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B3" w:rsidRPr="00C2350B" w:rsidRDefault="008029B3" w:rsidP="008029B3">
      <w:pPr>
        <w:shd w:val="clear" w:color="auto" w:fill="FFFFFF"/>
        <w:spacing w:line="259" w:lineRule="exac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50B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:rsidR="008029B3" w:rsidRDefault="008029B3" w:rsidP="008029B3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72D" w:rsidRPr="00C2350B" w:rsidRDefault="0032472D" w:rsidP="008029B3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29B3" w:rsidRPr="00C2350B" w:rsidRDefault="008029B3" w:rsidP="008029B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23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ED194B" w:rsidRPr="00C2350B" w:rsidRDefault="008029B3" w:rsidP="008029B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технического регламента Евразийского экономического союза «О безопасности аттракционов» (</w:t>
      </w:r>
      <w:proofErr w:type="gramStart"/>
      <w:r w:rsidRPr="00C23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</w:t>
      </w:r>
      <w:proofErr w:type="gramEnd"/>
      <w:r w:rsidRPr="00C23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ЕАЭС 038/2016) и осуществления оценки соответствия.</w:t>
      </w:r>
    </w:p>
    <w:p w:rsidR="00A34846" w:rsidRPr="00C2350B" w:rsidRDefault="00A34846" w:rsidP="008029B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6662"/>
        <w:gridCol w:w="1701"/>
        <w:gridCol w:w="1134"/>
        <w:gridCol w:w="1418"/>
        <w:gridCol w:w="2152"/>
      </w:tblGrid>
      <w:tr w:rsidR="00592E36" w:rsidRPr="00A34846" w:rsidTr="00A34846">
        <w:trPr>
          <w:trHeight w:val="585"/>
        </w:trPr>
        <w:tc>
          <w:tcPr>
            <w:tcW w:w="675" w:type="dxa"/>
            <w:vMerge w:val="restart"/>
            <w:hideMark/>
          </w:tcPr>
          <w:p w:rsidR="008029B3" w:rsidRPr="00A34846" w:rsidRDefault="008029B3" w:rsidP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gramStart"/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6" w:type="dxa"/>
            <w:vMerge w:val="restart"/>
            <w:hideMark/>
          </w:tcPr>
          <w:p w:rsidR="008029B3" w:rsidRPr="00A34846" w:rsidRDefault="008029B3" w:rsidP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МКС</w:t>
            </w:r>
          </w:p>
        </w:tc>
        <w:tc>
          <w:tcPr>
            <w:tcW w:w="6662" w:type="dxa"/>
            <w:vMerge w:val="restart"/>
            <w:hideMark/>
          </w:tcPr>
          <w:p w:rsidR="008029B3" w:rsidRPr="00A34846" w:rsidRDefault="008029B3" w:rsidP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проекта межгосударственного стандарта.</w:t>
            </w:r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Виды работ</w:t>
            </w:r>
          </w:p>
        </w:tc>
        <w:tc>
          <w:tcPr>
            <w:tcW w:w="1701" w:type="dxa"/>
            <w:vMerge w:val="restart"/>
            <w:hideMark/>
          </w:tcPr>
          <w:p w:rsidR="008029B3" w:rsidRPr="00A34846" w:rsidRDefault="008029B3" w:rsidP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Элементы технического </w:t>
            </w:r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регламента ЕАЭС</w:t>
            </w:r>
          </w:p>
        </w:tc>
        <w:tc>
          <w:tcPr>
            <w:tcW w:w="2552" w:type="dxa"/>
            <w:gridSpan w:val="2"/>
            <w:hideMark/>
          </w:tcPr>
          <w:p w:rsidR="008029B3" w:rsidRPr="00A34846" w:rsidRDefault="008029B3" w:rsidP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Сроки разработки (первая редакция)</w:t>
            </w:r>
          </w:p>
        </w:tc>
        <w:tc>
          <w:tcPr>
            <w:tcW w:w="2152" w:type="dxa"/>
            <w:vMerge w:val="restart"/>
            <w:hideMark/>
          </w:tcPr>
          <w:p w:rsidR="008029B3" w:rsidRPr="00A34846" w:rsidRDefault="008029B3" w:rsidP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Государство-член </w:t>
            </w:r>
            <w:proofErr w:type="gramStart"/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Евразийского</w:t>
            </w:r>
            <w:proofErr w:type="gramEnd"/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экономического союза-ответственный разработчик</w:t>
            </w:r>
          </w:p>
        </w:tc>
      </w:tr>
      <w:tr w:rsidR="00592E36" w:rsidRPr="00A34846" w:rsidTr="00A34846">
        <w:trPr>
          <w:trHeight w:val="510"/>
        </w:trPr>
        <w:tc>
          <w:tcPr>
            <w:tcW w:w="675" w:type="dxa"/>
            <w:vMerge/>
            <w:hideMark/>
          </w:tcPr>
          <w:p w:rsidR="008029B3" w:rsidRPr="00A34846" w:rsidRDefault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8029B3" w:rsidRPr="00A34846" w:rsidRDefault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vMerge/>
            <w:hideMark/>
          </w:tcPr>
          <w:p w:rsidR="008029B3" w:rsidRPr="00A34846" w:rsidRDefault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8029B3" w:rsidRPr="00A34846" w:rsidRDefault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8029B3" w:rsidRPr="00A34846" w:rsidRDefault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hideMark/>
          </w:tcPr>
          <w:p w:rsidR="008029B3" w:rsidRPr="00A34846" w:rsidRDefault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48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Окончание</w:t>
            </w:r>
          </w:p>
        </w:tc>
        <w:tc>
          <w:tcPr>
            <w:tcW w:w="2152" w:type="dxa"/>
            <w:vMerge/>
            <w:hideMark/>
          </w:tcPr>
          <w:p w:rsidR="008029B3" w:rsidRPr="00A34846" w:rsidRDefault="008029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666CF" w:rsidRPr="00A34846" w:rsidTr="00A34846">
        <w:trPr>
          <w:trHeight w:val="315"/>
        </w:trPr>
        <w:tc>
          <w:tcPr>
            <w:tcW w:w="675" w:type="dxa"/>
            <w:vMerge w:val="restart"/>
          </w:tcPr>
          <w:p w:rsidR="005666CF" w:rsidRPr="00A34846" w:rsidRDefault="005666CF" w:rsidP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Безопасность аттракционов и устрой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я развлечений. Часть 1: Проектирование и производство на основе ISO 17842-1:2015</w:t>
            </w:r>
          </w:p>
        </w:tc>
        <w:tc>
          <w:tcPr>
            <w:tcW w:w="1701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1134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</w:tcPr>
          <w:p w:rsidR="0015435A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5666CF" w:rsidRPr="00A34846" w:rsidRDefault="005666CF" w:rsidP="001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154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 427</w:t>
            </w:r>
          </w:p>
        </w:tc>
      </w:tr>
      <w:tr w:rsidR="005666CF" w:rsidRPr="00A34846" w:rsidTr="00A34846">
        <w:trPr>
          <w:trHeight w:val="315"/>
        </w:trPr>
        <w:tc>
          <w:tcPr>
            <w:tcW w:w="675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Разработка ГОСТ Модифицированный стандарт ISO 17842-1:2015</w:t>
            </w:r>
          </w:p>
        </w:tc>
        <w:tc>
          <w:tcPr>
            <w:tcW w:w="1701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CF" w:rsidRPr="00A34846" w:rsidTr="00A34846">
        <w:trPr>
          <w:trHeight w:val="315"/>
        </w:trPr>
        <w:tc>
          <w:tcPr>
            <w:tcW w:w="675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Безопасность аттракционов и устрой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я развлечений. Часть 2: Эксплуатация и использование на основе ISO 17842-2:2015</w:t>
            </w:r>
          </w:p>
        </w:tc>
        <w:tc>
          <w:tcPr>
            <w:tcW w:w="1701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  <w:tc>
          <w:tcPr>
            <w:tcW w:w="1134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5666CF" w:rsidRPr="00A34846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 427</w:t>
            </w:r>
          </w:p>
        </w:tc>
      </w:tr>
      <w:tr w:rsidR="005666CF" w:rsidRPr="00A34846" w:rsidTr="00A34846">
        <w:trPr>
          <w:trHeight w:val="320"/>
        </w:trPr>
        <w:tc>
          <w:tcPr>
            <w:tcW w:w="675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Разработка ГОСТ Модифицированный стандарт ISO 17842-2:2015</w:t>
            </w:r>
          </w:p>
        </w:tc>
        <w:tc>
          <w:tcPr>
            <w:tcW w:w="1701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CF" w:rsidRPr="00A34846" w:rsidTr="00A34846">
        <w:trPr>
          <w:trHeight w:val="315"/>
        </w:trPr>
        <w:tc>
          <w:tcPr>
            <w:tcW w:w="675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Безопасность аттракционов и устрой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я развлечений. Часть 3</w:t>
            </w:r>
            <w:r w:rsidR="0005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проверке при проектировании, изготовлении, эксплуатации и использовании</w:t>
            </w:r>
          </w:p>
        </w:tc>
        <w:tc>
          <w:tcPr>
            <w:tcW w:w="1701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1134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5666CF" w:rsidRPr="00A34846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</w:tcPr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34846" w:rsidRPr="00A34846" w:rsidRDefault="00A34846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F" w:rsidRPr="00A34846" w:rsidRDefault="005666CF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 427</w:t>
            </w:r>
          </w:p>
        </w:tc>
      </w:tr>
      <w:tr w:rsidR="005666CF" w:rsidRPr="00A34846" w:rsidTr="00A34846">
        <w:trPr>
          <w:trHeight w:val="315"/>
        </w:trPr>
        <w:tc>
          <w:tcPr>
            <w:tcW w:w="675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Разработка ГОСТ Модифицированный стандарт ISO 17842-3:2015</w:t>
            </w:r>
          </w:p>
        </w:tc>
        <w:tc>
          <w:tcPr>
            <w:tcW w:w="1701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5A" w:rsidRPr="00A34846" w:rsidTr="00967D60">
        <w:trPr>
          <w:trHeight w:val="402"/>
        </w:trPr>
        <w:tc>
          <w:tcPr>
            <w:tcW w:w="675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Биомеханические воздействия на пассажиров аттракционов</w:t>
            </w:r>
          </w:p>
        </w:tc>
        <w:tc>
          <w:tcPr>
            <w:tcW w:w="1701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134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15435A" w:rsidRPr="00A34846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 427</w:t>
            </w:r>
          </w:p>
        </w:tc>
      </w:tr>
      <w:tr w:rsidR="0015435A" w:rsidRPr="00A34846" w:rsidTr="00967D60">
        <w:trPr>
          <w:trHeight w:val="550"/>
        </w:trPr>
        <w:tc>
          <w:tcPr>
            <w:tcW w:w="675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35A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Модифицированный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вместо </w:t>
            </w: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ISO/TS 17929:2014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 ИСО 17842-4.</w:t>
            </w:r>
          </w:p>
          <w:p w:rsidR="0032472D" w:rsidRDefault="0032472D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2D" w:rsidRPr="00A34846" w:rsidRDefault="0032472D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CF" w:rsidRPr="00A34846" w:rsidTr="00A34846">
        <w:trPr>
          <w:trHeight w:val="464"/>
        </w:trPr>
        <w:tc>
          <w:tcPr>
            <w:tcW w:w="675" w:type="dxa"/>
            <w:vMerge w:val="restart"/>
            <w:hideMark/>
          </w:tcPr>
          <w:p w:rsidR="005666CF" w:rsidRPr="00A34846" w:rsidRDefault="0015435A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Безопасность аттракционов. Часть 1. Дополнительные требования безопасности к железной дороге</w:t>
            </w:r>
          </w:p>
        </w:tc>
        <w:tc>
          <w:tcPr>
            <w:tcW w:w="1701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Разделы 5, 6, 8</w:t>
            </w:r>
          </w:p>
        </w:tc>
        <w:tc>
          <w:tcPr>
            <w:tcW w:w="1134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hideMark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5666CF" w:rsidRPr="00A34846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 427</w:t>
            </w:r>
          </w:p>
        </w:tc>
      </w:tr>
      <w:tr w:rsidR="005666CF" w:rsidRPr="00A34846" w:rsidTr="00A34846">
        <w:trPr>
          <w:trHeight w:val="557"/>
        </w:trPr>
        <w:tc>
          <w:tcPr>
            <w:tcW w:w="675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5666CF" w:rsidRPr="00A34846" w:rsidRDefault="005666CF" w:rsidP="0059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53130.1-2014 Безопасность аттракционов. Часть 1. Дополнительные требования безопасности к железной дороге</w:t>
            </w:r>
          </w:p>
        </w:tc>
        <w:tc>
          <w:tcPr>
            <w:tcW w:w="1701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CF" w:rsidRPr="00A34846" w:rsidTr="00A34846">
        <w:trPr>
          <w:trHeight w:val="630"/>
        </w:trPr>
        <w:tc>
          <w:tcPr>
            <w:tcW w:w="675" w:type="dxa"/>
            <w:vMerge w:val="restart"/>
            <w:hideMark/>
          </w:tcPr>
          <w:p w:rsidR="005666CF" w:rsidRPr="00A34846" w:rsidRDefault="0015435A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Безопасность аттракционов. Часть 2. Дополнительные требования безопасности к автодромам</w:t>
            </w:r>
          </w:p>
        </w:tc>
        <w:tc>
          <w:tcPr>
            <w:tcW w:w="1701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Разделы 5, 6, 8</w:t>
            </w:r>
          </w:p>
        </w:tc>
        <w:tc>
          <w:tcPr>
            <w:tcW w:w="1134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hideMark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5666CF" w:rsidRPr="00A34846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 427</w:t>
            </w:r>
          </w:p>
        </w:tc>
      </w:tr>
      <w:tr w:rsidR="005666CF" w:rsidRPr="00A34846" w:rsidTr="00A34846">
        <w:trPr>
          <w:trHeight w:val="416"/>
        </w:trPr>
        <w:tc>
          <w:tcPr>
            <w:tcW w:w="675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5666CF" w:rsidRPr="00A34846" w:rsidRDefault="005666CF" w:rsidP="0059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53130.2-2014 Безопасность аттракционов. Часть 2. Дополнительные требования безопасности к автодромам</w:t>
            </w:r>
          </w:p>
        </w:tc>
        <w:tc>
          <w:tcPr>
            <w:tcW w:w="1701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CF" w:rsidRPr="00A34846" w:rsidTr="00A34846">
        <w:trPr>
          <w:trHeight w:val="630"/>
        </w:trPr>
        <w:tc>
          <w:tcPr>
            <w:tcW w:w="675" w:type="dxa"/>
            <w:vMerge w:val="restart"/>
            <w:hideMark/>
          </w:tcPr>
          <w:p w:rsidR="005666CF" w:rsidRPr="00A34846" w:rsidRDefault="0015435A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Безопасность аттракционов. Оборудование надувное игровое. Требования безопасности. Методы испытаний</w:t>
            </w:r>
          </w:p>
        </w:tc>
        <w:tc>
          <w:tcPr>
            <w:tcW w:w="1701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Разделы 5, 6</w:t>
            </w:r>
          </w:p>
        </w:tc>
        <w:tc>
          <w:tcPr>
            <w:tcW w:w="1134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hideMark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5666CF" w:rsidRPr="00A34846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  <w:hideMark/>
          </w:tcPr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CF" w:rsidRPr="00A34846" w:rsidRDefault="005666CF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 427</w:t>
            </w:r>
          </w:p>
        </w:tc>
      </w:tr>
      <w:tr w:rsidR="005666CF" w:rsidRPr="00A34846" w:rsidTr="00A34846">
        <w:trPr>
          <w:trHeight w:val="773"/>
        </w:trPr>
        <w:tc>
          <w:tcPr>
            <w:tcW w:w="675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5666CF" w:rsidRPr="00A34846" w:rsidRDefault="005666CF" w:rsidP="00C0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Разработка ГОСТ на базе ЕН 14960 Надувное игровое оборудование. Требования к безопасности и методы испытаний</w:t>
            </w:r>
          </w:p>
        </w:tc>
        <w:tc>
          <w:tcPr>
            <w:tcW w:w="1701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2D" w:rsidRPr="00A34846" w:rsidTr="00A34846">
        <w:trPr>
          <w:trHeight w:val="450"/>
        </w:trPr>
        <w:tc>
          <w:tcPr>
            <w:tcW w:w="675" w:type="dxa"/>
            <w:vMerge w:val="restart"/>
            <w:hideMark/>
          </w:tcPr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hideMark/>
          </w:tcPr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  <w:hideMark/>
          </w:tcPr>
          <w:p w:rsidR="0032472D" w:rsidRPr="00A34846" w:rsidRDefault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Безопасность аттракционов. Оценка технического состояния. Продление срока службы</w:t>
            </w:r>
          </w:p>
        </w:tc>
        <w:tc>
          <w:tcPr>
            <w:tcW w:w="1701" w:type="dxa"/>
            <w:vMerge w:val="restart"/>
            <w:hideMark/>
          </w:tcPr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Разделы 8</w:t>
            </w:r>
          </w:p>
        </w:tc>
        <w:tc>
          <w:tcPr>
            <w:tcW w:w="1134" w:type="dxa"/>
            <w:vMerge w:val="restart"/>
            <w:hideMark/>
          </w:tcPr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hideMark/>
          </w:tcPr>
          <w:p w:rsidR="0032472D" w:rsidRDefault="0032472D" w:rsidP="0086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3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32472D" w:rsidRPr="000D5432" w:rsidRDefault="0032472D" w:rsidP="0086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152" w:type="dxa"/>
            <w:vMerge w:val="restart"/>
            <w:hideMark/>
          </w:tcPr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 427</w:t>
            </w:r>
          </w:p>
        </w:tc>
      </w:tr>
      <w:tr w:rsidR="0032472D" w:rsidRPr="00A34846" w:rsidTr="00A34846">
        <w:trPr>
          <w:trHeight w:val="645"/>
        </w:trPr>
        <w:tc>
          <w:tcPr>
            <w:tcW w:w="675" w:type="dxa"/>
            <w:vMerge/>
            <w:hideMark/>
          </w:tcPr>
          <w:p w:rsidR="0032472D" w:rsidRPr="00A34846" w:rsidRDefault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2472D" w:rsidRPr="00A34846" w:rsidRDefault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32472D" w:rsidRPr="00A34846" w:rsidRDefault="0032472D" w:rsidP="0059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56065-2014 Безопасность аттракционов. Оценка технического состояния. Продление срока службы</w:t>
            </w:r>
          </w:p>
        </w:tc>
        <w:tc>
          <w:tcPr>
            <w:tcW w:w="1701" w:type="dxa"/>
            <w:vMerge/>
            <w:hideMark/>
          </w:tcPr>
          <w:p w:rsidR="0032472D" w:rsidRPr="00A34846" w:rsidRDefault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2472D" w:rsidRPr="00A34846" w:rsidRDefault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32472D" w:rsidRPr="00A34846" w:rsidRDefault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32472D" w:rsidRPr="00A34846" w:rsidRDefault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2D" w:rsidRPr="00A34846" w:rsidTr="00A34846">
        <w:trPr>
          <w:trHeight w:val="513"/>
        </w:trPr>
        <w:tc>
          <w:tcPr>
            <w:tcW w:w="675" w:type="dxa"/>
            <w:vMerge w:val="restart"/>
            <w:hideMark/>
          </w:tcPr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hideMark/>
          </w:tcPr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  <w:hideMark/>
          </w:tcPr>
          <w:p w:rsidR="0032472D" w:rsidRPr="00A34846" w:rsidRDefault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Безопасность аттракционов. Аэролифты. Оболочка. Требования безопасности. Методы испытаний</w:t>
            </w:r>
          </w:p>
        </w:tc>
        <w:tc>
          <w:tcPr>
            <w:tcW w:w="1701" w:type="dxa"/>
            <w:vMerge w:val="restart"/>
            <w:hideMark/>
          </w:tcPr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Разделы 5,6</w:t>
            </w:r>
          </w:p>
        </w:tc>
        <w:tc>
          <w:tcPr>
            <w:tcW w:w="1134" w:type="dxa"/>
            <w:vMerge w:val="restart"/>
            <w:hideMark/>
          </w:tcPr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hideMark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3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32472D" w:rsidRPr="000D5432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152" w:type="dxa"/>
            <w:vMerge w:val="restart"/>
            <w:hideMark/>
          </w:tcPr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2D" w:rsidRPr="00A34846" w:rsidRDefault="0032472D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CF" w:rsidRPr="00A34846" w:rsidTr="00A34846">
        <w:trPr>
          <w:trHeight w:val="704"/>
        </w:trPr>
        <w:tc>
          <w:tcPr>
            <w:tcW w:w="675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5666CF" w:rsidRPr="00A34846" w:rsidRDefault="005666CF" w:rsidP="0059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56984-2016 Безопасность аттракционов. Аэролифты. Оболочка. Требования безопасности. Методы испытаний</w:t>
            </w:r>
          </w:p>
        </w:tc>
        <w:tc>
          <w:tcPr>
            <w:tcW w:w="1701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5666CF" w:rsidRPr="00A34846" w:rsidRDefault="005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46" w:rsidRPr="00A34846" w:rsidTr="00A34846">
        <w:trPr>
          <w:trHeight w:val="559"/>
        </w:trPr>
        <w:tc>
          <w:tcPr>
            <w:tcW w:w="675" w:type="dxa"/>
            <w:vMerge w:val="restart"/>
            <w:hideMark/>
          </w:tcPr>
          <w:p w:rsidR="00A34846" w:rsidRPr="00A34846" w:rsidRDefault="00A34846" w:rsidP="001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аттракционов. </w:t>
            </w:r>
            <w:proofErr w:type="spell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Картинговые</w:t>
            </w:r>
            <w:proofErr w:type="spell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горки. Общие требования безопасности</w:t>
            </w:r>
          </w:p>
        </w:tc>
        <w:tc>
          <w:tcPr>
            <w:tcW w:w="1701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Разделы 5, 8</w:t>
            </w:r>
          </w:p>
        </w:tc>
        <w:tc>
          <w:tcPr>
            <w:tcW w:w="1134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hideMark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3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A34846" w:rsidRPr="00A34846" w:rsidRDefault="00A34846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324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34846" w:rsidRPr="00A34846" w:rsidTr="00A34846">
        <w:trPr>
          <w:trHeight w:val="645"/>
        </w:trPr>
        <w:tc>
          <w:tcPr>
            <w:tcW w:w="675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ГОСТ Р 56985-2016 Безопасность аттракционов. </w:t>
            </w:r>
            <w:proofErr w:type="spell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Картинговые</w:t>
            </w:r>
            <w:proofErr w:type="spell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горки. Общие требования безопасности</w:t>
            </w:r>
          </w:p>
        </w:tc>
        <w:tc>
          <w:tcPr>
            <w:tcW w:w="1701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46" w:rsidRPr="00A34846" w:rsidTr="00A34846">
        <w:trPr>
          <w:trHeight w:val="630"/>
        </w:trPr>
        <w:tc>
          <w:tcPr>
            <w:tcW w:w="675" w:type="dxa"/>
            <w:vMerge w:val="restart"/>
            <w:hideMark/>
          </w:tcPr>
          <w:p w:rsidR="00A34846" w:rsidRPr="00A34846" w:rsidRDefault="00A34846" w:rsidP="001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Безопасность устрой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я развлечений. Горки зимние. Требования безопасности при эксплуатации</w:t>
            </w:r>
          </w:p>
        </w:tc>
        <w:tc>
          <w:tcPr>
            <w:tcW w:w="1701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Разделы 8</w:t>
            </w:r>
          </w:p>
        </w:tc>
        <w:tc>
          <w:tcPr>
            <w:tcW w:w="1134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hideMark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3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A34846" w:rsidRPr="00A34846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152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34846" w:rsidRPr="00A34846" w:rsidTr="00A34846">
        <w:trPr>
          <w:trHeight w:val="645"/>
        </w:trPr>
        <w:tc>
          <w:tcPr>
            <w:tcW w:w="675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A34846" w:rsidRPr="00A34846" w:rsidRDefault="00A34846" w:rsidP="0059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56987-2016 Безопасность устройств для развлечений. Горки зимние. Требования безопасности при эксплуатации</w:t>
            </w:r>
          </w:p>
        </w:tc>
        <w:tc>
          <w:tcPr>
            <w:tcW w:w="1701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46" w:rsidRPr="00A34846" w:rsidTr="00A34846">
        <w:trPr>
          <w:trHeight w:val="416"/>
        </w:trPr>
        <w:tc>
          <w:tcPr>
            <w:tcW w:w="675" w:type="dxa"/>
            <w:vMerge w:val="restart"/>
            <w:hideMark/>
          </w:tcPr>
          <w:p w:rsidR="00A34846" w:rsidRPr="00A34846" w:rsidRDefault="00A34846" w:rsidP="001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4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Безопасность аттракционов. Требования к обоснованию безопасности механизированных аттракционов. Основные положения</w:t>
            </w:r>
          </w:p>
        </w:tc>
        <w:tc>
          <w:tcPr>
            <w:tcW w:w="1701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Разделы 5, 6, 8</w:t>
            </w:r>
          </w:p>
        </w:tc>
        <w:tc>
          <w:tcPr>
            <w:tcW w:w="1134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hideMark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3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A34846" w:rsidRPr="00A34846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152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 427</w:t>
            </w:r>
          </w:p>
        </w:tc>
      </w:tr>
      <w:tr w:rsidR="00A34846" w:rsidRPr="00A34846" w:rsidTr="00A34846">
        <w:trPr>
          <w:trHeight w:val="960"/>
        </w:trPr>
        <w:tc>
          <w:tcPr>
            <w:tcW w:w="675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A34846" w:rsidRPr="00A34846" w:rsidRDefault="00A34846" w:rsidP="0059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53488-2009 Безопасность аттракционов. Требования к обоснованию безопасности механизированных аттракционов. Основные положения</w:t>
            </w:r>
          </w:p>
        </w:tc>
        <w:tc>
          <w:tcPr>
            <w:tcW w:w="1701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46" w:rsidRPr="00A34846" w:rsidTr="00A34846">
        <w:trPr>
          <w:trHeight w:val="630"/>
        </w:trPr>
        <w:tc>
          <w:tcPr>
            <w:tcW w:w="675" w:type="dxa"/>
            <w:vMerge w:val="restart"/>
            <w:hideMark/>
          </w:tcPr>
          <w:p w:rsidR="00A34846" w:rsidRPr="00A34846" w:rsidRDefault="00A34846" w:rsidP="001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Безопасность аттракционов. Методы измерений ускорений, действующих на пассажиров аттракционов</w:t>
            </w:r>
          </w:p>
        </w:tc>
        <w:tc>
          <w:tcPr>
            <w:tcW w:w="1701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Разделы 6, 8</w:t>
            </w:r>
          </w:p>
        </w:tc>
        <w:tc>
          <w:tcPr>
            <w:tcW w:w="1134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hideMark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3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A34846" w:rsidRPr="00A34846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152" w:type="dxa"/>
            <w:vMerge w:val="restart"/>
            <w:hideMark/>
          </w:tcPr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34846" w:rsidRPr="00A34846" w:rsidRDefault="00A34846" w:rsidP="0080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46" w:rsidRPr="00A34846" w:rsidRDefault="00A34846" w:rsidP="0020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ТК427</w:t>
            </w:r>
          </w:p>
        </w:tc>
      </w:tr>
      <w:tr w:rsidR="00A34846" w:rsidRPr="00A34846" w:rsidTr="00A34846">
        <w:trPr>
          <w:trHeight w:val="724"/>
        </w:trPr>
        <w:tc>
          <w:tcPr>
            <w:tcW w:w="675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A34846" w:rsidRPr="00A34846" w:rsidRDefault="00A34846" w:rsidP="0059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56066-2014 Безопасность аттракционов. Методы измерения ускорений, действующих на пассажиров аттракционов</w:t>
            </w:r>
          </w:p>
        </w:tc>
        <w:tc>
          <w:tcPr>
            <w:tcW w:w="1701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A34846" w:rsidRPr="00A34846" w:rsidRDefault="00A3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5A" w:rsidRPr="00A34846" w:rsidTr="00A34846">
        <w:trPr>
          <w:trHeight w:val="724"/>
        </w:trPr>
        <w:tc>
          <w:tcPr>
            <w:tcW w:w="675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Аттракционы водные. Безопасность конструкции. Общие требования</w:t>
            </w:r>
          </w:p>
        </w:tc>
        <w:tc>
          <w:tcPr>
            <w:tcW w:w="1701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1134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3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15435A" w:rsidRPr="00A34846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152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 456</w:t>
            </w:r>
          </w:p>
        </w:tc>
      </w:tr>
      <w:tr w:rsidR="0015435A" w:rsidRPr="00A34846" w:rsidTr="00A34846">
        <w:trPr>
          <w:trHeight w:val="724"/>
        </w:trPr>
        <w:tc>
          <w:tcPr>
            <w:tcW w:w="675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52603-2011 Аттракционы водные. Безопасность конструкции. Общие требования</w:t>
            </w:r>
          </w:p>
        </w:tc>
        <w:tc>
          <w:tcPr>
            <w:tcW w:w="1701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5A" w:rsidRPr="00A34846" w:rsidTr="00A34846">
        <w:trPr>
          <w:trHeight w:val="724"/>
        </w:trPr>
        <w:tc>
          <w:tcPr>
            <w:tcW w:w="675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97.200.40</w:t>
            </w:r>
          </w:p>
        </w:tc>
        <w:tc>
          <w:tcPr>
            <w:tcW w:w="6662" w:type="dxa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Аттракционы водные. Безопасность при эксплуатации. Общие требования</w:t>
            </w:r>
          </w:p>
        </w:tc>
        <w:tc>
          <w:tcPr>
            <w:tcW w:w="1701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1134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</w:tcPr>
          <w:p w:rsidR="0032472D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3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  <w:p w:rsidR="0015435A" w:rsidRPr="00A34846" w:rsidRDefault="0032472D" w:rsidP="0032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152" w:type="dxa"/>
            <w:vMerge w:val="restart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ТК 456</w:t>
            </w:r>
          </w:p>
        </w:tc>
      </w:tr>
      <w:tr w:rsidR="0015435A" w:rsidRPr="00A34846" w:rsidTr="00A34846">
        <w:trPr>
          <w:trHeight w:val="724"/>
        </w:trPr>
        <w:tc>
          <w:tcPr>
            <w:tcW w:w="675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базе ГОСТ </w:t>
            </w:r>
            <w:proofErr w:type="gramStart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4846">
              <w:rPr>
                <w:rFonts w:ascii="Times New Roman" w:hAnsi="Times New Roman" w:cs="Times New Roman"/>
                <w:sz w:val="24"/>
                <w:szCs w:val="24"/>
              </w:rPr>
              <w:t xml:space="preserve"> 52604-2012 Аттракционы водные. Безопасность при эксплуатации. Общие требования</w:t>
            </w:r>
          </w:p>
        </w:tc>
        <w:tc>
          <w:tcPr>
            <w:tcW w:w="1701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15435A" w:rsidRPr="00A34846" w:rsidRDefault="0015435A" w:rsidP="0096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9B3" w:rsidRDefault="008029B3" w:rsidP="00C2350B">
      <w:pPr>
        <w:rPr>
          <w:rFonts w:ascii="Times New Roman" w:hAnsi="Times New Roman" w:cs="Times New Roman"/>
          <w:sz w:val="28"/>
          <w:szCs w:val="28"/>
        </w:rPr>
      </w:pPr>
    </w:p>
    <w:p w:rsidR="0015435A" w:rsidRDefault="0015435A" w:rsidP="0015435A">
      <w:pPr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15435A" w:rsidRPr="00050F7D" w:rsidRDefault="00050F7D" w:rsidP="0015435A">
      <w:pPr>
        <w:ind w:left="284" w:firstLine="283"/>
        <w:rPr>
          <w:rFonts w:ascii="Times New Roman" w:hAnsi="Times New Roman" w:cs="Times New Roman"/>
          <w:sz w:val="24"/>
          <w:szCs w:val="24"/>
        </w:rPr>
      </w:pPr>
      <w:r w:rsidRPr="00050F7D">
        <w:rPr>
          <w:rFonts w:ascii="Times New Roman" w:hAnsi="Times New Roman" w:cs="Times New Roman"/>
          <w:sz w:val="24"/>
          <w:szCs w:val="24"/>
        </w:rPr>
        <w:t>В проект программы ЕЭК мы предлагаем включить разработку модифицированного стандарта «Безопасность аттракционов и устрой</w:t>
      </w:r>
      <w:proofErr w:type="gramStart"/>
      <w:r w:rsidRPr="00050F7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50F7D">
        <w:rPr>
          <w:rFonts w:ascii="Times New Roman" w:hAnsi="Times New Roman" w:cs="Times New Roman"/>
          <w:sz w:val="24"/>
          <w:szCs w:val="24"/>
        </w:rPr>
        <w:t>я развлечений. Часть 3»</w:t>
      </w:r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50F7D">
        <w:rPr>
          <w:rFonts w:ascii="Times New Roman" w:hAnsi="Times New Roman" w:cs="Times New Roman"/>
          <w:sz w:val="24"/>
          <w:szCs w:val="24"/>
        </w:rPr>
        <w:t xml:space="preserve"> 17842-3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50F7D">
        <w:rPr>
          <w:rFonts w:ascii="Times New Roman" w:hAnsi="Times New Roman" w:cs="Times New Roman"/>
          <w:sz w:val="24"/>
          <w:szCs w:val="24"/>
        </w:rPr>
        <w:t xml:space="preserve"> 17842-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0F7D">
        <w:rPr>
          <w:rFonts w:ascii="Times New Roman" w:hAnsi="Times New Roman" w:cs="Times New Roman"/>
          <w:sz w:val="24"/>
          <w:szCs w:val="24"/>
        </w:rPr>
        <w:t>.</w:t>
      </w:r>
      <w:r w:rsidR="0015435A">
        <w:rPr>
          <w:rFonts w:ascii="Times New Roman" w:hAnsi="Times New Roman" w:cs="Times New Roman"/>
          <w:sz w:val="24"/>
          <w:szCs w:val="24"/>
        </w:rPr>
        <w:t xml:space="preserve"> Пересмотр стандартов ИСО 17842-1,2,3,4 ведется в настоящее время в          ИСО /ТК 254.</w:t>
      </w:r>
    </w:p>
    <w:p w:rsidR="0015435A" w:rsidRDefault="0015435A" w:rsidP="00050F7D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0F7D" w:rsidRDefault="00050F7D" w:rsidP="00050F7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50F7D">
        <w:rPr>
          <w:rFonts w:ascii="Times New Roman" w:hAnsi="Times New Roman" w:cs="Times New Roman"/>
          <w:sz w:val="24"/>
          <w:szCs w:val="24"/>
        </w:rPr>
        <w:t>Из проекта программы ЕЭК мы предлагаем исключить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0F7D" w:rsidRDefault="00050F7D" w:rsidP="00050F7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 на базе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52170 как противоречащий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13814 и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 17842-1.</w:t>
      </w:r>
    </w:p>
    <w:p w:rsidR="00050F7D" w:rsidRDefault="00E20342" w:rsidP="00050F7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стандарты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55515</w:t>
      </w:r>
      <w:r w:rsidR="00050F7D">
        <w:rPr>
          <w:rFonts w:ascii="Times New Roman" w:hAnsi="Times New Roman" w:cs="Times New Roman"/>
          <w:sz w:val="24"/>
          <w:szCs w:val="24"/>
        </w:rPr>
        <w:t xml:space="preserve">-2013, </w:t>
      </w:r>
      <w:r w:rsidR="0015435A">
        <w:rPr>
          <w:rFonts w:ascii="Times New Roman" w:hAnsi="Times New Roman" w:cs="Times New Roman"/>
          <w:sz w:val="24"/>
          <w:szCs w:val="24"/>
        </w:rPr>
        <w:t xml:space="preserve"> ГОСТ Р 53487-2009, ГОСТ Р 56426 – 2015, поскольку они противоречат </w:t>
      </w:r>
      <w:r w:rsidR="0015435A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15435A" w:rsidRPr="0015435A">
        <w:rPr>
          <w:rFonts w:ascii="Times New Roman" w:hAnsi="Times New Roman" w:cs="Times New Roman"/>
          <w:sz w:val="24"/>
          <w:szCs w:val="24"/>
        </w:rPr>
        <w:t xml:space="preserve"> 14960</w:t>
      </w:r>
      <w:r w:rsidR="0015435A">
        <w:rPr>
          <w:rFonts w:ascii="Times New Roman" w:hAnsi="Times New Roman" w:cs="Times New Roman"/>
          <w:sz w:val="24"/>
          <w:szCs w:val="24"/>
        </w:rPr>
        <w:t>.</w:t>
      </w:r>
    </w:p>
    <w:p w:rsidR="0015435A" w:rsidRDefault="0015435A" w:rsidP="00050F7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стандарт «Допустимые ударные ускорения», поскольку эта тема исключена из плана разработки стандартов в ИСО/ТК 254.</w:t>
      </w:r>
    </w:p>
    <w:p w:rsidR="0015435A" w:rsidRDefault="0015435A" w:rsidP="00050F7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5435A" w:rsidRDefault="0015435A" w:rsidP="00050F7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5435A" w:rsidRPr="0015435A" w:rsidRDefault="0015435A" w:rsidP="00050F7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 427 </w:t>
      </w:r>
      <w:r w:rsidR="0032472D">
        <w:rPr>
          <w:rFonts w:ascii="Times New Roman" w:hAnsi="Times New Roman" w:cs="Times New Roman"/>
          <w:sz w:val="24"/>
          <w:szCs w:val="24"/>
        </w:rPr>
        <w:t>«Безопасность аттракционов»</w:t>
      </w:r>
    </w:p>
    <w:p w:rsidR="00050F7D" w:rsidRPr="00050F7D" w:rsidRDefault="00050F7D" w:rsidP="00050F7D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50F7D" w:rsidRPr="00050F7D" w:rsidSect="0015435A">
      <w:pgSz w:w="16838" w:h="11906" w:orient="landscape" w:code="9"/>
      <w:pgMar w:top="75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Dutch801 Rm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B3"/>
    <w:rsid w:val="00010A73"/>
    <w:rsid w:val="00050F7D"/>
    <w:rsid w:val="000A7152"/>
    <w:rsid w:val="0015435A"/>
    <w:rsid w:val="001A691B"/>
    <w:rsid w:val="00202A93"/>
    <w:rsid w:val="0032472D"/>
    <w:rsid w:val="003604F2"/>
    <w:rsid w:val="003C1370"/>
    <w:rsid w:val="00500029"/>
    <w:rsid w:val="005666CF"/>
    <w:rsid w:val="00592E36"/>
    <w:rsid w:val="007C0ADF"/>
    <w:rsid w:val="008029B3"/>
    <w:rsid w:val="008D36AA"/>
    <w:rsid w:val="008E15EB"/>
    <w:rsid w:val="009232FE"/>
    <w:rsid w:val="00A34846"/>
    <w:rsid w:val="00C013CB"/>
    <w:rsid w:val="00C2350B"/>
    <w:rsid w:val="00D0327D"/>
    <w:rsid w:val="00D043B3"/>
    <w:rsid w:val="00D245F5"/>
    <w:rsid w:val="00E20342"/>
    <w:rsid w:val="00ED194B"/>
    <w:rsid w:val="00F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 Сергей Сергеевич</dc:creator>
  <cp:lastModifiedBy>Конаков Сергей Сергеевич</cp:lastModifiedBy>
  <cp:revision>4</cp:revision>
  <cp:lastPrinted>2018-11-28T07:32:00Z</cp:lastPrinted>
  <dcterms:created xsi:type="dcterms:W3CDTF">2018-11-28T13:31:00Z</dcterms:created>
  <dcterms:modified xsi:type="dcterms:W3CDTF">2018-11-28T14:23:00Z</dcterms:modified>
</cp:coreProperties>
</file>