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555F" w:rsidRPr="00C63A90" w:rsidRDefault="00032508" w:rsidP="0020555F">
      <w:pPr>
        <w:jc w:val="center"/>
        <w:rPr>
          <w:rFonts w:ascii="Times New Roman" w:hAnsi="Times New Roman" w:cs="Times New Roman"/>
          <w:b/>
        </w:rPr>
      </w:pPr>
      <w:bookmarkStart w:id="0" w:name="_GoBack"/>
      <w:bookmarkEnd w:id="0"/>
      <w:r w:rsidRPr="00C63A90">
        <w:rPr>
          <w:rFonts w:ascii="Times New Roman" w:hAnsi="Times New Roman" w:cs="Times New Roman"/>
          <w:b/>
          <w:color w:val="FF0000"/>
        </w:rPr>
        <w:t>ГОСТ</w:t>
      </w:r>
      <w:r w:rsidRPr="00C63A90">
        <w:rPr>
          <w:rFonts w:ascii="Times New Roman" w:hAnsi="Times New Roman" w:cs="Times New Roman"/>
          <w:b/>
        </w:rPr>
        <w:t xml:space="preserve"> </w:t>
      </w:r>
      <w:r w:rsidR="009F3073">
        <w:rPr>
          <w:rFonts w:ascii="Times New Roman" w:hAnsi="Times New Roman" w:cs="Times New Roman"/>
          <w:b/>
        </w:rPr>
        <w:t>взамен</w:t>
      </w:r>
      <w:r w:rsidRPr="00C63A90">
        <w:rPr>
          <w:rFonts w:ascii="Times New Roman" w:hAnsi="Times New Roman" w:cs="Times New Roman"/>
          <w:b/>
        </w:rPr>
        <w:t xml:space="preserve"> </w:t>
      </w:r>
      <w:r w:rsidR="001D63E5" w:rsidRPr="00C63A90">
        <w:rPr>
          <w:rFonts w:ascii="Times New Roman" w:hAnsi="Times New Roman" w:cs="Times New Roman"/>
          <w:b/>
        </w:rPr>
        <w:t>ГОСТ Р 56065-20</w:t>
      </w:r>
      <w:r w:rsidRPr="00C63A90">
        <w:rPr>
          <w:rFonts w:ascii="Times New Roman" w:hAnsi="Times New Roman" w:cs="Times New Roman"/>
          <w:b/>
        </w:rPr>
        <w:t>14</w:t>
      </w:r>
    </w:p>
    <w:p w:rsidR="0020555F" w:rsidRPr="00C63A90" w:rsidRDefault="001D63E5" w:rsidP="0020555F">
      <w:pPr>
        <w:jc w:val="center"/>
        <w:rPr>
          <w:rFonts w:ascii="Times New Roman" w:hAnsi="Times New Roman" w:cs="Times New Roman"/>
          <w:b/>
        </w:rPr>
      </w:pPr>
      <w:r w:rsidRPr="00C63A90">
        <w:rPr>
          <w:rFonts w:ascii="Times New Roman" w:hAnsi="Times New Roman" w:cs="Times New Roman"/>
          <w:b/>
        </w:rPr>
        <w:t>"Безопасность аттракционов. Оценка технического состояния. Продление срока службы"</w:t>
      </w:r>
    </w:p>
    <w:p w:rsidR="001D63E5" w:rsidRPr="00C63A90" w:rsidRDefault="001D63E5" w:rsidP="0020555F">
      <w:pPr>
        <w:jc w:val="center"/>
        <w:rPr>
          <w:rFonts w:ascii="Times New Roman" w:hAnsi="Times New Roman" w:cs="Times New Roman"/>
          <w:b/>
        </w:rPr>
      </w:pPr>
      <w:r w:rsidRPr="00C63A90">
        <w:rPr>
          <w:rFonts w:ascii="Times New Roman" w:hAnsi="Times New Roman" w:cs="Times New Roman"/>
          <w:b/>
        </w:rPr>
        <w:t xml:space="preserve">(утв. </w:t>
      </w:r>
      <w:r w:rsidRPr="00C63A90">
        <w:rPr>
          <w:rStyle w:val="a4"/>
          <w:rFonts w:ascii="Times New Roman" w:hAnsi="Times New Roman"/>
          <w:b/>
          <w:bCs/>
        </w:rPr>
        <w:t>приказом</w:t>
      </w:r>
      <w:r w:rsidRPr="00C63A90">
        <w:rPr>
          <w:rFonts w:ascii="Times New Roman" w:hAnsi="Times New Roman" w:cs="Times New Roman"/>
          <w:b/>
        </w:rPr>
        <w:t xml:space="preserve"> Федерального агентства по техническому регулированию и метрологии от </w:t>
      </w:r>
      <w:r w:rsidR="001173CD" w:rsidRPr="00C63A90">
        <w:rPr>
          <w:rFonts w:ascii="Times New Roman" w:hAnsi="Times New Roman" w:cs="Times New Roman"/>
          <w:b/>
        </w:rPr>
        <w:t>____</w:t>
      </w:r>
      <w:r w:rsidR="00207FED" w:rsidRPr="00C63A90">
        <w:rPr>
          <w:rFonts w:ascii="Times New Roman" w:hAnsi="Times New Roman" w:cs="Times New Roman"/>
          <w:b/>
        </w:rPr>
        <w:t>_</w:t>
      </w:r>
      <w:r w:rsidR="001173CD" w:rsidRPr="00C63A90">
        <w:rPr>
          <w:rFonts w:ascii="Times New Roman" w:hAnsi="Times New Roman" w:cs="Times New Roman"/>
          <w:b/>
        </w:rPr>
        <w:t>___</w:t>
      </w:r>
      <w:r w:rsidRPr="00C63A90">
        <w:rPr>
          <w:rFonts w:ascii="Times New Roman" w:hAnsi="Times New Roman" w:cs="Times New Roman"/>
          <w:b/>
        </w:rPr>
        <w:t xml:space="preserve"> N </w:t>
      </w:r>
      <w:r w:rsidR="001173CD" w:rsidRPr="00C63A90">
        <w:rPr>
          <w:rFonts w:ascii="Times New Roman" w:hAnsi="Times New Roman" w:cs="Times New Roman"/>
          <w:b/>
        </w:rPr>
        <w:t>________</w:t>
      </w:r>
      <w:r w:rsidRPr="00C63A90">
        <w:rPr>
          <w:rFonts w:ascii="Times New Roman" w:hAnsi="Times New Roman" w:cs="Times New Roman"/>
          <w:b/>
        </w:rPr>
        <w:t>)</w:t>
      </w:r>
    </w:p>
    <w:p w:rsidR="001D63E5" w:rsidRPr="00C63A90" w:rsidRDefault="001D63E5" w:rsidP="0020555F">
      <w:pPr>
        <w:jc w:val="center"/>
        <w:rPr>
          <w:rFonts w:ascii="Times New Roman" w:hAnsi="Times New Roman" w:cs="Times New Roman"/>
          <w:b/>
        </w:rPr>
      </w:pPr>
    </w:p>
    <w:p w:rsidR="001D63E5" w:rsidRPr="00C63A90" w:rsidRDefault="001D63E5" w:rsidP="0020555F">
      <w:pPr>
        <w:jc w:val="center"/>
        <w:rPr>
          <w:rFonts w:ascii="Times New Roman" w:hAnsi="Times New Roman" w:cs="Times New Roman"/>
          <w:b/>
          <w:lang w:val="en-US"/>
        </w:rPr>
      </w:pPr>
      <w:r w:rsidRPr="00C63A90">
        <w:rPr>
          <w:rFonts w:ascii="Times New Roman" w:hAnsi="Times New Roman" w:cs="Times New Roman"/>
          <w:b/>
          <w:lang w:val="en-US"/>
        </w:rPr>
        <w:t>Safety of attractions. Assessment of technical condition. The lifetime extension</w:t>
      </w:r>
    </w:p>
    <w:p w:rsidR="001D63E5" w:rsidRPr="00C63A90" w:rsidRDefault="001D63E5">
      <w:pPr>
        <w:rPr>
          <w:rFonts w:ascii="Times New Roman" w:hAnsi="Times New Roman" w:cs="Times New Roman"/>
          <w:lang w:val="en-US"/>
        </w:rPr>
      </w:pPr>
    </w:p>
    <w:p w:rsidR="001D63E5" w:rsidRPr="00C63A90" w:rsidRDefault="001D63E5">
      <w:pPr>
        <w:ind w:firstLine="698"/>
        <w:jc w:val="right"/>
        <w:rPr>
          <w:rFonts w:ascii="Times New Roman" w:hAnsi="Times New Roman" w:cs="Times New Roman"/>
          <w:lang w:val="en-US"/>
        </w:rPr>
      </w:pPr>
      <w:r w:rsidRPr="00C63A90">
        <w:rPr>
          <w:rFonts w:ascii="Times New Roman" w:hAnsi="Times New Roman" w:cs="Times New Roman"/>
        </w:rPr>
        <w:t>Дата</w:t>
      </w:r>
      <w:r w:rsidRPr="00C63A90">
        <w:rPr>
          <w:rFonts w:ascii="Times New Roman" w:hAnsi="Times New Roman" w:cs="Times New Roman"/>
          <w:lang w:val="en-US"/>
        </w:rPr>
        <w:t xml:space="preserve"> </w:t>
      </w:r>
      <w:r w:rsidRPr="00C63A90">
        <w:rPr>
          <w:rFonts w:ascii="Times New Roman" w:hAnsi="Times New Roman" w:cs="Times New Roman"/>
        </w:rPr>
        <w:t>введения</w:t>
      </w:r>
      <w:r w:rsidRPr="00C63A90">
        <w:rPr>
          <w:rFonts w:ascii="Times New Roman" w:hAnsi="Times New Roman" w:cs="Times New Roman"/>
          <w:lang w:val="en-US"/>
        </w:rPr>
        <w:t xml:space="preserve"> - </w:t>
      </w:r>
      <w:r w:rsidR="001173CD" w:rsidRPr="00C63A90">
        <w:rPr>
          <w:rFonts w:ascii="Times New Roman" w:hAnsi="Times New Roman" w:cs="Times New Roman"/>
          <w:color w:val="C00000"/>
          <w:lang w:val="en-US"/>
        </w:rPr>
        <w:t>_________</w:t>
      </w:r>
    </w:p>
    <w:p w:rsidR="001D63E5" w:rsidRPr="00C63A90" w:rsidRDefault="001D63E5">
      <w:pPr>
        <w:rPr>
          <w:rFonts w:ascii="Times New Roman" w:hAnsi="Times New Roman" w:cs="Times New Roman"/>
          <w:lang w:val="en-US"/>
        </w:rPr>
      </w:pPr>
    </w:p>
    <w:p w:rsidR="001D63E5" w:rsidRPr="00C63A90" w:rsidRDefault="001D63E5" w:rsidP="005A418A">
      <w:pPr>
        <w:pStyle w:val="10"/>
        <w:spacing w:line="360" w:lineRule="auto"/>
        <w:rPr>
          <w:rFonts w:ascii="Times New Roman" w:hAnsi="Times New Roman" w:cs="Times New Roman"/>
        </w:rPr>
      </w:pPr>
      <w:bookmarkStart w:id="1" w:name="sub_111"/>
      <w:r w:rsidRPr="00C63A90">
        <w:rPr>
          <w:rFonts w:ascii="Times New Roman" w:hAnsi="Times New Roman" w:cs="Times New Roman"/>
        </w:rPr>
        <w:t>Предисловие</w:t>
      </w:r>
    </w:p>
    <w:bookmarkEnd w:id="1"/>
    <w:p w:rsidR="005A418A" w:rsidRPr="005A418A" w:rsidRDefault="005A418A" w:rsidP="005A418A">
      <w:pPr>
        <w:pStyle w:val="FORMATTEXT"/>
        <w:spacing w:after="240" w:line="276" w:lineRule="auto"/>
        <w:ind w:firstLine="568"/>
        <w:jc w:val="both"/>
        <w:rPr>
          <w:rFonts w:ascii="Times New Roman" w:hAnsi="Times New Roman" w:cs="Times New Roman"/>
          <w:sz w:val="24"/>
          <w:szCs w:val="24"/>
        </w:rPr>
      </w:pPr>
      <w:r w:rsidRPr="005A418A">
        <w:rPr>
          <w:rFonts w:ascii="Times New Roman" w:hAnsi="Times New Roman" w:cs="Times New Roman"/>
          <w:sz w:val="24"/>
          <w:szCs w:val="24"/>
        </w:rPr>
        <w:t>Цели, основные принципы и основной порядок проведения работ по межгосударственной стандартизации установлены в ГОСТ 1.0-2015 "Межгосударственная система стандартизации. Основные положения" и ГОСТ 1.2-2015 "Межгосударственная система стандартизации. Стандарты межгосударственные, правила и рекомендации по межгосударственной стандартизации. Правила разработки, принятия, обновления и отмены"</w:t>
      </w:r>
      <w:r>
        <w:rPr>
          <w:rFonts w:ascii="Times New Roman" w:hAnsi="Times New Roman" w:cs="Times New Roman"/>
          <w:sz w:val="24"/>
          <w:szCs w:val="24"/>
        </w:rPr>
        <w:t>.</w:t>
      </w:r>
    </w:p>
    <w:p w:rsidR="00C015E3" w:rsidRPr="00C015E3" w:rsidRDefault="00C015E3" w:rsidP="00C015E3">
      <w:pPr>
        <w:spacing w:after="240"/>
        <w:rPr>
          <w:rFonts w:ascii="Times New Roman" w:hAnsi="Times New Roman" w:cs="Times New Roman"/>
          <w:b/>
          <w:bCs/>
        </w:rPr>
      </w:pPr>
      <w:r w:rsidRPr="00C015E3">
        <w:rPr>
          <w:rFonts w:ascii="Times New Roman" w:hAnsi="Times New Roman" w:cs="Times New Roman"/>
          <w:b/>
          <w:bCs/>
        </w:rPr>
        <w:t>Сведения о стандарте</w:t>
      </w:r>
    </w:p>
    <w:p w:rsidR="001D63E5" w:rsidRPr="00C63A90" w:rsidRDefault="001D63E5" w:rsidP="004F1CDD">
      <w:pPr>
        <w:spacing w:after="240"/>
        <w:rPr>
          <w:rFonts w:ascii="Times New Roman" w:hAnsi="Times New Roman" w:cs="Times New Roman"/>
        </w:rPr>
      </w:pPr>
      <w:r w:rsidRPr="00C63A90">
        <w:rPr>
          <w:rFonts w:ascii="Times New Roman" w:hAnsi="Times New Roman" w:cs="Times New Roman"/>
        </w:rPr>
        <w:t xml:space="preserve">1 </w:t>
      </w:r>
      <w:r w:rsidR="004F1CDD" w:rsidRPr="00C63A90">
        <w:rPr>
          <w:rFonts w:ascii="Times New Roman" w:hAnsi="Times New Roman" w:cs="Times New Roman"/>
        </w:rPr>
        <w:t>РАЗРАБОТАН</w:t>
      </w:r>
      <w:r w:rsidRPr="00C63A90">
        <w:rPr>
          <w:rFonts w:ascii="Times New Roman" w:hAnsi="Times New Roman" w:cs="Times New Roman"/>
        </w:rPr>
        <w:t xml:space="preserve"> </w:t>
      </w:r>
      <w:r w:rsidR="00616526" w:rsidRPr="00C63A90">
        <w:rPr>
          <w:rFonts w:ascii="Times New Roman" w:hAnsi="Times New Roman" w:cs="Times New Roman"/>
        </w:rPr>
        <w:t>О</w:t>
      </w:r>
      <w:r w:rsidR="004F1CDD" w:rsidRPr="00C63A90">
        <w:rPr>
          <w:rFonts w:ascii="Times New Roman" w:hAnsi="Times New Roman" w:cs="Times New Roman"/>
        </w:rPr>
        <w:t xml:space="preserve">бществом с ограниченной ответственностью </w:t>
      </w:r>
      <w:r w:rsidR="00616526" w:rsidRPr="00C63A90">
        <w:rPr>
          <w:rFonts w:ascii="Times New Roman" w:hAnsi="Times New Roman" w:cs="Times New Roman"/>
        </w:rPr>
        <w:t>«Экспертный центр «МАРСТАР»</w:t>
      </w:r>
      <w:r w:rsidR="001173CD" w:rsidRPr="00C63A90">
        <w:rPr>
          <w:rFonts w:ascii="Times New Roman" w:hAnsi="Times New Roman" w:cs="Times New Roman"/>
        </w:rPr>
        <w:t>.</w:t>
      </w:r>
    </w:p>
    <w:p w:rsidR="001D63E5" w:rsidRPr="00C63A90" w:rsidRDefault="001D63E5" w:rsidP="004F1CDD">
      <w:pPr>
        <w:spacing w:after="240"/>
        <w:rPr>
          <w:rFonts w:ascii="Times New Roman" w:hAnsi="Times New Roman" w:cs="Times New Roman"/>
        </w:rPr>
      </w:pPr>
      <w:r w:rsidRPr="00C63A90">
        <w:rPr>
          <w:rFonts w:ascii="Times New Roman" w:hAnsi="Times New Roman" w:cs="Times New Roman"/>
        </w:rPr>
        <w:t xml:space="preserve">2 </w:t>
      </w:r>
      <w:r w:rsidR="004F1CDD" w:rsidRPr="00C63A90">
        <w:rPr>
          <w:rFonts w:ascii="Times New Roman" w:hAnsi="Times New Roman" w:cs="Times New Roman"/>
        </w:rPr>
        <w:t xml:space="preserve">ВНЕСЕН </w:t>
      </w:r>
      <w:r w:rsidRPr="00C63A90">
        <w:rPr>
          <w:rFonts w:ascii="Times New Roman" w:hAnsi="Times New Roman" w:cs="Times New Roman"/>
        </w:rPr>
        <w:t>Техническим комитетом по стандартизации ТК 427 "Аттракционы и другие устройства для развлечений"</w:t>
      </w:r>
      <w:r w:rsidR="001173CD" w:rsidRPr="00C63A90">
        <w:rPr>
          <w:rFonts w:ascii="Times New Roman" w:hAnsi="Times New Roman" w:cs="Times New Roman"/>
        </w:rPr>
        <w:t>.</w:t>
      </w:r>
    </w:p>
    <w:p w:rsidR="001D63E5" w:rsidRPr="00C63A90" w:rsidRDefault="001D63E5" w:rsidP="004F1CDD">
      <w:pPr>
        <w:spacing w:after="240"/>
        <w:rPr>
          <w:rFonts w:ascii="Times New Roman" w:hAnsi="Times New Roman" w:cs="Times New Roman"/>
        </w:rPr>
      </w:pPr>
      <w:r w:rsidRPr="00C63A90">
        <w:rPr>
          <w:rFonts w:ascii="Times New Roman" w:hAnsi="Times New Roman" w:cs="Times New Roman"/>
        </w:rPr>
        <w:t xml:space="preserve">3 </w:t>
      </w:r>
      <w:r w:rsidR="004F1CDD" w:rsidRPr="00C63A90">
        <w:rPr>
          <w:rFonts w:ascii="Times New Roman" w:hAnsi="Times New Roman" w:cs="Times New Roman"/>
        </w:rPr>
        <w:t>УТВЕРЖДЕН И ВВЕДЕН В ДЕЙСТВИЕ Приказом</w:t>
      </w:r>
      <w:r w:rsidRPr="00C63A90">
        <w:rPr>
          <w:rFonts w:ascii="Times New Roman" w:hAnsi="Times New Roman" w:cs="Times New Roman"/>
        </w:rPr>
        <w:t xml:space="preserve"> Федерального агентства по техническому регулированию и метрологии от </w:t>
      </w:r>
      <w:r w:rsidR="001173CD" w:rsidRPr="00C63A90">
        <w:rPr>
          <w:rFonts w:ascii="Times New Roman" w:hAnsi="Times New Roman" w:cs="Times New Roman"/>
        </w:rPr>
        <w:t>______________</w:t>
      </w:r>
      <w:r w:rsidRPr="00C63A90">
        <w:rPr>
          <w:rFonts w:ascii="Times New Roman" w:hAnsi="Times New Roman" w:cs="Times New Roman"/>
        </w:rPr>
        <w:t xml:space="preserve"> N </w:t>
      </w:r>
      <w:r w:rsidR="001173CD" w:rsidRPr="00C63A90">
        <w:rPr>
          <w:rFonts w:ascii="Times New Roman" w:hAnsi="Times New Roman" w:cs="Times New Roman"/>
        </w:rPr>
        <w:t>______________.</w:t>
      </w:r>
    </w:p>
    <w:p w:rsidR="001D63E5" w:rsidRPr="00C63A90" w:rsidRDefault="001D63E5" w:rsidP="009C0DF9">
      <w:pPr>
        <w:spacing w:after="240" w:line="360" w:lineRule="auto"/>
        <w:rPr>
          <w:rFonts w:ascii="Times New Roman" w:hAnsi="Times New Roman" w:cs="Times New Roman"/>
        </w:rPr>
      </w:pPr>
      <w:r w:rsidRPr="00C63A90">
        <w:rPr>
          <w:rFonts w:ascii="Times New Roman" w:hAnsi="Times New Roman" w:cs="Times New Roman"/>
        </w:rPr>
        <w:t xml:space="preserve">4 </w:t>
      </w:r>
      <w:r w:rsidR="004F1CDD" w:rsidRPr="00C63A90">
        <w:rPr>
          <w:rFonts w:ascii="Times New Roman" w:hAnsi="Times New Roman" w:cs="Times New Roman"/>
        </w:rPr>
        <w:t xml:space="preserve">ВВЕДЕН ВЗАМЕН </w:t>
      </w:r>
      <w:r w:rsidR="001173CD" w:rsidRPr="00C63A90">
        <w:rPr>
          <w:rFonts w:ascii="Times New Roman" w:hAnsi="Times New Roman" w:cs="Times New Roman"/>
        </w:rPr>
        <w:t>ГОСТ Р 56065-2014.</w:t>
      </w:r>
    </w:p>
    <w:p w:rsidR="001D63E5" w:rsidRPr="00C63A90" w:rsidRDefault="001D63E5" w:rsidP="009C0DF9">
      <w:pPr>
        <w:pStyle w:val="10"/>
        <w:spacing w:line="360" w:lineRule="auto"/>
        <w:rPr>
          <w:rFonts w:ascii="Times New Roman" w:hAnsi="Times New Roman" w:cs="Times New Roman"/>
        </w:rPr>
      </w:pPr>
      <w:bookmarkStart w:id="2" w:name="sub_100"/>
      <w:r w:rsidRPr="00C63A90">
        <w:rPr>
          <w:rFonts w:ascii="Times New Roman" w:hAnsi="Times New Roman" w:cs="Times New Roman"/>
        </w:rPr>
        <w:t>1 Область применения</w:t>
      </w:r>
    </w:p>
    <w:p w:rsidR="00A60D3F" w:rsidRPr="00C63A90" w:rsidRDefault="001D63E5" w:rsidP="00664B69">
      <w:pPr>
        <w:numPr>
          <w:ilvl w:val="1"/>
          <w:numId w:val="9"/>
        </w:numPr>
        <w:spacing w:line="276" w:lineRule="auto"/>
        <w:ind w:left="0" w:firstLine="709"/>
        <w:rPr>
          <w:rFonts w:ascii="Times New Roman" w:hAnsi="Times New Roman" w:cs="Times New Roman"/>
        </w:rPr>
      </w:pPr>
      <w:bookmarkStart w:id="3" w:name="sub_110"/>
      <w:bookmarkEnd w:id="2"/>
      <w:r w:rsidRPr="00C63A90">
        <w:rPr>
          <w:rFonts w:ascii="Times New Roman" w:hAnsi="Times New Roman" w:cs="Times New Roman"/>
        </w:rPr>
        <w:t xml:space="preserve">Настоящий стандарт </w:t>
      </w:r>
      <w:r w:rsidR="00A60D3F" w:rsidRPr="00C63A90">
        <w:rPr>
          <w:rFonts w:ascii="Times New Roman" w:hAnsi="Times New Roman" w:cs="Times New Roman"/>
        </w:rPr>
        <w:t xml:space="preserve">устанавливает </w:t>
      </w:r>
      <w:r w:rsidRPr="00C63A90">
        <w:rPr>
          <w:rFonts w:ascii="Times New Roman" w:hAnsi="Times New Roman" w:cs="Times New Roman"/>
        </w:rPr>
        <w:t>основные организационные и те</w:t>
      </w:r>
      <w:r w:rsidR="008172FB" w:rsidRPr="00C63A90">
        <w:rPr>
          <w:rFonts w:ascii="Times New Roman" w:hAnsi="Times New Roman" w:cs="Times New Roman"/>
        </w:rPr>
        <w:t>хнические требования к процедур</w:t>
      </w:r>
      <w:r w:rsidR="00A60D3F" w:rsidRPr="00C63A90">
        <w:rPr>
          <w:rFonts w:ascii="Times New Roman" w:hAnsi="Times New Roman" w:cs="Times New Roman"/>
        </w:rPr>
        <w:t xml:space="preserve">ам оценки </w:t>
      </w:r>
      <w:r w:rsidR="004C06CB" w:rsidRPr="00C63A90">
        <w:rPr>
          <w:rFonts w:ascii="Times New Roman" w:hAnsi="Times New Roman" w:cs="Times New Roman"/>
        </w:rPr>
        <w:t xml:space="preserve">технического состояния </w:t>
      </w:r>
      <w:r w:rsidR="00A60D3F" w:rsidRPr="00C63A90">
        <w:rPr>
          <w:rFonts w:ascii="Times New Roman" w:hAnsi="Times New Roman" w:cs="Times New Roman"/>
        </w:rPr>
        <w:t xml:space="preserve">аттракционов всех видов, а также к формам и периодичности таких оценок, </w:t>
      </w:r>
      <w:r w:rsidR="000C2709" w:rsidRPr="00C63A90">
        <w:rPr>
          <w:rFonts w:ascii="Times New Roman" w:hAnsi="Times New Roman" w:cs="Times New Roman"/>
        </w:rPr>
        <w:t>к которым относятся</w:t>
      </w:r>
      <w:r w:rsidR="00A60D3F" w:rsidRPr="00C63A90">
        <w:rPr>
          <w:rFonts w:ascii="Times New Roman" w:hAnsi="Times New Roman" w:cs="Times New Roman"/>
        </w:rPr>
        <w:t>:</w:t>
      </w:r>
    </w:p>
    <w:p w:rsidR="008172FB" w:rsidRPr="00C63A90" w:rsidRDefault="00F3678A" w:rsidP="00664B69">
      <w:pPr>
        <w:numPr>
          <w:ilvl w:val="0"/>
          <w:numId w:val="10"/>
        </w:numPr>
        <w:spacing w:line="276" w:lineRule="auto"/>
        <w:ind w:left="0" w:firstLine="851"/>
        <w:rPr>
          <w:rFonts w:ascii="Times New Roman" w:hAnsi="Times New Roman" w:cs="Times New Roman"/>
        </w:rPr>
      </w:pPr>
      <w:r w:rsidRPr="00C63A90">
        <w:rPr>
          <w:rFonts w:ascii="Times New Roman" w:hAnsi="Times New Roman" w:cs="Times New Roman"/>
        </w:rPr>
        <w:t>техническо</w:t>
      </w:r>
      <w:r w:rsidR="000C2709" w:rsidRPr="00C63A90">
        <w:rPr>
          <w:rFonts w:ascii="Times New Roman" w:hAnsi="Times New Roman" w:cs="Times New Roman"/>
        </w:rPr>
        <w:t>е</w:t>
      </w:r>
      <w:r w:rsidRPr="00C63A90">
        <w:rPr>
          <w:rFonts w:ascii="Times New Roman" w:hAnsi="Times New Roman" w:cs="Times New Roman"/>
        </w:rPr>
        <w:t xml:space="preserve"> освидетельствовани</w:t>
      </w:r>
      <w:r w:rsidR="000C2709" w:rsidRPr="00C63A90">
        <w:rPr>
          <w:rFonts w:ascii="Times New Roman" w:hAnsi="Times New Roman" w:cs="Times New Roman"/>
        </w:rPr>
        <w:t>е аттракционов</w:t>
      </w:r>
      <w:r w:rsidR="008172FB" w:rsidRPr="00C63A90">
        <w:rPr>
          <w:rFonts w:ascii="Times New Roman" w:hAnsi="Times New Roman" w:cs="Times New Roman"/>
        </w:rPr>
        <w:t xml:space="preserve"> в течени</w:t>
      </w:r>
      <w:r w:rsidR="00A60D3F" w:rsidRPr="00C63A90">
        <w:rPr>
          <w:rFonts w:ascii="Times New Roman" w:hAnsi="Times New Roman" w:cs="Times New Roman"/>
        </w:rPr>
        <w:t>е</w:t>
      </w:r>
      <w:r w:rsidR="008172FB" w:rsidRPr="00C63A90">
        <w:rPr>
          <w:rFonts w:ascii="Times New Roman" w:hAnsi="Times New Roman" w:cs="Times New Roman"/>
        </w:rPr>
        <w:t xml:space="preserve"> назначенного срока службы</w:t>
      </w:r>
      <w:r w:rsidR="006D5F1B" w:rsidRPr="00C63A90">
        <w:rPr>
          <w:rFonts w:ascii="Times New Roman" w:hAnsi="Times New Roman" w:cs="Times New Roman"/>
        </w:rPr>
        <w:t xml:space="preserve"> (назначенного ресурса)</w:t>
      </w:r>
      <w:r w:rsidR="008172FB" w:rsidRPr="00C63A90">
        <w:rPr>
          <w:rFonts w:ascii="Times New Roman" w:hAnsi="Times New Roman" w:cs="Times New Roman"/>
        </w:rPr>
        <w:t>;</w:t>
      </w:r>
    </w:p>
    <w:p w:rsidR="00A60D3F" w:rsidRPr="00C63A90" w:rsidRDefault="006D5F1B" w:rsidP="00664B69">
      <w:pPr>
        <w:numPr>
          <w:ilvl w:val="0"/>
          <w:numId w:val="10"/>
        </w:numPr>
        <w:spacing w:line="276" w:lineRule="auto"/>
        <w:ind w:left="0" w:firstLine="851"/>
        <w:rPr>
          <w:rFonts w:ascii="Times New Roman" w:hAnsi="Times New Roman" w:cs="Times New Roman"/>
        </w:rPr>
      </w:pPr>
      <w:r w:rsidRPr="00C63A90">
        <w:rPr>
          <w:rFonts w:ascii="Times New Roman" w:hAnsi="Times New Roman" w:cs="Times New Roman"/>
        </w:rPr>
        <w:t>обследовани</w:t>
      </w:r>
      <w:r w:rsidR="000C2709" w:rsidRPr="00C63A90">
        <w:rPr>
          <w:rFonts w:ascii="Times New Roman" w:hAnsi="Times New Roman" w:cs="Times New Roman"/>
        </w:rPr>
        <w:t>е аттракционов</w:t>
      </w:r>
      <w:r w:rsidR="00262996" w:rsidRPr="00C63A90">
        <w:rPr>
          <w:rFonts w:ascii="Times New Roman" w:hAnsi="Times New Roman" w:cs="Times New Roman"/>
        </w:rPr>
        <w:t>,</w:t>
      </w:r>
      <w:r w:rsidR="008172FB" w:rsidRPr="00C63A90">
        <w:rPr>
          <w:rFonts w:ascii="Times New Roman" w:hAnsi="Times New Roman" w:cs="Times New Roman"/>
        </w:rPr>
        <w:t xml:space="preserve"> отработавших назначенный срок службы (н</w:t>
      </w:r>
      <w:r w:rsidR="00A60D3F" w:rsidRPr="00C63A90">
        <w:rPr>
          <w:rFonts w:ascii="Times New Roman" w:hAnsi="Times New Roman" w:cs="Times New Roman"/>
        </w:rPr>
        <w:t>азначенный ресурс</w:t>
      </w:r>
      <w:r w:rsidR="0049053D" w:rsidRPr="00C63A90">
        <w:rPr>
          <w:rFonts w:ascii="Times New Roman" w:hAnsi="Times New Roman" w:cs="Times New Roman"/>
        </w:rPr>
        <w:t>)</w:t>
      </w:r>
      <w:r w:rsidRPr="00C63A90">
        <w:rPr>
          <w:rFonts w:ascii="Times New Roman" w:hAnsi="Times New Roman" w:cs="Times New Roman"/>
        </w:rPr>
        <w:t>,</w:t>
      </w:r>
    </w:p>
    <w:p w:rsidR="00A60D3F" w:rsidRPr="00C63A90" w:rsidRDefault="00A60D3F" w:rsidP="00CF7E63">
      <w:pPr>
        <w:spacing w:after="240" w:line="276" w:lineRule="auto"/>
        <w:ind w:left="207" w:firstLine="0"/>
        <w:rPr>
          <w:rFonts w:ascii="Times New Roman" w:hAnsi="Times New Roman" w:cs="Times New Roman"/>
        </w:rPr>
      </w:pPr>
      <w:r w:rsidRPr="00C63A90">
        <w:rPr>
          <w:rFonts w:ascii="Times New Roman" w:hAnsi="Times New Roman" w:cs="Times New Roman"/>
        </w:rPr>
        <w:t>в целях обеспечения безопасности пассажиров</w:t>
      </w:r>
      <w:r w:rsidR="00467890" w:rsidRPr="00C63A90">
        <w:rPr>
          <w:rFonts w:ascii="Times New Roman" w:hAnsi="Times New Roman" w:cs="Times New Roman"/>
        </w:rPr>
        <w:t xml:space="preserve"> (пользователей)</w:t>
      </w:r>
      <w:r w:rsidRPr="00C63A90">
        <w:rPr>
          <w:rFonts w:ascii="Times New Roman" w:hAnsi="Times New Roman" w:cs="Times New Roman"/>
        </w:rPr>
        <w:t xml:space="preserve"> и посетителей аттракционов.</w:t>
      </w:r>
    </w:p>
    <w:p w:rsidR="00606227" w:rsidRPr="002B37DA" w:rsidRDefault="001D63E5" w:rsidP="00CF7E63">
      <w:pPr>
        <w:spacing w:after="240" w:line="276" w:lineRule="auto"/>
        <w:rPr>
          <w:rFonts w:ascii="Times New Roman" w:hAnsi="Times New Roman" w:cs="Times New Roman"/>
        </w:rPr>
      </w:pPr>
      <w:bookmarkStart w:id="4" w:name="sub_120"/>
      <w:bookmarkEnd w:id="3"/>
      <w:r w:rsidRPr="00C63A90">
        <w:rPr>
          <w:rFonts w:ascii="Times New Roman" w:hAnsi="Times New Roman" w:cs="Times New Roman"/>
        </w:rPr>
        <w:t>1.2 Требования настоящего стандарта обязательны для всех юридических лиц и индивидуальных предпринимателей владельцев (арендаторов) аттракционов</w:t>
      </w:r>
      <w:r w:rsidR="002B37DA">
        <w:rPr>
          <w:rFonts w:ascii="Times New Roman" w:hAnsi="Times New Roman" w:cs="Times New Roman"/>
        </w:rPr>
        <w:t>,</w:t>
      </w:r>
      <w:r w:rsidR="00732075">
        <w:rPr>
          <w:rFonts w:ascii="Times New Roman" w:hAnsi="Times New Roman" w:cs="Times New Roman"/>
        </w:rPr>
        <w:t xml:space="preserve"> </w:t>
      </w:r>
      <w:r w:rsidR="00732075" w:rsidRPr="002B37DA">
        <w:rPr>
          <w:rFonts w:ascii="Times New Roman" w:hAnsi="Times New Roman" w:cs="Times New Roman"/>
        </w:rPr>
        <w:t>органов по сертификации</w:t>
      </w:r>
      <w:r w:rsidR="002B37DA" w:rsidRPr="002B37DA">
        <w:rPr>
          <w:rFonts w:ascii="Times New Roman" w:hAnsi="Times New Roman" w:cs="Times New Roman"/>
        </w:rPr>
        <w:t xml:space="preserve"> и</w:t>
      </w:r>
      <w:r w:rsidR="00732075" w:rsidRPr="002B37DA">
        <w:rPr>
          <w:rFonts w:ascii="Times New Roman" w:hAnsi="Times New Roman" w:cs="Times New Roman"/>
        </w:rPr>
        <w:t xml:space="preserve"> </w:t>
      </w:r>
      <w:r w:rsidR="00467890" w:rsidRPr="002B37DA">
        <w:rPr>
          <w:rFonts w:ascii="Times New Roman" w:hAnsi="Times New Roman" w:cs="Times New Roman"/>
        </w:rPr>
        <w:t>испытательных лабораторий (центров)</w:t>
      </w:r>
      <w:r w:rsidR="00F42AD4" w:rsidRPr="002B37DA">
        <w:rPr>
          <w:rFonts w:ascii="Times New Roman" w:hAnsi="Times New Roman" w:cs="Times New Roman"/>
        </w:rPr>
        <w:t xml:space="preserve">, </w:t>
      </w:r>
      <w:r w:rsidR="00467890" w:rsidRPr="002B37DA">
        <w:rPr>
          <w:rFonts w:ascii="Times New Roman" w:hAnsi="Times New Roman" w:cs="Times New Roman"/>
        </w:rPr>
        <w:t>аккредитованных</w:t>
      </w:r>
      <w:r w:rsidR="00F42AD4" w:rsidRPr="002B37DA">
        <w:rPr>
          <w:rFonts w:ascii="Times New Roman" w:hAnsi="Times New Roman" w:cs="Times New Roman"/>
        </w:rPr>
        <w:t xml:space="preserve"> в установленном порядке на проведение</w:t>
      </w:r>
      <w:r w:rsidRPr="002B37DA">
        <w:rPr>
          <w:rFonts w:ascii="Times New Roman" w:hAnsi="Times New Roman" w:cs="Times New Roman"/>
        </w:rPr>
        <w:t xml:space="preserve"> оценки </w:t>
      </w:r>
      <w:r w:rsidR="00B90BCD" w:rsidRPr="002B37DA">
        <w:rPr>
          <w:rFonts w:ascii="Times New Roman" w:hAnsi="Times New Roman" w:cs="Times New Roman"/>
        </w:rPr>
        <w:t>аттракционов</w:t>
      </w:r>
      <w:bookmarkStart w:id="5" w:name="sub_130"/>
      <w:bookmarkEnd w:id="4"/>
      <w:r w:rsidR="00606227" w:rsidRPr="002B37DA">
        <w:rPr>
          <w:rFonts w:ascii="Times New Roman" w:hAnsi="Times New Roman" w:cs="Times New Roman"/>
        </w:rPr>
        <w:t>.</w:t>
      </w:r>
    </w:p>
    <w:p w:rsidR="001D63E5" w:rsidRPr="00C63A90" w:rsidRDefault="001D63E5" w:rsidP="00CF7E63">
      <w:pPr>
        <w:spacing w:after="240" w:line="276" w:lineRule="auto"/>
        <w:rPr>
          <w:rFonts w:ascii="Times New Roman" w:hAnsi="Times New Roman" w:cs="Times New Roman"/>
        </w:rPr>
      </w:pPr>
      <w:r w:rsidRPr="00C63A90">
        <w:rPr>
          <w:rFonts w:ascii="Times New Roman" w:hAnsi="Times New Roman" w:cs="Times New Roman"/>
        </w:rPr>
        <w:lastRenderedPageBreak/>
        <w:t xml:space="preserve">1.3 Требования настоящего стандарта не распространяются на строительные объекты, фундаменты, постоянные трибуны, строительные мостки, устройства для содержания животных, </w:t>
      </w:r>
      <w:r w:rsidR="00F42AD4" w:rsidRPr="00C63A90">
        <w:rPr>
          <w:rFonts w:ascii="Times New Roman" w:hAnsi="Times New Roman" w:cs="Times New Roman"/>
        </w:rPr>
        <w:t>оборудование для</w:t>
      </w:r>
      <w:r w:rsidRPr="00C63A90">
        <w:rPr>
          <w:rFonts w:ascii="Times New Roman" w:hAnsi="Times New Roman" w:cs="Times New Roman"/>
        </w:rPr>
        <w:t xml:space="preserve"> детск</w:t>
      </w:r>
      <w:r w:rsidR="00F42AD4" w:rsidRPr="00C63A90">
        <w:rPr>
          <w:rFonts w:ascii="Times New Roman" w:hAnsi="Times New Roman" w:cs="Times New Roman"/>
        </w:rPr>
        <w:t>их игровых площадок</w:t>
      </w:r>
      <w:r w:rsidR="00467890" w:rsidRPr="00C63A90">
        <w:rPr>
          <w:rFonts w:ascii="Times New Roman" w:hAnsi="Times New Roman" w:cs="Times New Roman"/>
        </w:rPr>
        <w:t xml:space="preserve"> (если оно не входит в состав аттракционов)</w:t>
      </w:r>
      <w:r w:rsidR="00F42AD4" w:rsidRPr="00C63A90">
        <w:rPr>
          <w:rFonts w:ascii="Times New Roman" w:hAnsi="Times New Roman" w:cs="Times New Roman"/>
        </w:rPr>
        <w:t>,</w:t>
      </w:r>
      <w:r w:rsidRPr="00C63A90">
        <w:rPr>
          <w:rFonts w:ascii="Times New Roman" w:hAnsi="Times New Roman" w:cs="Times New Roman"/>
        </w:rPr>
        <w:t xml:space="preserve"> оборудование для зоопарков, кинотеатры, театры, цирки, спортивные сооружения, оборудование для казино, боулинги и иные аналогичные устройства, бассейны</w:t>
      </w:r>
      <w:r w:rsidR="00B90BCD" w:rsidRPr="00C63A90">
        <w:rPr>
          <w:rFonts w:ascii="Times New Roman" w:hAnsi="Times New Roman" w:cs="Times New Roman"/>
        </w:rPr>
        <w:t xml:space="preserve">, </w:t>
      </w:r>
      <w:r w:rsidRPr="00C63A90">
        <w:rPr>
          <w:rFonts w:ascii="Times New Roman" w:hAnsi="Times New Roman" w:cs="Times New Roman"/>
        </w:rPr>
        <w:t>аквариумы и океанариумы, канатные дороги и подъемники, лифты, тренажеры, картинги, лодки, в том числе моторные, авто- и авиатранспортные средства.</w:t>
      </w:r>
    </w:p>
    <w:p w:rsidR="001D63E5" w:rsidRPr="00C63A90" w:rsidRDefault="001D63E5" w:rsidP="009C0DF9">
      <w:pPr>
        <w:spacing w:after="240" w:line="360" w:lineRule="auto"/>
        <w:rPr>
          <w:rFonts w:ascii="Times New Roman" w:hAnsi="Times New Roman" w:cs="Times New Roman"/>
        </w:rPr>
      </w:pPr>
      <w:bookmarkStart w:id="6" w:name="sub_140"/>
      <w:bookmarkEnd w:id="5"/>
      <w:r w:rsidRPr="00C63A90">
        <w:rPr>
          <w:rFonts w:ascii="Times New Roman" w:hAnsi="Times New Roman" w:cs="Times New Roman"/>
        </w:rPr>
        <w:t xml:space="preserve">1.4 Требования настоящего стандарта могут быть использованы при эксплуатации </w:t>
      </w:r>
      <w:r w:rsidR="00951A9B" w:rsidRPr="00C63A90">
        <w:rPr>
          <w:rFonts w:ascii="Times New Roman" w:hAnsi="Times New Roman" w:cs="Times New Roman"/>
        </w:rPr>
        <w:t>любых аттракционов</w:t>
      </w:r>
      <w:r w:rsidRPr="00C63A90">
        <w:rPr>
          <w:rFonts w:ascii="Times New Roman" w:hAnsi="Times New Roman" w:cs="Times New Roman"/>
        </w:rPr>
        <w:t>, непосредственно неупомянутых</w:t>
      </w:r>
      <w:r w:rsidR="00951A9B" w:rsidRPr="00C63A90">
        <w:rPr>
          <w:rFonts w:ascii="Times New Roman" w:hAnsi="Times New Roman" w:cs="Times New Roman"/>
        </w:rPr>
        <w:t xml:space="preserve"> в настоящем стандарте</w:t>
      </w:r>
      <w:r w:rsidRPr="00C63A90">
        <w:rPr>
          <w:rFonts w:ascii="Times New Roman" w:hAnsi="Times New Roman" w:cs="Times New Roman"/>
        </w:rPr>
        <w:t>.</w:t>
      </w:r>
    </w:p>
    <w:p w:rsidR="001D63E5" w:rsidRPr="00C63A90" w:rsidRDefault="001D63E5" w:rsidP="009C0DF9">
      <w:pPr>
        <w:pStyle w:val="10"/>
        <w:spacing w:line="360" w:lineRule="auto"/>
        <w:rPr>
          <w:rFonts w:ascii="Times New Roman" w:hAnsi="Times New Roman" w:cs="Times New Roman"/>
        </w:rPr>
      </w:pPr>
      <w:bookmarkStart w:id="7" w:name="sub_200"/>
      <w:bookmarkEnd w:id="6"/>
      <w:r w:rsidRPr="00C63A90">
        <w:rPr>
          <w:rFonts w:ascii="Times New Roman" w:hAnsi="Times New Roman" w:cs="Times New Roman"/>
        </w:rPr>
        <w:t>2 Нормативные ссылки</w:t>
      </w:r>
    </w:p>
    <w:bookmarkEnd w:id="7"/>
    <w:p w:rsidR="001D63E5" w:rsidRDefault="001D63E5" w:rsidP="002B37DA">
      <w:pPr>
        <w:spacing w:after="240" w:line="276" w:lineRule="auto"/>
        <w:rPr>
          <w:rFonts w:ascii="Times New Roman" w:hAnsi="Times New Roman" w:cs="Times New Roman"/>
        </w:rPr>
      </w:pPr>
      <w:r w:rsidRPr="00C63A90">
        <w:rPr>
          <w:rFonts w:ascii="Times New Roman" w:hAnsi="Times New Roman" w:cs="Times New Roman"/>
        </w:rPr>
        <w:t>В настоящем стандарте использованы нормативные ссылки на следующие стандарты</w:t>
      </w:r>
      <w:r w:rsidR="00032508" w:rsidRPr="00C63A90">
        <w:rPr>
          <w:rFonts w:ascii="Times New Roman" w:hAnsi="Times New Roman" w:cs="Times New Roman"/>
        </w:rPr>
        <w:t xml:space="preserve"> и нормативно-законодательные акты</w:t>
      </w:r>
      <w:r w:rsidRPr="00C63A90">
        <w:rPr>
          <w:rFonts w:ascii="Times New Roman" w:hAnsi="Times New Roman" w:cs="Times New Roman"/>
        </w:rPr>
        <w:t>:</w:t>
      </w:r>
    </w:p>
    <w:p w:rsidR="00504C18" w:rsidRPr="00C63A90" w:rsidRDefault="00504C18" w:rsidP="00504C18">
      <w:pPr>
        <w:pStyle w:val="headertext"/>
        <w:spacing w:before="0" w:beforeAutospacing="0" w:after="240" w:afterAutospacing="0" w:line="276" w:lineRule="auto"/>
        <w:ind w:firstLine="709"/>
        <w:jc w:val="both"/>
      </w:pPr>
      <w:r w:rsidRPr="00C63A90">
        <w:t>ГОСТ ISO/IEC 17025-2019 Общие требования к компетентности испытательных и калибровочных лабораторий.</w:t>
      </w:r>
    </w:p>
    <w:p w:rsidR="00504C18" w:rsidRPr="00C63A90" w:rsidRDefault="00504C18" w:rsidP="00504C18">
      <w:pPr>
        <w:pStyle w:val="headertext"/>
        <w:spacing w:before="0" w:beforeAutospacing="0" w:after="240" w:afterAutospacing="0" w:line="276" w:lineRule="auto"/>
        <w:ind w:firstLine="709"/>
        <w:jc w:val="both"/>
      </w:pPr>
      <w:r w:rsidRPr="00C63A90">
        <w:t>ГОСТ 2.601-2019 Единая система конструкторской документации. Эксплуатационные документы</w:t>
      </w:r>
    </w:p>
    <w:p w:rsidR="00504C18" w:rsidRPr="00C63A90" w:rsidRDefault="00504C18" w:rsidP="00504C18">
      <w:pPr>
        <w:pStyle w:val="headertext"/>
        <w:spacing w:before="0" w:beforeAutospacing="0" w:after="240" w:afterAutospacing="0" w:line="276" w:lineRule="auto"/>
        <w:ind w:firstLine="709"/>
        <w:jc w:val="both"/>
      </w:pPr>
      <w:r w:rsidRPr="00C63A90">
        <w:t>ГОСТ 27.002-2015 Надежность в технике. Термины и определения</w:t>
      </w:r>
    </w:p>
    <w:p w:rsidR="00504C18" w:rsidRPr="00C63A90" w:rsidRDefault="00504C18" w:rsidP="00504C18">
      <w:pPr>
        <w:spacing w:after="240" w:line="276" w:lineRule="auto"/>
        <w:rPr>
          <w:rFonts w:ascii="Times New Roman" w:hAnsi="Times New Roman" w:cs="Times New Roman"/>
        </w:rPr>
      </w:pPr>
      <w:r>
        <w:rPr>
          <w:rFonts w:ascii="Times New Roman" w:hAnsi="Times New Roman" w:cs="Times New Roman"/>
        </w:rPr>
        <w:t xml:space="preserve">ГОСТ 23118-2012 </w:t>
      </w:r>
      <w:r w:rsidRPr="007F2175">
        <w:rPr>
          <w:rFonts w:ascii="Times New Roman" w:hAnsi="Times New Roman" w:cs="Times New Roman"/>
        </w:rPr>
        <w:t>Конструкции стальные строительные. Общие технические условия</w:t>
      </w:r>
    </w:p>
    <w:p w:rsidR="0087445B" w:rsidRDefault="0087445B" w:rsidP="003C2505">
      <w:pPr>
        <w:spacing w:after="240" w:line="276" w:lineRule="auto"/>
        <w:rPr>
          <w:rFonts w:ascii="Times New Roman" w:hAnsi="Times New Roman" w:cs="Times New Roman"/>
        </w:rPr>
      </w:pPr>
      <w:r w:rsidRPr="00C63A90">
        <w:rPr>
          <w:rFonts w:ascii="Times New Roman" w:hAnsi="Times New Roman" w:cs="Times New Roman"/>
        </w:rPr>
        <w:t>ГОСТ 33807-2016 Безопасность аттракционов. Общие требования</w:t>
      </w:r>
    </w:p>
    <w:p w:rsidR="00172278" w:rsidRPr="00C63A90" w:rsidRDefault="00172278" w:rsidP="003C2505">
      <w:pPr>
        <w:spacing w:after="240" w:line="276" w:lineRule="auto"/>
        <w:rPr>
          <w:rFonts w:ascii="Times New Roman" w:hAnsi="Times New Roman" w:cs="Times New Roman"/>
        </w:rPr>
      </w:pPr>
      <w:r>
        <w:rPr>
          <w:rFonts w:ascii="Times New Roman" w:hAnsi="Times New Roman" w:cs="Times New Roman"/>
        </w:rPr>
        <w:t xml:space="preserve">ГОСТ Р 53487-2009 </w:t>
      </w:r>
      <w:r>
        <w:rPr>
          <w:rFonts w:cs="Arial, sans-serif"/>
        </w:rPr>
        <w:t>Безопасность аттракционов. Оборудование надувное игровое. Требования безопасности. Методы испытаний</w:t>
      </w:r>
    </w:p>
    <w:p w:rsidR="009D3B17" w:rsidRDefault="009D3B17" w:rsidP="003C2505">
      <w:pPr>
        <w:spacing w:after="240" w:line="276" w:lineRule="auto"/>
        <w:rPr>
          <w:rFonts w:ascii="Times New Roman" w:hAnsi="Times New Roman" w:cs="Times New Roman"/>
        </w:rPr>
      </w:pPr>
      <w:r w:rsidRPr="00C63A90">
        <w:rPr>
          <w:rFonts w:ascii="Times New Roman" w:hAnsi="Times New Roman" w:cs="Times New Roman"/>
        </w:rPr>
        <w:t>ГОСТ Р 54991-2012 Общие требования безопасности передвижных аттракционов</w:t>
      </w:r>
    </w:p>
    <w:p w:rsidR="00FD014F" w:rsidRDefault="00FD014F" w:rsidP="003C2505">
      <w:pPr>
        <w:spacing w:after="240" w:line="276" w:lineRule="auto"/>
        <w:rPr>
          <w:rFonts w:ascii="Times New Roman" w:hAnsi="Times New Roman" w:cs="Times New Roman"/>
        </w:rPr>
      </w:pPr>
      <w:r>
        <w:rPr>
          <w:rFonts w:ascii="Times New Roman" w:hAnsi="Times New Roman" w:cs="Times New Roman"/>
        </w:rPr>
        <w:t>ГОСТ Р 55515-2013 Оборудование надувное игровое. Требования безопасности при эксплуатации</w:t>
      </w:r>
    </w:p>
    <w:p w:rsidR="00504C18" w:rsidRDefault="00504C18" w:rsidP="003C2505">
      <w:pPr>
        <w:spacing w:after="240" w:line="276" w:lineRule="auto"/>
      </w:pPr>
      <w:r>
        <w:rPr>
          <w:rFonts w:ascii="Times New Roman" w:hAnsi="Times New Roman" w:cs="Times New Roman"/>
        </w:rPr>
        <w:t>ГОСТ Р 55724-2013</w:t>
      </w:r>
      <w:r w:rsidR="002B37DA">
        <w:rPr>
          <w:rFonts w:ascii="Times New Roman" w:hAnsi="Times New Roman" w:cs="Times New Roman"/>
        </w:rPr>
        <w:t xml:space="preserve"> </w:t>
      </w:r>
      <w:r w:rsidR="002B37DA">
        <w:t>Контроль неразрушающий. Соединения сварные. Методы ультразвуковые</w:t>
      </w:r>
    </w:p>
    <w:p w:rsidR="002E2F36" w:rsidRDefault="002E2F36" w:rsidP="003C2505">
      <w:pPr>
        <w:spacing w:after="240" w:line="276" w:lineRule="auto"/>
      </w:pPr>
      <w:r>
        <w:t>ГОСТ Р 52603</w:t>
      </w:r>
    </w:p>
    <w:p w:rsidR="002B37DA" w:rsidRPr="00C63A90" w:rsidRDefault="002B37DA" w:rsidP="003C2505">
      <w:pPr>
        <w:spacing w:after="240" w:line="276" w:lineRule="auto"/>
        <w:rPr>
          <w:rFonts w:ascii="Times New Roman" w:hAnsi="Times New Roman" w:cs="Times New Roman"/>
        </w:rPr>
      </w:pPr>
      <w:r>
        <w:t>РД РОСЭК-001-96 Машины грузоподъемные. Конструкции металлические. Контроль ультразвуковой. Основные положения</w:t>
      </w:r>
    </w:p>
    <w:p w:rsidR="00736054" w:rsidRPr="00C63A90" w:rsidRDefault="00736054" w:rsidP="003C2505">
      <w:pPr>
        <w:pStyle w:val="headertext"/>
        <w:spacing w:before="0" w:beforeAutospacing="0" w:after="240" w:afterAutospacing="0" w:line="276" w:lineRule="auto"/>
        <w:ind w:firstLine="709"/>
        <w:jc w:val="both"/>
      </w:pPr>
      <w:r w:rsidRPr="00C63A90">
        <w:lastRenderedPageBreak/>
        <w:t xml:space="preserve">ТР ЕАЭС 038/2016 </w:t>
      </w:r>
      <w:r w:rsidR="00467890" w:rsidRPr="00C63A90">
        <w:t>Технический регламент Евразийского экономического союза «</w:t>
      </w:r>
      <w:r w:rsidRPr="00C63A90">
        <w:t>О безопасности аттракционов</w:t>
      </w:r>
      <w:r w:rsidR="00467890" w:rsidRPr="00C63A90">
        <w:t>»</w:t>
      </w:r>
      <w:r w:rsidR="005550FC" w:rsidRPr="00C63A90">
        <w:t xml:space="preserve"> (принятый Решением ЕЭК от 18 октября 2016 года № 114</w:t>
      </w:r>
      <w:r w:rsidR="00791F07" w:rsidRPr="00C63A90">
        <w:t>)</w:t>
      </w:r>
      <w:r w:rsidRPr="00C63A90">
        <w:t>.</w:t>
      </w:r>
    </w:p>
    <w:p w:rsidR="00760741" w:rsidRDefault="00760741" w:rsidP="009D3B17">
      <w:pPr>
        <w:spacing w:line="276" w:lineRule="auto"/>
        <w:rPr>
          <w:rFonts w:ascii="Times New Roman" w:hAnsi="Times New Roman" w:cs="Times New Roman"/>
        </w:rPr>
      </w:pPr>
      <w:r w:rsidRPr="00C63A90">
        <w:rPr>
          <w:rFonts w:ascii="Times New Roman" w:hAnsi="Times New Roman" w:cs="Times New Roman"/>
          <w:color w:val="7030A0"/>
        </w:rPr>
        <w:t>Постановление Правительства Российской Федерации от 01.12.2009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r w:rsidRPr="00C63A90">
        <w:rPr>
          <w:rFonts w:ascii="Times New Roman" w:hAnsi="Times New Roman" w:cs="Times New Roman"/>
        </w:rPr>
        <w:t>.</w:t>
      </w:r>
    </w:p>
    <w:p w:rsidR="002B37DA" w:rsidRPr="00C63A90" w:rsidRDefault="002B37DA" w:rsidP="009D3B17">
      <w:pPr>
        <w:spacing w:line="276" w:lineRule="auto"/>
        <w:rPr>
          <w:rFonts w:ascii="Times New Roman" w:hAnsi="Times New Roman" w:cs="Times New Roman"/>
        </w:rPr>
      </w:pPr>
    </w:p>
    <w:p w:rsidR="00817E9A" w:rsidRPr="00C63A90" w:rsidRDefault="00817E9A" w:rsidP="00743FBC">
      <w:pPr>
        <w:pStyle w:val="headertext"/>
        <w:spacing w:before="0" w:beforeAutospacing="0" w:after="0" w:afterAutospacing="0"/>
        <w:ind w:firstLine="709"/>
        <w:jc w:val="both"/>
        <w:rPr>
          <w:sz w:val="8"/>
          <w:szCs w:val="8"/>
        </w:rPr>
      </w:pPr>
    </w:p>
    <w:p w:rsidR="001D63E5" w:rsidRPr="00C63A90" w:rsidRDefault="001D63E5" w:rsidP="003E7B21">
      <w:pPr>
        <w:spacing w:after="240" w:line="276" w:lineRule="auto"/>
        <w:rPr>
          <w:rFonts w:ascii="Times New Roman" w:hAnsi="Times New Roman" w:cs="Times New Roman"/>
          <w:sz w:val="22"/>
          <w:szCs w:val="22"/>
        </w:rPr>
      </w:pPr>
      <w:r w:rsidRPr="00C63A90">
        <w:rPr>
          <w:rStyle w:val="a3"/>
          <w:rFonts w:ascii="Times New Roman" w:hAnsi="Times New Roman" w:cs="Times New Roman"/>
          <w:bCs/>
        </w:rPr>
        <w:t>Примечание</w:t>
      </w:r>
      <w:r w:rsidRPr="00C63A90">
        <w:rPr>
          <w:rFonts w:ascii="Times New Roman" w:hAnsi="Times New Roman" w:cs="Times New Roman"/>
        </w:rPr>
        <w:t xml:space="preserve"> - </w:t>
      </w:r>
      <w:r w:rsidRPr="00C63A90">
        <w:rPr>
          <w:rFonts w:ascii="Times New Roman" w:hAnsi="Times New Roman" w:cs="Times New Roman"/>
          <w:sz w:val="22"/>
          <w:szCs w:val="22"/>
        </w:rPr>
        <w:t>При пользовании настоящим стандартом целесообразно проверить действие ссылочных стандартов в информационной системе общего пользования - на официальном сайте Федерального агентства по техническому регулированию и метрологии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заменен ссылочный стандарт, на который дана недатированная ссылка, то рекомендуется использовать действующую версию этого стандарта с учетом всех внесенных в данную версию изменений. Если заменен ссылочный стандарт, на который дана датированная ссылка, то рекомендуется использовать версию этого стандарта с указанным выше годом утверждения (принятия). Если после утверждения настоящего стандарта в ссылочный стандарт,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стандарт отменен без замены, то положение, в котором дана ссылка на него, рекомендуется применять в части, не затрагивающей эту ссылку.</w:t>
      </w:r>
    </w:p>
    <w:p w:rsidR="001D63E5" w:rsidRPr="00C63A90" w:rsidRDefault="001D63E5" w:rsidP="009C0DF9">
      <w:pPr>
        <w:pStyle w:val="10"/>
        <w:spacing w:line="360" w:lineRule="auto"/>
        <w:rPr>
          <w:rFonts w:ascii="Times New Roman" w:hAnsi="Times New Roman" w:cs="Times New Roman"/>
        </w:rPr>
      </w:pPr>
      <w:bookmarkStart w:id="8" w:name="sub_300"/>
      <w:r w:rsidRPr="00C63A90">
        <w:rPr>
          <w:rFonts w:ascii="Times New Roman" w:hAnsi="Times New Roman" w:cs="Times New Roman"/>
        </w:rPr>
        <w:t>3 Термины и определения</w:t>
      </w:r>
    </w:p>
    <w:bookmarkEnd w:id="8"/>
    <w:p w:rsidR="001D63E5" w:rsidRPr="00C63A90" w:rsidRDefault="001D63E5" w:rsidP="00CF7E63">
      <w:pPr>
        <w:spacing w:after="240" w:line="276" w:lineRule="auto"/>
        <w:rPr>
          <w:rFonts w:ascii="Times New Roman" w:hAnsi="Times New Roman" w:cs="Times New Roman"/>
        </w:rPr>
      </w:pPr>
      <w:r w:rsidRPr="00C63A90">
        <w:rPr>
          <w:rFonts w:ascii="Times New Roman" w:hAnsi="Times New Roman" w:cs="Times New Roman"/>
        </w:rPr>
        <w:t>В настоящем стандарте применены следующие термины с соответствующими определениями:</w:t>
      </w:r>
    </w:p>
    <w:p w:rsidR="00186272" w:rsidRPr="003E7B21" w:rsidRDefault="00BD7F03" w:rsidP="00FF297B">
      <w:pPr>
        <w:numPr>
          <w:ilvl w:val="0"/>
          <w:numId w:val="11"/>
        </w:numPr>
        <w:spacing w:after="240" w:line="276" w:lineRule="auto"/>
        <w:ind w:left="0" w:firstLine="709"/>
        <w:rPr>
          <w:rFonts w:ascii="Times New Roman" w:hAnsi="Times New Roman" w:cs="Times New Roman"/>
        </w:rPr>
      </w:pPr>
      <w:r w:rsidRPr="00C63A90">
        <w:rPr>
          <w:rFonts w:ascii="Times New Roman" w:hAnsi="Times New Roman" w:cs="Times New Roman"/>
          <w:b/>
          <w:bCs/>
        </w:rPr>
        <w:t>А</w:t>
      </w:r>
      <w:r w:rsidR="00186272" w:rsidRPr="00C63A90">
        <w:rPr>
          <w:rFonts w:ascii="Times New Roman" w:hAnsi="Times New Roman" w:cs="Times New Roman"/>
          <w:b/>
          <w:bCs/>
        </w:rPr>
        <w:t>ттракцион</w:t>
      </w:r>
      <w:r w:rsidR="00186272" w:rsidRPr="00C63A90">
        <w:rPr>
          <w:rFonts w:ascii="Times New Roman" w:hAnsi="Times New Roman" w:cs="Times New Roman"/>
        </w:rPr>
        <w:t xml:space="preserve">: </w:t>
      </w:r>
      <w:r w:rsidR="00186272" w:rsidRPr="003E7B21">
        <w:rPr>
          <w:rFonts w:ascii="Times New Roman" w:hAnsi="Times New Roman" w:cs="Times New Roman"/>
        </w:rPr>
        <w:t>устройство для развлечения при пользовании, которым на пассажиров (пользователей) оказываются следующие воздействия (в любом их сочетании)</w:t>
      </w:r>
      <w:r w:rsidR="006E508A" w:rsidRPr="003E7B21">
        <w:rPr>
          <w:rFonts w:ascii="Times New Roman" w:hAnsi="Times New Roman" w:cs="Times New Roman"/>
        </w:rPr>
        <w:t>:</w:t>
      </w:r>
      <w:r w:rsidR="00186272" w:rsidRPr="003E7B21">
        <w:rPr>
          <w:rFonts w:ascii="Times New Roman" w:hAnsi="Times New Roman" w:cs="Times New Roman"/>
        </w:rPr>
        <w:t xml:space="preserve"> механическое, биомеханическое, психоэмоциональное</w:t>
      </w:r>
      <w:r w:rsidR="00A22AA4" w:rsidRPr="003E7B21">
        <w:rPr>
          <w:rFonts w:ascii="Times New Roman" w:hAnsi="Times New Roman" w:cs="Times New Roman"/>
        </w:rPr>
        <w:t xml:space="preserve"> и применяе</w:t>
      </w:r>
      <w:r w:rsidR="006E508A" w:rsidRPr="003E7B21">
        <w:rPr>
          <w:rFonts w:ascii="Times New Roman" w:hAnsi="Times New Roman" w:cs="Times New Roman"/>
        </w:rPr>
        <w:t>мое</w:t>
      </w:r>
      <w:r w:rsidR="00A22AA4" w:rsidRPr="003E7B21">
        <w:rPr>
          <w:rFonts w:ascii="Times New Roman" w:hAnsi="Times New Roman" w:cs="Times New Roman"/>
        </w:rPr>
        <w:t xml:space="preserve"> в индустрии развлечений с целью оказания услуг на коммерческой или некоммерческой основе.</w:t>
      </w:r>
    </w:p>
    <w:p w:rsidR="00B27E09" w:rsidRPr="003E7B21" w:rsidRDefault="00BD7F03" w:rsidP="00FF297B">
      <w:pPr>
        <w:numPr>
          <w:ilvl w:val="0"/>
          <w:numId w:val="11"/>
        </w:numPr>
        <w:spacing w:after="240" w:line="276" w:lineRule="auto"/>
        <w:ind w:left="0" w:firstLine="709"/>
        <w:rPr>
          <w:rFonts w:ascii="Times New Roman" w:hAnsi="Times New Roman" w:cs="Times New Roman"/>
          <w:b/>
          <w:bCs/>
        </w:rPr>
      </w:pPr>
      <w:r w:rsidRPr="003E7B21">
        <w:rPr>
          <w:rFonts w:ascii="Times New Roman" w:hAnsi="Times New Roman" w:cs="Times New Roman"/>
          <w:b/>
          <w:bCs/>
        </w:rPr>
        <w:t>А</w:t>
      </w:r>
      <w:r w:rsidR="00B27E09" w:rsidRPr="003E7B21">
        <w:rPr>
          <w:rFonts w:ascii="Times New Roman" w:hAnsi="Times New Roman" w:cs="Times New Roman"/>
          <w:b/>
          <w:bCs/>
        </w:rPr>
        <w:t>ттракцион немеханизированный</w:t>
      </w:r>
      <w:r w:rsidRPr="003E7B21">
        <w:rPr>
          <w:rFonts w:ascii="Times New Roman" w:hAnsi="Times New Roman" w:cs="Times New Roman"/>
        </w:rPr>
        <w:t>:</w:t>
      </w:r>
      <w:r w:rsidR="00B27E09" w:rsidRPr="003E7B21">
        <w:rPr>
          <w:rFonts w:ascii="Times New Roman" w:hAnsi="Times New Roman" w:cs="Times New Roman"/>
        </w:rPr>
        <w:t xml:space="preserve"> аттракцион, развлекательный эффект от которого достигается </w:t>
      </w:r>
      <w:r w:rsidRPr="003E7B21">
        <w:rPr>
          <w:rFonts w:ascii="Times New Roman" w:hAnsi="Times New Roman" w:cs="Times New Roman"/>
        </w:rPr>
        <w:t>или</w:t>
      </w:r>
      <w:r w:rsidR="00B27E09" w:rsidRPr="003E7B21">
        <w:rPr>
          <w:rFonts w:ascii="Times New Roman" w:hAnsi="Times New Roman" w:cs="Times New Roman"/>
        </w:rPr>
        <w:t xml:space="preserve"> за счет мускульной силы самого пассажира (пользователя)</w:t>
      </w:r>
      <w:r w:rsidRPr="003E7B21">
        <w:rPr>
          <w:rFonts w:ascii="Times New Roman" w:hAnsi="Times New Roman" w:cs="Times New Roman"/>
        </w:rPr>
        <w:t>, либо за счет психоэмоционального воздействия на его органы чувств.</w:t>
      </w:r>
    </w:p>
    <w:p w:rsidR="00B27E09" w:rsidRPr="00C63A90" w:rsidRDefault="00BD7F03" w:rsidP="00FF297B">
      <w:pPr>
        <w:numPr>
          <w:ilvl w:val="0"/>
          <w:numId w:val="11"/>
        </w:numPr>
        <w:spacing w:after="240" w:line="276" w:lineRule="auto"/>
        <w:ind w:left="0" w:firstLine="709"/>
        <w:rPr>
          <w:rFonts w:ascii="Times New Roman" w:hAnsi="Times New Roman" w:cs="Times New Roman"/>
        </w:rPr>
      </w:pPr>
      <w:r w:rsidRPr="00C63A90">
        <w:rPr>
          <w:rFonts w:ascii="Times New Roman" w:hAnsi="Times New Roman" w:cs="Times New Roman"/>
          <w:b/>
          <w:bCs/>
        </w:rPr>
        <w:t>А</w:t>
      </w:r>
      <w:r w:rsidR="00B27E09" w:rsidRPr="00C63A90">
        <w:rPr>
          <w:rFonts w:ascii="Times New Roman" w:hAnsi="Times New Roman" w:cs="Times New Roman"/>
          <w:b/>
          <w:bCs/>
        </w:rPr>
        <w:t>ттракцион механизированный</w:t>
      </w:r>
      <w:r w:rsidR="00B27E09" w:rsidRPr="00C63A90">
        <w:rPr>
          <w:rFonts w:ascii="Times New Roman" w:hAnsi="Times New Roman" w:cs="Times New Roman"/>
        </w:rPr>
        <w:t xml:space="preserve">: </w:t>
      </w:r>
      <w:r w:rsidRPr="00C63A90">
        <w:rPr>
          <w:rFonts w:ascii="Times New Roman" w:hAnsi="Times New Roman" w:cs="Times New Roman"/>
        </w:rPr>
        <w:t>аттракцион, перемещающий пассажиров по заданной траектории или в пределах ограниченного пространства посредством использования энергии различных видов, за исключением мускульной энергии человека.</w:t>
      </w:r>
    </w:p>
    <w:p w:rsidR="001D63E5" w:rsidRPr="00C63A90" w:rsidRDefault="00E32B24" w:rsidP="00FF297B">
      <w:pPr>
        <w:numPr>
          <w:ilvl w:val="0"/>
          <w:numId w:val="11"/>
        </w:numPr>
        <w:spacing w:after="240" w:line="276" w:lineRule="auto"/>
        <w:ind w:left="0" w:firstLine="709"/>
        <w:rPr>
          <w:rFonts w:ascii="Times New Roman" w:hAnsi="Times New Roman" w:cs="Times New Roman"/>
        </w:rPr>
      </w:pPr>
      <w:bookmarkStart w:id="9" w:name="sub_310"/>
      <w:r w:rsidRPr="00C63A90">
        <w:rPr>
          <w:rFonts w:ascii="Times New Roman" w:hAnsi="Times New Roman" w:cs="Times New Roman"/>
          <w:b/>
          <w:bCs/>
        </w:rPr>
        <w:t>Д</w:t>
      </w:r>
      <w:r w:rsidR="001D63E5" w:rsidRPr="00C63A90">
        <w:rPr>
          <w:rStyle w:val="a3"/>
          <w:rFonts w:ascii="Times New Roman" w:hAnsi="Times New Roman" w:cs="Times New Roman"/>
          <w:b w:val="0"/>
          <w:bCs/>
        </w:rPr>
        <w:t>е</w:t>
      </w:r>
      <w:r w:rsidR="001D63E5" w:rsidRPr="00C63A90">
        <w:rPr>
          <w:rStyle w:val="a3"/>
          <w:rFonts w:ascii="Times New Roman" w:hAnsi="Times New Roman" w:cs="Times New Roman"/>
          <w:bCs/>
        </w:rPr>
        <w:t>фект</w:t>
      </w:r>
      <w:r w:rsidR="001D63E5" w:rsidRPr="00C63A90">
        <w:rPr>
          <w:rFonts w:ascii="Times New Roman" w:hAnsi="Times New Roman" w:cs="Times New Roman"/>
        </w:rPr>
        <w:t xml:space="preserve">: </w:t>
      </w:r>
      <w:r w:rsidRPr="00C63A90">
        <w:rPr>
          <w:rFonts w:ascii="Times New Roman" w:hAnsi="Times New Roman" w:cs="Times New Roman"/>
        </w:rPr>
        <w:t>к</w:t>
      </w:r>
      <w:r w:rsidR="001D63E5" w:rsidRPr="00C63A90">
        <w:rPr>
          <w:rFonts w:ascii="Times New Roman" w:hAnsi="Times New Roman" w:cs="Times New Roman"/>
        </w:rPr>
        <w:t xml:space="preserve">аждое отдельное несоответствие аттракциона, узла, элемента требованиям, приведенным в </w:t>
      </w:r>
      <w:r w:rsidR="00375BAC" w:rsidRPr="00C63A90">
        <w:rPr>
          <w:rFonts w:ascii="Times New Roman" w:hAnsi="Times New Roman" w:cs="Times New Roman"/>
        </w:rPr>
        <w:t>эксплуатационной</w:t>
      </w:r>
      <w:r w:rsidR="001D63E5" w:rsidRPr="00C63A90">
        <w:rPr>
          <w:rFonts w:ascii="Times New Roman" w:hAnsi="Times New Roman" w:cs="Times New Roman"/>
        </w:rPr>
        <w:t xml:space="preserve"> или нормативной документации.</w:t>
      </w:r>
    </w:p>
    <w:p w:rsidR="00641847" w:rsidRPr="00C63A90" w:rsidRDefault="00E32B24" w:rsidP="00FF297B">
      <w:pPr>
        <w:numPr>
          <w:ilvl w:val="0"/>
          <w:numId w:val="11"/>
        </w:numPr>
        <w:spacing w:after="240" w:line="276" w:lineRule="auto"/>
        <w:ind w:left="0" w:firstLine="709"/>
        <w:rPr>
          <w:rFonts w:ascii="Times New Roman" w:hAnsi="Times New Roman" w:cs="Times New Roman"/>
        </w:rPr>
      </w:pPr>
      <w:bookmarkStart w:id="10" w:name="sub_320"/>
      <w:bookmarkEnd w:id="9"/>
      <w:r w:rsidRPr="00C63A90">
        <w:rPr>
          <w:rFonts w:ascii="Times New Roman" w:hAnsi="Times New Roman" w:cs="Times New Roman"/>
          <w:b/>
          <w:bCs/>
        </w:rPr>
        <w:lastRenderedPageBreak/>
        <w:t>И</w:t>
      </w:r>
      <w:r w:rsidR="001D63E5" w:rsidRPr="00C63A90">
        <w:rPr>
          <w:rStyle w:val="a3"/>
          <w:rFonts w:ascii="Times New Roman" w:hAnsi="Times New Roman" w:cs="Times New Roman"/>
          <w:bCs/>
        </w:rPr>
        <w:t>справное состояние</w:t>
      </w:r>
      <w:r w:rsidR="001D63E5" w:rsidRPr="00C63A90">
        <w:rPr>
          <w:rFonts w:ascii="Times New Roman" w:hAnsi="Times New Roman" w:cs="Times New Roman"/>
        </w:rPr>
        <w:t xml:space="preserve">: </w:t>
      </w:r>
      <w:r w:rsidRPr="00C63A90">
        <w:rPr>
          <w:rFonts w:ascii="Times New Roman" w:hAnsi="Times New Roman" w:cs="Times New Roman"/>
        </w:rPr>
        <w:t>с</w:t>
      </w:r>
      <w:r w:rsidR="001D63E5" w:rsidRPr="00C63A90">
        <w:rPr>
          <w:rFonts w:ascii="Times New Roman" w:hAnsi="Times New Roman" w:cs="Times New Roman"/>
        </w:rPr>
        <w:t>остояние аттракциона, при котором он соответствует всем требованиям</w:t>
      </w:r>
      <w:bookmarkStart w:id="11" w:name="sub_330"/>
      <w:bookmarkEnd w:id="10"/>
      <w:r w:rsidR="00641847" w:rsidRPr="00C63A90">
        <w:rPr>
          <w:rFonts w:ascii="Times New Roman" w:hAnsi="Times New Roman" w:cs="Times New Roman"/>
        </w:rPr>
        <w:t xml:space="preserve">, </w:t>
      </w:r>
      <w:r w:rsidR="008725BA" w:rsidRPr="00C63A90">
        <w:rPr>
          <w:rFonts w:ascii="Times New Roman" w:hAnsi="Times New Roman" w:cs="Times New Roman"/>
        </w:rPr>
        <w:t xml:space="preserve">установленным </w:t>
      </w:r>
      <w:r w:rsidR="006D5F1B" w:rsidRPr="00C63A90">
        <w:rPr>
          <w:rFonts w:ascii="Times New Roman" w:hAnsi="Times New Roman" w:cs="Times New Roman"/>
        </w:rPr>
        <w:t>в нормативной и (или) эксплуатационной документации</w:t>
      </w:r>
      <w:r w:rsidR="008725BA" w:rsidRPr="00C63A90">
        <w:rPr>
          <w:rFonts w:ascii="Times New Roman" w:hAnsi="Times New Roman" w:cs="Times New Roman"/>
        </w:rPr>
        <w:t>.</w:t>
      </w:r>
    </w:p>
    <w:p w:rsidR="001D63E5" w:rsidRPr="00C63A90" w:rsidRDefault="00E32B24" w:rsidP="00FF297B">
      <w:pPr>
        <w:numPr>
          <w:ilvl w:val="0"/>
          <w:numId w:val="11"/>
        </w:numPr>
        <w:spacing w:after="240" w:line="276" w:lineRule="auto"/>
        <w:ind w:left="0" w:firstLine="709"/>
        <w:rPr>
          <w:rFonts w:ascii="Times New Roman" w:hAnsi="Times New Roman" w:cs="Times New Roman"/>
        </w:rPr>
      </w:pPr>
      <w:r w:rsidRPr="00C63A90">
        <w:rPr>
          <w:rFonts w:ascii="Times New Roman" w:hAnsi="Times New Roman" w:cs="Times New Roman"/>
          <w:b/>
          <w:bCs/>
        </w:rPr>
        <w:t>Н</w:t>
      </w:r>
      <w:r w:rsidR="001D63E5" w:rsidRPr="00C63A90">
        <w:rPr>
          <w:rStyle w:val="a3"/>
          <w:rFonts w:ascii="Times New Roman" w:hAnsi="Times New Roman" w:cs="Times New Roman"/>
        </w:rPr>
        <w:t>е</w:t>
      </w:r>
      <w:r w:rsidR="001D63E5" w:rsidRPr="00C63A90">
        <w:rPr>
          <w:rStyle w:val="a3"/>
          <w:rFonts w:ascii="Times New Roman" w:hAnsi="Times New Roman" w:cs="Times New Roman"/>
          <w:bCs/>
        </w:rPr>
        <w:t>исправное состояние</w:t>
      </w:r>
      <w:r w:rsidR="001D63E5" w:rsidRPr="00C63A90">
        <w:rPr>
          <w:rFonts w:ascii="Times New Roman" w:hAnsi="Times New Roman" w:cs="Times New Roman"/>
        </w:rPr>
        <w:t xml:space="preserve">: </w:t>
      </w:r>
      <w:r w:rsidRPr="00C63A90">
        <w:rPr>
          <w:rFonts w:ascii="Times New Roman" w:hAnsi="Times New Roman" w:cs="Times New Roman"/>
        </w:rPr>
        <w:t>с</w:t>
      </w:r>
      <w:r w:rsidR="001D63E5" w:rsidRPr="00C63A90">
        <w:rPr>
          <w:rFonts w:ascii="Times New Roman" w:hAnsi="Times New Roman" w:cs="Times New Roman"/>
        </w:rPr>
        <w:t xml:space="preserve">остояние аттракциона, при котором он не соответствует хотя бы одному из требований нормативной и (или) </w:t>
      </w:r>
      <w:r w:rsidR="00375BAC" w:rsidRPr="00C63A90">
        <w:rPr>
          <w:rFonts w:ascii="Times New Roman" w:hAnsi="Times New Roman" w:cs="Times New Roman"/>
        </w:rPr>
        <w:t>эксплуатационной</w:t>
      </w:r>
      <w:r w:rsidR="001D63E5" w:rsidRPr="00C63A90">
        <w:rPr>
          <w:rFonts w:ascii="Times New Roman" w:hAnsi="Times New Roman" w:cs="Times New Roman"/>
        </w:rPr>
        <w:t xml:space="preserve"> документации.</w:t>
      </w:r>
    </w:p>
    <w:p w:rsidR="001D63E5" w:rsidRPr="00C63A90" w:rsidRDefault="00E32B24" w:rsidP="00FF297B">
      <w:pPr>
        <w:numPr>
          <w:ilvl w:val="0"/>
          <w:numId w:val="11"/>
        </w:numPr>
        <w:spacing w:after="240" w:line="276" w:lineRule="auto"/>
        <w:ind w:left="0" w:firstLine="709"/>
        <w:rPr>
          <w:rFonts w:ascii="Times New Roman" w:hAnsi="Times New Roman" w:cs="Times New Roman"/>
        </w:rPr>
      </w:pPr>
      <w:bookmarkStart w:id="12" w:name="sub_340"/>
      <w:bookmarkEnd w:id="11"/>
      <w:r w:rsidRPr="00C63A90">
        <w:rPr>
          <w:rFonts w:ascii="Times New Roman" w:hAnsi="Times New Roman" w:cs="Times New Roman"/>
          <w:b/>
          <w:bCs/>
        </w:rPr>
        <w:t>Р</w:t>
      </w:r>
      <w:r w:rsidR="001D63E5" w:rsidRPr="00C63A90">
        <w:rPr>
          <w:rStyle w:val="a3"/>
          <w:rFonts w:ascii="Times New Roman" w:hAnsi="Times New Roman" w:cs="Times New Roman"/>
          <w:bCs/>
        </w:rPr>
        <w:t>аботоспособное состояние</w:t>
      </w:r>
      <w:r w:rsidR="001D63E5" w:rsidRPr="00C63A90">
        <w:rPr>
          <w:rFonts w:ascii="Times New Roman" w:hAnsi="Times New Roman" w:cs="Times New Roman"/>
        </w:rPr>
        <w:t xml:space="preserve">: </w:t>
      </w:r>
      <w:r w:rsidRPr="00C63A90">
        <w:rPr>
          <w:rFonts w:ascii="Times New Roman" w:hAnsi="Times New Roman" w:cs="Times New Roman"/>
        </w:rPr>
        <w:t>с</w:t>
      </w:r>
      <w:r w:rsidR="001D63E5" w:rsidRPr="00C63A90">
        <w:rPr>
          <w:rFonts w:ascii="Times New Roman" w:hAnsi="Times New Roman" w:cs="Times New Roman"/>
        </w:rPr>
        <w:t xml:space="preserve">остояние аттракциона, при котором значения всех параметров, характеризующих способность выполнять заданные функции, соответствуют требованиям нормативной и (или) </w:t>
      </w:r>
      <w:r w:rsidR="00375BAC" w:rsidRPr="00C63A90">
        <w:rPr>
          <w:rFonts w:ascii="Times New Roman" w:hAnsi="Times New Roman" w:cs="Times New Roman"/>
        </w:rPr>
        <w:t>эксплуатационной</w:t>
      </w:r>
      <w:r w:rsidR="001D63E5" w:rsidRPr="00C63A90">
        <w:rPr>
          <w:rFonts w:ascii="Times New Roman" w:hAnsi="Times New Roman" w:cs="Times New Roman"/>
        </w:rPr>
        <w:t xml:space="preserve"> документации.</w:t>
      </w:r>
    </w:p>
    <w:p w:rsidR="001D63E5" w:rsidRPr="00C63A90" w:rsidRDefault="00E32B24" w:rsidP="00FF297B">
      <w:pPr>
        <w:numPr>
          <w:ilvl w:val="0"/>
          <w:numId w:val="11"/>
        </w:numPr>
        <w:spacing w:after="240" w:line="276" w:lineRule="auto"/>
        <w:ind w:left="0" w:firstLine="709"/>
        <w:rPr>
          <w:rFonts w:ascii="Times New Roman" w:hAnsi="Times New Roman" w:cs="Times New Roman"/>
        </w:rPr>
      </w:pPr>
      <w:bookmarkStart w:id="13" w:name="sub_350"/>
      <w:bookmarkEnd w:id="12"/>
      <w:r w:rsidRPr="00C63A90">
        <w:rPr>
          <w:rFonts w:ascii="Times New Roman" w:hAnsi="Times New Roman" w:cs="Times New Roman"/>
          <w:b/>
          <w:bCs/>
        </w:rPr>
        <w:t>Н</w:t>
      </w:r>
      <w:r w:rsidR="001D63E5" w:rsidRPr="00C63A90">
        <w:rPr>
          <w:rStyle w:val="a3"/>
          <w:rFonts w:ascii="Times New Roman" w:hAnsi="Times New Roman" w:cs="Times New Roman"/>
          <w:bCs/>
        </w:rPr>
        <w:t>еработоспособное состояние</w:t>
      </w:r>
      <w:r w:rsidR="001D63E5" w:rsidRPr="00C63A90">
        <w:rPr>
          <w:rFonts w:ascii="Times New Roman" w:hAnsi="Times New Roman" w:cs="Times New Roman"/>
        </w:rPr>
        <w:t xml:space="preserve">: </w:t>
      </w:r>
      <w:r w:rsidRPr="00C63A90">
        <w:rPr>
          <w:rFonts w:ascii="Times New Roman" w:hAnsi="Times New Roman" w:cs="Times New Roman"/>
        </w:rPr>
        <w:t>с</w:t>
      </w:r>
      <w:r w:rsidR="001D63E5" w:rsidRPr="00C63A90">
        <w:rPr>
          <w:rFonts w:ascii="Times New Roman" w:hAnsi="Times New Roman" w:cs="Times New Roman"/>
        </w:rPr>
        <w:t>остояние аттракциона, при котором значение хотя бы одного параметра, характеризующего его способность выполнять заданные функции, не соответствует т</w:t>
      </w:r>
      <w:r w:rsidR="00375BAC" w:rsidRPr="00C63A90">
        <w:rPr>
          <w:rFonts w:ascii="Times New Roman" w:hAnsi="Times New Roman" w:cs="Times New Roman"/>
        </w:rPr>
        <w:t xml:space="preserve">ребованиям нормативной и (или) эксплуатационной </w:t>
      </w:r>
      <w:r w:rsidR="001D63E5" w:rsidRPr="00C63A90">
        <w:rPr>
          <w:rFonts w:ascii="Times New Roman" w:hAnsi="Times New Roman" w:cs="Times New Roman"/>
        </w:rPr>
        <w:t>документации.</w:t>
      </w:r>
    </w:p>
    <w:p w:rsidR="001D63E5" w:rsidRPr="00C63A90" w:rsidRDefault="00E32B24" w:rsidP="00FF297B">
      <w:pPr>
        <w:numPr>
          <w:ilvl w:val="0"/>
          <w:numId w:val="11"/>
        </w:numPr>
        <w:spacing w:after="240" w:line="276" w:lineRule="auto"/>
        <w:ind w:left="0" w:firstLine="709"/>
        <w:rPr>
          <w:rFonts w:ascii="Times New Roman" w:hAnsi="Times New Roman" w:cs="Times New Roman"/>
        </w:rPr>
      </w:pPr>
      <w:bookmarkStart w:id="14" w:name="sub_360"/>
      <w:bookmarkEnd w:id="13"/>
      <w:r w:rsidRPr="00C63A90">
        <w:rPr>
          <w:rFonts w:ascii="Times New Roman" w:hAnsi="Times New Roman" w:cs="Times New Roman"/>
          <w:b/>
          <w:bCs/>
        </w:rPr>
        <w:t>П</w:t>
      </w:r>
      <w:r w:rsidR="001D63E5" w:rsidRPr="00C63A90">
        <w:rPr>
          <w:rStyle w:val="a3"/>
          <w:rFonts w:ascii="Times New Roman" w:hAnsi="Times New Roman" w:cs="Times New Roman"/>
          <w:bCs/>
        </w:rPr>
        <w:t>редельное состояние</w:t>
      </w:r>
      <w:r w:rsidR="001D63E5" w:rsidRPr="00C63A90">
        <w:rPr>
          <w:rFonts w:ascii="Times New Roman" w:hAnsi="Times New Roman" w:cs="Times New Roman"/>
        </w:rPr>
        <w:t xml:space="preserve">: </w:t>
      </w:r>
      <w:r w:rsidRPr="00C63A90">
        <w:rPr>
          <w:rFonts w:ascii="Times New Roman" w:hAnsi="Times New Roman" w:cs="Times New Roman"/>
        </w:rPr>
        <w:t>с</w:t>
      </w:r>
      <w:r w:rsidR="001D63E5" w:rsidRPr="00C63A90">
        <w:rPr>
          <w:rFonts w:ascii="Times New Roman" w:hAnsi="Times New Roman" w:cs="Times New Roman"/>
        </w:rPr>
        <w:t>остояние аттракциона, при котором его дальнейшая эксплуатация недопустима или нецелесообразна, либо восстановление его работоспособного состояния невозможно или нецелесообразно.</w:t>
      </w:r>
    </w:p>
    <w:p w:rsidR="001D63E5" w:rsidRPr="00C63A90" w:rsidRDefault="00E32B24" w:rsidP="00FF297B">
      <w:pPr>
        <w:numPr>
          <w:ilvl w:val="0"/>
          <w:numId w:val="11"/>
        </w:numPr>
        <w:spacing w:after="240" w:line="276" w:lineRule="auto"/>
        <w:ind w:left="0" w:firstLine="709"/>
        <w:rPr>
          <w:rFonts w:ascii="Times New Roman" w:hAnsi="Times New Roman" w:cs="Times New Roman"/>
        </w:rPr>
      </w:pPr>
      <w:bookmarkStart w:id="15" w:name="sub_370"/>
      <w:bookmarkEnd w:id="14"/>
      <w:r w:rsidRPr="00C63A90">
        <w:rPr>
          <w:rFonts w:ascii="Times New Roman" w:hAnsi="Times New Roman" w:cs="Times New Roman"/>
          <w:b/>
          <w:bCs/>
        </w:rPr>
        <w:t>К</w:t>
      </w:r>
      <w:r w:rsidR="001D63E5" w:rsidRPr="00C63A90">
        <w:rPr>
          <w:rStyle w:val="a3"/>
          <w:rFonts w:ascii="Times New Roman" w:hAnsi="Times New Roman" w:cs="Times New Roman"/>
          <w:bCs/>
        </w:rPr>
        <w:t>ритерий предельного состояния</w:t>
      </w:r>
      <w:r w:rsidR="001D63E5" w:rsidRPr="00C63A90">
        <w:rPr>
          <w:rFonts w:ascii="Times New Roman" w:hAnsi="Times New Roman" w:cs="Times New Roman"/>
        </w:rPr>
        <w:t xml:space="preserve">: </w:t>
      </w:r>
      <w:r w:rsidRPr="00C63A90">
        <w:rPr>
          <w:rFonts w:ascii="Times New Roman" w:hAnsi="Times New Roman" w:cs="Times New Roman"/>
        </w:rPr>
        <w:t>п</w:t>
      </w:r>
      <w:r w:rsidR="001D63E5" w:rsidRPr="00C63A90">
        <w:rPr>
          <w:rFonts w:ascii="Times New Roman" w:hAnsi="Times New Roman" w:cs="Times New Roman"/>
        </w:rPr>
        <w:t>ризнак или совокупность признаков предельного состояния аттракциона, установленные нормативной и</w:t>
      </w:r>
      <w:r w:rsidR="003866E5" w:rsidRPr="00C63A90">
        <w:rPr>
          <w:rFonts w:ascii="Times New Roman" w:hAnsi="Times New Roman" w:cs="Times New Roman"/>
        </w:rPr>
        <w:t>ли</w:t>
      </w:r>
      <w:r w:rsidR="001D63E5" w:rsidRPr="00C63A90">
        <w:rPr>
          <w:rFonts w:ascii="Times New Roman" w:hAnsi="Times New Roman" w:cs="Times New Roman"/>
        </w:rPr>
        <w:t xml:space="preserve"> </w:t>
      </w:r>
      <w:r w:rsidR="00375BAC" w:rsidRPr="00C63A90">
        <w:rPr>
          <w:rFonts w:ascii="Times New Roman" w:hAnsi="Times New Roman" w:cs="Times New Roman"/>
        </w:rPr>
        <w:t xml:space="preserve">эксплуатационной </w:t>
      </w:r>
      <w:r w:rsidR="001D63E5" w:rsidRPr="00C63A90">
        <w:rPr>
          <w:rFonts w:ascii="Times New Roman" w:hAnsi="Times New Roman" w:cs="Times New Roman"/>
        </w:rPr>
        <w:t>документацией.</w:t>
      </w:r>
    </w:p>
    <w:p w:rsidR="001D63E5" w:rsidRPr="003E7B21" w:rsidRDefault="00CF1714" w:rsidP="00FF297B">
      <w:pPr>
        <w:numPr>
          <w:ilvl w:val="0"/>
          <w:numId w:val="11"/>
        </w:numPr>
        <w:spacing w:after="240" w:line="276" w:lineRule="auto"/>
        <w:ind w:left="0" w:firstLine="709"/>
        <w:rPr>
          <w:rFonts w:ascii="Times New Roman" w:hAnsi="Times New Roman" w:cs="Times New Roman"/>
        </w:rPr>
      </w:pPr>
      <w:bookmarkStart w:id="16" w:name="sub_380"/>
      <w:bookmarkEnd w:id="15"/>
      <w:r w:rsidRPr="00C63A90">
        <w:rPr>
          <w:rFonts w:ascii="Times New Roman" w:hAnsi="Times New Roman" w:cs="Times New Roman"/>
          <w:b/>
          <w:bCs/>
        </w:rPr>
        <w:t>О</w:t>
      </w:r>
      <w:r w:rsidR="001D63E5" w:rsidRPr="00C63A90">
        <w:rPr>
          <w:rStyle w:val="a3"/>
          <w:rFonts w:ascii="Times New Roman" w:hAnsi="Times New Roman" w:cs="Times New Roman"/>
          <w:bCs/>
        </w:rPr>
        <w:t>ценка технического состояния</w:t>
      </w:r>
      <w:r w:rsidR="0020555F" w:rsidRPr="00C63A90">
        <w:rPr>
          <w:rStyle w:val="a3"/>
          <w:rFonts w:ascii="Times New Roman" w:hAnsi="Times New Roman" w:cs="Times New Roman"/>
          <w:bCs/>
        </w:rPr>
        <w:t xml:space="preserve"> (техническое освидетельствование)</w:t>
      </w:r>
      <w:r w:rsidR="001D63E5" w:rsidRPr="00C63A90">
        <w:rPr>
          <w:rFonts w:ascii="Times New Roman" w:hAnsi="Times New Roman" w:cs="Times New Roman"/>
        </w:rPr>
        <w:t xml:space="preserve">: </w:t>
      </w:r>
      <w:r w:rsidRPr="003E7B21">
        <w:rPr>
          <w:rFonts w:ascii="Times New Roman" w:hAnsi="Times New Roman" w:cs="Times New Roman"/>
        </w:rPr>
        <w:t>к</w:t>
      </w:r>
      <w:r w:rsidR="001D63E5" w:rsidRPr="003E7B21">
        <w:rPr>
          <w:rFonts w:ascii="Times New Roman" w:hAnsi="Times New Roman" w:cs="Times New Roman"/>
        </w:rPr>
        <w:t xml:space="preserve">омплекс работ по </w:t>
      </w:r>
      <w:r w:rsidR="0020555F" w:rsidRPr="003E7B21">
        <w:rPr>
          <w:rFonts w:ascii="Times New Roman" w:hAnsi="Times New Roman" w:cs="Times New Roman"/>
        </w:rPr>
        <w:t>проверке технического состояния</w:t>
      </w:r>
      <w:r w:rsidR="001D63E5" w:rsidRPr="003E7B21">
        <w:rPr>
          <w:rFonts w:ascii="Times New Roman" w:hAnsi="Times New Roman" w:cs="Times New Roman"/>
        </w:rPr>
        <w:t xml:space="preserve"> аттракциона</w:t>
      </w:r>
      <w:r w:rsidR="006D5F1B" w:rsidRPr="003E7B21">
        <w:rPr>
          <w:rFonts w:ascii="Times New Roman" w:hAnsi="Times New Roman" w:cs="Times New Roman"/>
        </w:rPr>
        <w:t xml:space="preserve"> в течение назначенного срока службы (назначенного ресурса)</w:t>
      </w:r>
      <w:r w:rsidR="001D63E5" w:rsidRPr="003E7B21">
        <w:rPr>
          <w:rFonts w:ascii="Times New Roman" w:hAnsi="Times New Roman" w:cs="Times New Roman"/>
        </w:rPr>
        <w:t xml:space="preserve"> с </w:t>
      </w:r>
      <w:r w:rsidR="0020555F" w:rsidRPr="003E7B21">
        <w:rPr>
          <w:rFonts w:ascii="Times New Roman" w:hAnsi="Times New Roman" w:cs="Times New Roman"/>
        </w:rPr>
        <w:t>использованием визуального, измерительного, неразрушающего и других методов контроля на соответствие требованиям эксплуатационной документации</w:t>
      </w:r>
      <w:r w:rsidRPr="003E7B21">
        <w:rPr>
          <w:rFonts w:ascii="Times New Roman" w:hAnsi="Times New Roman" w:cs="Times New Roman"/>
        </w:rPr>
        <w:t xml:space="preserve"> и нормативной документации (в части которая к нему применима, исходя из года его </w:t>
      </w:r>
      <w:r w:rsidR="00312C2C" w:rsidRPr="003E7B21">
        <w:rPr>
          <w:rFonts w:ascii="Times New Roman" w:hAnsi="Times New Roman" w:cs="Times New Roman"/>
        </w:rPr>
        <w:t>изготовления</w:t>
      </w:r>
      <w:r w:rsidRPr="003E7B21">
        <w:rPr>
          <w:rFonts w:ascii="Times New Roman" w:hAnsi="Times New Roman" w:cs="Times New Roman"/>
        </w:rPr>
        <w:t>)</w:t>
      </w:r>
      <w:r w:rsidR="001A226C" w:rsidRPr="003E7B21">
        <w:rPr>
          <w:rFonts w:ascii="Times New Roman" w:hAnsi="Times New Roman" w:cs="Times New Roman"/>
        </w:rPr>
        <w:t>,</w:t>
      </w:r>
      <w:r w:rsidR="0020555F" w:rsidRPr="003E7B21">
        <w:rPr>
          <w:rFonts w:ascii="Times New Roman" w:hAnsi="Times New Roman" w:cs="Times New Roman"/>
        </w:rPr>
        <w:t xml:space="preserve"> с целью определения возможности </w:t>
      </w:r>
      <w:r w:rsidR="006D5F1B" w:rsidRPr="003E7B21">
        <w:rPr>
          <w:rFonts w:ascii="Times New Roman" w:hAnsi="Times New Roman" w:cs="Times New Roman"/>
        </w:rPr>
        <w:t xml:space="preserve">его </w:t>
      </w:r>
      <w:r w:rsidR="001A226C" w:rsidRPr="003E7B21">
        <w:rPr>
          <w:rFonts w:ascii="Times New Roman" w:hAnsi="Times New Roman" w:cs="Times New Roman"/>
        </w:rPr>
        <w:t>дальнейшей безопасной эксплуатации на определенный период.</w:t>
      </w:r>
    </w:p>
    <w:p w:rsidR="00A80666" w:rsidRPr="003E7B21" w:rsidRDefault="00CF1714" w:rsidP="00FF297B">
      <w:pPr>
        <w:numPr>
          <w:ilvl w:val="0"/>
          <w:numId w:val="11"/>
        </w:numPr>
        <w:spacing w:after="240" w:line="276" w:lineRule="auto"/>
        <w:ind w:left="0" w:firstLine="709"/>
        <w:rPr>
          <w:rFonts w:ascii="Times New Roman" w:hAnsi="Times New Roman" w:cs="Times New Roman"/>
        </w:rPr>
      </w:pPr>
      <w:r w:rsidRPr="003E7B21">
        <w:rPr>
          <w:rFonts w:ascii="Times New Roman" w:hAnsi="Times New Roman" w:cs="Times New Roman"/>
          <w:b/>
          <w:bCs/>
        </w:rPr>
        <w:t>П</w:t>
      </w:r>
      <w:r w:rsidR="00A80666" w:rsidRPr="003E7B21">
        <w:rPr>
          <w:rStyle w:val="a3"/>
          <w:rFonts w:ascii="Times New Roman" w:hAnsi="Times New Roman" w:cs="Times New Roman"/>
          <w:bCs/>
          <w:color w:val="auto"/>
        </w:rPr>
        <w:t>ервичное</w:t>
      </w:r>
      <w:r w:rsidR="00A80666" w:rsidRPr="003E7B21">
        <w:rPr>
          <w:rFonts w:ascii="Times New Roman" w:hAnsi="Times New Roman" w:cs="Times New Roman"/>
        </w:rPr>
        <w:t xml:space="preserve"> </w:t>
      </w:r>
      <w:r w:rsidR="00A80666" w:rsidRPr="003E7B21">
        <w:rPr>
          <w:rFonts w:ascii="Times New Roman" w:hAnsi="Times New Roman" w:cs="Times New Roman"/>
          <w:b/>
        </w:rPr>
        <w:t>техническое освидетельствование</w:t>
      </w:r>
      <w:r w:rsidR="00A80666" w:rsidRPr="003E7B21">
        <w:rPr>
          <w:rFonts w:ascii="Times New Roman" w:hAnsi="Times New Roman" w:cs="Times New Roman"/>
        </w:rPr>
        <w:t xml:space="preserve">: </w:t>
      </w:r>
      <w:r w:rsidRPr="003E7B21">
        <w:rPr>
          <w:rFonts w:ascii="Times New Roman" w:hAnsi="Times New Roman" w:cs="Times New Roman"/>
        </w:rPr>
        <w:t>о</w:t>
      </w:r>
      <w:r w:rsidR="00A80666" w:rsidRPr="003E7B21">
        <w:rPr>
          <w:rFonts w:ascii="Times New Roman" w:hAnsi="Times New Roman" w:cs="Times New Roman"/>
        </w:rPr>
        <w:t xml:space="preserve">ценка технического состояния аттракциона, приобретенного впервые, проводимое </w:t>
      </w:r>
      <w:r w:rsidR="005E56CA" w:rsidRPr="003E7B21">
        <w:rPr>
          <w:rFonts w:ascii="Times New Roman" w:hAnsi="Times New Roman" w:cs="Times New Roman"/>
        </w:rPr>
        <w:t xml:space="preserve">аккредитованной испытательной лабораторией (центром), </w:t>
      </w:r>
      <w:r w:rsidR="00A80666" w:rsidRPr="003E7B21">
        <w:rPr>
          <w:rFonts w:ascii="Times New Roman" w:hAnsi="Times New Roman" w:cs="Times New Roman"/>
        </w:rPr>
        <w:t>после его монтажа</w:t>
      </w:r>
      <w:r w:rsidRPr="003E7B21">
        <w:rPr>
          <w:rFonts w:ascii="Times New Roman" w:hAnsi="Times New Roman" w:cs="Times New Roman"/>
        </w:rPr>
        <w:t xml:space="preserve"> с целью постановки на государственный учет</w:t>
      </w:r>
      <w:r w:rsidR="00A80666" w:rsidRPr="003E7B21">
        <w:rPr>
          <w:rFonts w:ascii="Times New Roman" w:hAnsi="Times New Roman" w:cs="Times New Roman"/>
        </w:rPr>
        <w:t>.</w:t>
      </w:r>
    </w:p>
    <w:p w:rsidR="001D63E5" w:rsidRPr="00C63A90" w:rsidRDefault="00532F5B" w:rsidP="00FF297B">
      <w:pPr>
        <w:numPr>
          <w:ilvl w:val="0"/>
          <w:numId w:val="11"/>
        </w:numPr>
        <w:spacing w:after="240" w:line="276" w:lineRule="auto"/>
        <w:ind w:left="0" w:firstLine="709"/>
        <w:rPr>
          <w:rFonts w:ascii="Times New Roman" w:hAnsi="Times New Roman" w:cs="Times New Roman"/>
        </w:rPr>
      </w:pPr>
      <w:bookmarkStart w:id="17" w:name="sub_390"/>
      <w:bookmarkEnd w:id="16"/>
      <w:r w:rsidRPr="003E7B21">
        <w:rPr>
          <w:rStyle w:val="a3"/>
          <w:rFonts w:ascii="Times New Roman" w:hAnsi="Times New Roman" w:cs="Times New Roman"/>
          <w:bCs/>
          <w:color w:val="auto"/>
        </w:rPr>
        <w:t>Е</w:t>
      </w:r>
      <w:r w:rsidR="00CF1714" w:rsidRPr="003E7B21">
        <w:rPr>
          <w:rStyle w:val="a3"/>
          <w:rFonts w:ascii="Times New Roman" w:hAnsi="Times New Roman" w:cs="Times New Roman"/>
          <w:bCs/>
          <w:color w:val="auto"/>
        </w:rPr>
        <w:t xml:space="preserve">жегодное </w:t>
      </w:r>
      <w:r w:rsidR="001D63E5" w:rsidRPr="003E7B21">
        <w:rPr>
          <w:rFonts w:ascii="Times New Roman" w:hAnsi="Times New Roman" w:cs="Times New Roman"/>
          <w:b/>
        </w:rPr>
        <w:t>техническ</w:t>
      </w:r>
      <w:r w:rsidR="000151B9" w:rsidRPr="003E7B21">
        <w:rPr>
          <w:rFonts w:ascii="Times New Roman" w:hAnsi="Times New Roman" w:cs="Times New Roman"/>
          <w:b/>
        </w:rPr>
        <w:t>ое</w:t>
      </w:r>
      <w:r w:rsidR="001D63E5" w:rsidRPr="003E7B21">
        <w:rPr>
          <w:rFonts w:ascii="Times New Roman" w:hAnsi="Times New Roman" w:cs="Times New Roman"/>
          <w:b/>
        </w:rPr>
        <w:t xml:space="preserve"> </w:t>
      </w:r>
      <w:r w:rsidR="000151B9" w:rsidRPr="003E7B21">
        <w:rPr>
          <w:rFonts w:ascii="Times New Roman" w:hAnsi="Times New Roman" w:cs="Times New Roman"/>
          <w:b/>
        </w:rPr>
        <w:t>освидетельствование</w:t>
      </w:r>
      <w:r w:rsidR="001D63E5" w:rsidRPr="003E7B21">
        <w:rPr>
          <w:rFonts w:ascii="Times New Roman" w:hAnsi="Times New Roman" w:cs="Times New Roman"/>
        </w:rPr>
        <w:t xml:space="preserve">: </w:t>
      </w:r>
      <w:r w:rsidR="00415830" w:rsidRPr="003E7B21">
        <w:rPr>
          <w:rFonts w:ascii="Times New Roman" w:hAnsi="Times New Roman" w:cs="Times New Roman"/>
        </w:rPr>
        <w:t>о</w:t>
      </w:r>
      <w:r w:rsidR="001A226C" w:rsidRPr="003E7B21">
        <w:rPr>
          <w:rFonts w:ascii="Times New Roman" w:hAnsi="Times New Roman" w:cs="Times New Roman"/>
        </w:rPr>
        <w:t>ценка технического состояния</w:t>
      </w:r>
      <w:r w:rsidR="001D63E5" w:rsidRPr="003E7B21">
        <w:rPr>
          <w:rFonts w:ascii="Times New Roman" w:hAnsi="Times New Roman" w:cs="Times New Roman"/>
        </w:rPr>
        <w:t xml:space="preserve">, </w:t>
      </w:r>
      <w:r w:rsidR="00242A9C" w:rsidRPr="003E7B21">
        <w:rPr>
          <w:rFonts w:ascii="Times New Roman" w:hAnsi="Times New Roman" w:cs="Times New Roman"/>
        </w:rPr>
        <w:t>проводим</w:t>
      </w:r>
      <w:r w:rsidR="006D5F1B" w:rsidRPr="003E7B21">
        <w:rPr>
          <w:rFonts w:ascii="Times New Roman" w:hAnsi="Times New Roman" w:cs="Times New Roman"/>
        </w:rPr>
        <w:t>ая</w:t>
      </w:r>
      <w:r w:rsidR="001D63E5" w:rsidRPr="003E7B21">
        <w:rPr>
          <w:rFonts w:ascii="Times New Roman" w:hAnsi="Times New Roman" w:cs="Times New Roman"/>
        </w:rPr>
        <w:t xml:space="preserve"> </w:t>
      </w:r>
      <w:r w:rsidR="00415830" w:rsidRPr="003E7B21">
        <w:rPr>
          <w:rFonts w:ascii="Times New Roman" w:hAnsi="Times New Roman" w:cs="Times New Roman"/>
        </w:rPr>
        <w:t xml:space="preserve">аккредитованной испытательной лабораторией (центром) </w:t>
      </w:r>
      <w:r w:rsidR="001D63E5" w:rsidRPr="003E7B21">
        <w:rPr>
          <w:rFonts w:ascii="Times New Roman" w:hAnsi="Times New Roman" w:cs="Times New Roman"/>
        </w:rPr>
        <w:t xml:space="preserve">по </w:t>
      </w:r>
      <w:r w:rsidR="00375BAC" w:rsidRPr="003E7B21">
        <w:rPr>
          <w:rFonts w:ascii="Times New Roman" w:hAnsi="Times New Roman" w:cs="Times New Roman"/>
        </w:rPr>
        <w:t>достижению</w:t>
      </w:r>
      <w:r w:rsidR="001D63E5" w:rsidRPr="003E7B21">
        <w:rPr>
          <w:rFonts w:ascii="Times New Roman" w:hAnsi="Times New Roman" w:cs="Times New Roman"/>
        </w:rPr>
        <w:t xml:space="preserve"> срока, установленного по результатам</w:t>
      </w:r>
      <w:r w:rsidR="001D63E5" w:rsidRPr="00C63A90">
        <w:rPr>
          <w:rFonts w:ascii="Times New Roman" w:hAnsi="Times New Roman" w:cs="Times New Roman"/>
        </w:rPr>
        <w:t xml:space="preserve"> предыдуще</w:t>
      </w:r>
      <w:r w:rsidR="001A226C" w:rsidRPr="00C63A90">
        <w:rPr>
          <w:rFonts w:ascii="Times New Roman" w:hAnsi="Times New Roman" w:cs="Times New Roman"/>
        </w:rPr>
        <w:t>й проверки</w:t>
      </w:r>
      <w:r w:rsidR="001D63E5" w:rsidRPr="00C63A90">
        <w:rPr>
          <w:rFonts w:ascii="Times New Roman" w:hAnsi="Times New Roman" w:cs="Times New Roman"/>
        </w:rPr>
        <w:t>.</w:t>
      </w:r>
    </w:p>
    <w:p w:rsidR="00C860A5" w:rsidRPr="00C63A90" w:rsidRDefault="00415830" w:rsidP="00FF297B">
      <w:pPr>
        <w:numPr>
          <w:ilvl w:val="0"/>
          <w:numId w:val="11"/>
        </w:numPr>
        <w:spacing w:after="240" w:line="276" w:lineRule="auto"/>
        <w:ind w:left="0" w:firstLine="709"/>
        <w:rPr>
          <w:rFonts w:ascii="Times New Roman" w:hAnsi="Times New Roman" w:cs="Times New Roman"/>
        </w:rPr>
      </w:pPr>
      <w:bookmarkStart w:id="18" w:name="sub_3100"/>
      <w:bookmarkEnd w:id="17"/>
      <w:r w:rsidRPr="00C63A90">
        <w:rPr>
          <w:rFonts w:ascii="Times New Roman" w:hAnsi="Times New Roman" w:cs="Times New Roman"/>
          <w:b/>
          <w:bCs/>
        </w:rPr>
        <w:t>В</w:t>
      </w:r>
      <w:r w:rsidR="001D63E5" w:rsidRPr="00C63A90">
        <w:rPr>
          <w:rStyle w:val="a3"/>
          <w:rFonts w:ascii="Times New Roman" w:hAnsi="Times New Roman" w:cs="Times New Roman"/>
          <w:bCs/>
          <w:color w:val="auto"/>
        </w:rPr>
        <w:t>не</w:t>
      </w:r>
      <w:r w:rsidRPr="00C63A90">
        <w:rPr>
          <w:rStyle w:val="a3"/>
          <w:rFonts w:ascii="Times New Roman" w:hAnsi="Times New Roman" w:cs="Times New Roman"/>
          <w:bCs/>
          <w:color w:val="auto"/>
        </w:rPr>
        <w:t>плановое</w:t>
      </w:r>
      <w:r w:rsidR="001D63E5" w:rsidRPr="00C63A90">
        <w:rPr>
          <w:rStyle w:val="a3"/>
          <w:rFonts w:ascii="Times New Roman" w:hAnsi="Times New Roman" w:cs="Times New Roman"/>
          <w:bCs/>
          <w:color w:val="auto"/>
        </w:rPr>
        <w:t xml:space="preserve"> </w:t>
      </w:r>
      <w:r w:rsidR="000151B9" w:rsidRPr="00C63A90">
        <w:rPr>
          <w:rFonts w:ascii="Times New Roman" w:hAnsi="Times New Roman" w:cs="Times New Roman"/>
          <w:b/>
        </w:rPr>
        <w:t>техническое освидетельствование</w:t>
      </w:r>
      <w:r w:rsidR="001D63E5" w:rsidRPr="00C63A90">
        <w:rPr>
          <w:rFonts w:ascii="Times New Roman" w:hAnsi="Times New Roman" w:cs="Times New Roman"/>
        </w:rPr>
        <w:t xml:space="preserve">: </w:t>
      </w:r>
      <w:r w:rsidRPr="00C63A90">
        <w:rPr>
          <w:rFonts w:ascii="Times New Roman" w:hAnsi="Times New Roman" w:cs="Times New Roman"/>
        </w:rPr>
        <w:t>о</w:t>
      </w:r>
      <w:r w:rsidR="001A226C" w:rsidRPr="00C63A90">
        <w:rPr>
          <w:rFonts w:ascii="Times New Roman" w:hAnsi="Times New Roman" w:cs="Times New Roman"/>
        </w:rPr>
        <w:t xml:space="preserve">ценка технического состояния, </w:t>
      </w:r>
      <w:r w:rsidR="00242A9C" w:rsidRPr="00C63A90">
        <w:rPr>
          <w:rFonts w:ascii="Times New Roman" w:hAnsi="Times New Roman" w:cs="Times New Roman"/>
        </w:rPr>
        <w:t>проводим</w:t>
      </w:r>
      <w:r w:rsidR="006D5F1B" w:rsidRPr="00C63A90">
        <w:rPr>
          <w:rFonts w:ascii="Times New Roman" w:hAnsi="Times New Roman" w:cs="Times New Roman"/>
        </w:rPr>
        <w:t>ая</w:t>
      </w:r>
      <w:r w:rsidR="001D63E5" w:rsidRPr="00C63A90">
        <w:rPr>
          <w:rFonts w:ascii="Times New Roman" w:hAnsi="Times New Roman" w:cs="Times New Roman"/>
        </w:rPr>
        <w:t xml:space="preserve"> </w:t>
      </w:r>
      <w:r w:rsidRPr="00C63A90">
        <w:rPr>
          <w:rFonts w:ascii="Times New Roman" w:hAnsi="Times New Roman" w:cs="Times New Roman"/>
        </w:rPr>
        <w:t xml:space="preserve">аккредитованной испытательной лабораторией (центром) </w:t>
      </w:r>
      <w:r w:rsidR="001A226C" w:rsidRPr="00C63A90">
        <w:rPr>
          <w:rFonts w:ascii="Times New Roman" w:hAnsi="Times New Roman" w:cs="Times New Roman"/>
        </w:rPr>
        <w:t xml:space="preserve">после </w:t>
      </w:r>
      <w:r w:rsidR="007D2213" w:rsidRPr="00C63A90">
        <w:rPr>
          <w:rFonts w:ascii="Times New Roman" w:hAnsi="Times New Roman" w:cs="Times New Roman"/>
        </w:rPr>
        <w:t>устранения</w:t>
      </w:r>
      <w:r w:rsidRPr="00C63A90">
        <w:rPr>
          <w:rFonts w:ascii="Times New Roman" w:hAnsi="Times New Roman" w:cs="Times New Roman"/>
        </w:rPr>
        <w:t xml:space="preserve"> эксплуатирующей организацией</w:t>
      </w:r>
      <w:r w:rsidR="007D2213" w:rsidRPr="00C63A90">
        <w:rPr>
          <w:rFonts w:ascii="Times New Roman" w:hAnsi="Times New Roman" w:cs="Times New Roman"/>
        </w:rPr>
        <w:t>: последствий в</w:t>
      </w:r>
      <w:r w:rsidR="001D63E5" w:rsidRPr="00C63A90">
        <w:rPr>
          <w:rFonts w:ascii="Times New Roman" w:hAnsi="Times New Roman" w:cs="Times New Roman"/>
        </w:rPr>
        <w:t xml:space="preserve">нештатных ситуаций, </w:t>
      </w:r>
      <w:r w:rsidR="007D2213" w:rsidRPr="00C63A90">
        <w:rPr>
          <w:rFonts w:ascii="Times New Roman" w:hAnsi="Times New Roman" w:cs="Times New Roman"/>
        </w:rPr>
        <w:t>выявленных</w:t>
      </w:r>
      <w:r w:rsidR="001D63E5" w:rsidRPr="00C63A90">
        <w:rPr>
          <w:rFonts w:ascii="Times New Roman" w:hAnsi="Times New Roman" w:cs="Times New Roman"/>
        </w:rPr>
        <w:t xml:space="preserve"> дефектов </w:t>
      </w:r>
      <w:r w:rsidR="00242A9C" w:rsidRPr="00C63A90">
        <w:rPr>
          <w:rFonts w:ascii="Times New Roman" w:hAnsi="Times New Roman" w:cs="Times New Roman"/>
        </w:rPr>
        <w:t>и (</w:t>
      </w:r>
      <w:r w:rsidR="001D63E5" w:rsidRPr="00C63A90">
        <w:rPr>
          <w:rFonts w:ascii="Times New Roman" w:hAnsi="Times New Roman" w:cs="Times New Roman"/>
        </w:rPr>
        <w:t>или</w:t>
      </w:r>
      <w:r w:rsidR="00242A9C" w:rsidRPr="00C63A90">
        <w:rPr>
          <w:rFonts w:ascii="Times New Roman" w:hAnsi="Times New Roman" w:cs="Times New Roman"/>
        </w:rPr>
        <w:t>)</w:t>
      </w:r>
      <w:r w:rsidR="001D63E5" w:rsidRPr="00C63A90">
        <w:rPr>
          <w:rFonts w:ascii="Times New Roman" w:hAnsi="Times New Roman" w:cs="Times New Roman"/>
        </w:rPr>
        <w:t xml:space="preserve"> неисправностей (или признаков</w:t>
      </w:r>
      <w:r w:rsidR="00242A9C" w:rsidRPr="00C63A90">
        <w:rPr>
          <w:rFonts w:ascii="Times New Roman" w:hAnsi="Times New Roman" w:cs="Times New Roman"/>
        </w:rPr>
        <w:t>,</w:t>
      </w:r>
      <w:r w:rsidR="001D63E5" w:rsidRPr="00C63A90">
        <w:rPr>
          <w:rFonts w:ascii="Times New Roman" w:hAnsi="Times New Roman" w:cs="Times New Roman"/>
        </w:rPr>
        <w:t xml:space="preserve"> </w:t>
      </w:r>
      <w:r w:rsidR="00242A9C" w:rsidRPr="00C63A90">
        <w:rPr>
          <w:rFonts w:ascii="Times New Roman" w:hAnsi="Times New Roman" w:cs="Times New Roman"/>
        </w:rPr>
        <w:t>свидетельствующих о возможном возникновении</w:t>
      </w:r>
      <w:r w:rsidR="001D63E5" w:rsidRPr="00C63A90">
        <w:rPr>
          <w:rFonts w:ascii="Times New Roman" w:hAnsi="Times New Roman" w:cs="Times New Roman"/>
        </w:rPr>
        <w:t xml:space="preserve"> этих неисправностей), </w:t>
      </w:r>
      <w:r w:rsidR="001A226C" w:rsidRPr="00C63A90">
        <w:rPr>
          <w:rFonts w:ascii="Times New Roman" w:hAnsi="Times New Roman" w:cs="Times New Roman"/>
        </w:rPr>
        <w:t>замены критичных компонентов или ремонта ответственных узлов</w:t>
      </w:r>
      <w:r w:rsidR="001D63E5" w:rsidRPr="00C63A90">
        <w:rPr>
          <w:rFonts w:ascii="Times New Roman" w:hAnsi="Times New Roman" w:cs="Times New Roman"/>
        </w:rPr>
        <w:t>.</w:t>
      </w:r>
      <w:bookmarkStart w:id="19" w:name="sub_311"/>
      <w:bookmarkEnd w:id="18"/>
    </w:p>
    <w:p w:rsidR="00C860A5" w:rsidRPr="00C63A90" w:rsidRDefault="00415830" w:rsidP="00FF297B">
      <w:pPr>
        <w:numPr>
          <w:ilvl w:val="0"/>
          <w:numId w:val="11"/>
        </w:numPr>
        <w:spacing w:after="240" w:line="276" w:lineRule="auto"/>
        <w:ind w:left="0" w:firstLine="709"/>
        <w:rPr>
          <w:rFonts w:ascii="Times New Roman" w:hAnsi="Times New Roman" w:cs="Times New Roman"/>
        </w:rPr>
      </w:pPr>
      <w:r w:rsidRPr="00C63A90">
        <w:rPr>
          <w:rFonts w:ascii="Times New Roman" w:hAnsi="Times New Roman" w:cs="Times New Roman"/>
          <w:b/>
          <w:bCs/>
        </w:rPr>
        <w:lastRenderedPageBreak/>
        <w:t>О</w:t>
      </w:r>
      <w:r w:rsidR="00C860A5" w:rsidRPr="00C63A90">
        <w:rPr>
          <w:rFonts w:ascii="Times New Roman" w:hAnsi="Times New Roman" w:cs="Times New Roman"/>
          <w:b/>
        </w:rPr>
        <w:t>бследование</w:t>
      </w:r>
      <w:r w:rsidR="00C860A5" w:rsidRPr="00C63A90">
        <w:rPr>
          <w:rFonts w:ascii="Times New Roman" w:hAnsi="Times New Roman" w:cs="Times New Roman"/>
          <w:bCs/>
        </w:rPr>
        <w:t>:</w:t>
      </w:r>
      <w:r w:rsidR="00C860A5" w:rsidRPr="00C63A90">
        <w:rPr>
          <w:rFonts w:ascii="Times New Roman" w:hAnsi="Times New Roman" w:cs="Times New Roman"/>
        </w:rPr>
        <w:t xml:space="preserve"> </w:t>
      </w:r>
      <w:r w:rsidRPr="00C63A90">
        <w:rPr>
          <w:rFonts w:ascii="Times New Roman" w:hAnsi="Times New Roman" w:cs="Times New Roman"/>
        </w:rPr>
        <w:t>к</w:t>
      </w:r>
      <w:r w:rsidR="00C860A5" w:rsidRPr="00C63A90">
        <w:rPr>
          <w:rFonts w:ascii="Times New Roman" w:hAnsi="Times New Roman" w:cs="Times New Roman"/>
        </w:rPr>
        <w:t>омплекс мероприятий, заключающийся в проведении работ по оценке текущего технического состояния аттракциона</w:t>
      </w:r>
      <w:r w:rsidR="00907D57" w:rsidRPr="00C63A90">
        <w:rPr>
          <w:rFonts w:ascii="Times New Roman" w:hAnsi="Times New Roman" w:cs="Times New Roman"/>
        </w:rPr>
        <w:t xml:space="preserve"> отработавшего назначенный срок службы (назначенный ресурс)</w:t>
      </w:r>
      <w:r w:rsidR="00C860A5" w:rsidRPr="00C63A90">
        <w:rPr>
          <w:rFonts w:ascii="Times New Roman" w:hAnsi="Times New Roman" w:cs="Times New Roman"/>
        </w:rPr>
        <w:t>, анализ</w:t>
      </w:r>
      <w:r w:rsidR="00DC59D6" w:rsidRPr="00C63A90">
        <w:rPr>
          <w:rFonts w:ascii="Times New Roman" w:hAnsi="Times New Roman" w:cs="Times New Roman"/>
        </w:rPr>
        <w:t>е</w:t>
      </w:r>
      <w:r w:rsidR="00C860A5" w:rsidRPr="00C63A90">
        <w:rPr>
          <w:rFonts w:ascii="Times New Roman" w:hAnsi="Times New Roman" w:cs="Times New Roman"/>
        </w:rPr>
        <w:t xml:space="preserve"> его соответствия требованиям безопасности</w:t>
      </w:r>
      <w:r w:rsidR="00DE2800" w:rsidRPr="00C63A90">
        <w:rPr>
          <w:rFonts w:ascii="Times New Roman" w:hAnsi="Times New Roman" w:cs="Times New Roman"/>
        </w:rPr>
        <w:t>, установленным действующими нормативно-законодательными документами</w:t>
      </w:r>
      <w:r w:rsidR="00DC59D6" w:rsidRPr="00C63A90">
        <w:rPr>
          <w:rFonts w:ascii="Times New Roman" w:hAnsi="Times New Roman" w:cs="Times New Roman"/>
        </w:rPr>
        <w:t xml:space="preserve"> и</w:t>
      </w:r>
      <w:r w:rsidR="00C860A5" w:rsidRPr="00C63A90">
        <w:rPr>
          <w:rFonts w:ascii="Times New Roman" w:hAnsi="Times New Roman" w:cs="Times New Roman"/>
        </w:rPr>
        <w:t xml:space="preserve"> определени</w:t>
      </w:r>
      <w:r w:rsidR="00DC59D6" w:rsidRPr="00C63A90">
        <w:rPr>
          <w:rFonts w:ascii="Times New Roman" w:hAnsi="Times New Roman" w:cs="Times New Roman"/>
        </w:rPr>
        <w:t>и</w:t>
      </w:r>
      <w:r w:rsidR="00C860A5" w:rsidRPr="00C63A90">
        <w:rPr>
          <w:rFonts w:ascii="Times New Roman" w:hAnsi="Times New Roman" w:cs="Times New Roman"/>
        </w:rPr>
        <w:t xml:space="preserve"> возможности </w:t>
      </w:r>
      <w:r w:rsidR="00DE2800" w:rsidRPr="00C63A90">
        <w:rPr>
          <w:rFonts w:ascii="Times New Roman" w:hAnsi="Times New Roman" w:cs="Times New Roman"/>
        </w:rPr>
        <w:t xml:space="preserve">и целесообразности </w:t>
      </w:r>
      <w:r w:rsidR="00C860A5" w:rsidRPr="00C63A90">
        <w:rPr>
          <w:rFonts w:ascii="Times New Roman" w:hAnsi="Times New Roman" w:cs="Times New Roman"/>
        </w:rPr>
        <w:t xml:space="preserve">доведения его конструкции до </w:t>
      </w:r>
      <w:r w:rsidR="00DC59D6" w:rsidRPr="00C63A90">
        <w:rPr>
          <w:rFonts w:ascii="Times New Roman" w:hAnsi="Times New Roman" w:cs="Times New Roman"/>
        </w:rPr>
        <w:t>этих</w:t>
      </w:r>
      <w:r w:rsidR="00C860A5" w:rsidRPr="00C63A90">
        <w:rPr>
          <w:rFonts w:ascii="Times New Roman" w:hAnsi="Times New Roman" w:cs="Times New Roman"/>
        </w:rPr>
        <w:t xml:space="preserve"> требований</w:t>
      </w:r>
      <w:r w:rsidR="00361E76" w:rsidRPr="00C63A90">
        <w:rPr>
          <w:rFonts w:ascii="Times New Roman" w:hAnsi="Times New Roman" w:cs="Times New Roman"/>
        </w:rPr>
        <w:t>,</w:t>
      </w:r>
      <w:r w:rsidR="00907D57" w:rsidRPr="00C63A90">
        <w:rPr>
          <w:rFonts w:ascii="Times New Roman" w:hAnsi="Times New Roman" w:cs="Times New Roman"/>
        </w:rPr>
        <w:t xml:space="preserve"> при </w:t>
      </w:r>
      <w:r w:rsidR="00DE2800" w:rsidRPr="00C63A90">
        <w:rPr>
          <w:rFonts w:ascii="Times New Roman" w:hAnsi="Times New Roman" w:cs="Times New Roman"/>
        </w:rPr>
        <w:t>условии недостижения им</w:t>
      </w:r>
      <w:r w:rsidR="00DC59D6" w:rsidRPr="00C63A90">
        <w:rPr>
          <w:rFonts w:ascii="Times New Roman" w:hAnsi="Times New Roman" w:cs="Times New Roman"/>
        </w:rPr>
        <w:t xml:space="preserve"> предельного состояния (или </w:t>
      </w:r>
      <w:r w:rsidR="00361E76" w:rsidRPr="00C63A90">
        <w:rPr>
          <w:rFonts w:ascii="Times New Roman" w:hAnsi="Times New Roman" w:cs="Times New Roman"/>
        </w:rPr>
        <w:t xml:space="preserve">при </w:t>
      </w:r>
      <w:r w:rsidR="00DC59D6" w:rsidRPr="00C63A90">
        <w:rPr>
          <w:rFonts w:ascii="Times New Roman" w:hAnsi="Times New Roman" w:cs="Times New Roman"/>
        </w:rPr>
        <w:t>наличи</w:t>
      </w:r>
      <w:r w:rsidR="00361E76" w:rsidRPr="00C63A90">
        <w:rPr>
          <w:rFonts w:ascii="Times New Roman" w:hAnsi="Times New Roman" w:cs="Times New Roman"/>
        </w:rPr>
        <w:t>и</w:t>
      </w:r>
      <w:r w:rsidR="00DC59D6" w:rsidRPr="00C63A90">
        <w:rPr>
          <w:rFonts w:ascii="Times New Roman" w:hAnsi="Times New Roman" w:cs="Times New Roman"/>
        </w:rPr>
        <w:t xml:space="preserve"> установленного остаточного ресурса)</w:t>
      </w:r>
      <w:r w:rsidR="00907D57" w:rsidRPr="00C63A90">
        <w:rPr>
          <w:rFonts w:ascii="Times New Roman" w:hAnsi="Times New Roman" w:cs="Times New Roman"/>
        </w:rPr>
        <w:t>, с целью продления срока эксплуатации</w:t>
      </w:r>
      <w:r w:rsidR="00DE2800" w:rsidRPr="00C63A90">
        <w:rPr>
          <w:rFonts w:ascii="Times New Roman" w:hAnsi="Times New Roman" w:cs="Times New Roman"/>
        </w:rPr>
        <w:t xml:space="preserve"> с пассажирами (пользователями)</w:t>
      </w:r>
      <w:r w:rsidR="00361E76" w:rsidRPr="00C63A90">
        <w:rPr>
          <w:rFonts w:ascii="Times New Roman" w:hAnsi="Times New Roman" w:cs="Times New Roman"/>
        </w:rPr>
        <w:t xml:space="preserve"> на определенный период</w:t>
      </w:r>
      <w:r w:rsidR="00907D57" w:rsidRPr="00C63A90">
        <w:rPr>
          <w:rFonts w:ascii="Times New Roman" w:hAnsi="Times New Roman" w:cs="Times New Roman"/>
        </w:rPr>
        <w:t>.</w:t>
      </w:r>
    </w:p>
    <w:p w:rsidR="00606227" w:rsidRPr="00C63A90" w:rsidRDefault="00DB5045" w:rsidP="00FF297B">
      <w:pPr>
        <w:numPr>
          <w:ilvl w:val="0"/>
          <w:numId w:val="11"/>
        </w:numPr>
        <w:spacing w:after="240" w:line="276" w:lineRule="auto"/>
        <w:ind w:left="0" w:firstLine="709"/>
        <w:rPr>
          <w:rFonts w:ascii="Times New Roman" w:hAnsi="Times New Roman" w:cs="Times New Roman"/>
        </w:rPr>
      </w:pPr>
      <w:r w:rsidRPr="00C63A90">
        <w:rPr>
          <w:rFonts w:ascii="Times New Roman" w:hAnsi="Times New Roman" w:cs="Times New Roman"/>
          <w:b/>
          <w:bCs/>
        </w:rPr>
        <w:t>Р</w:t>
      </w:r>
      <w:r w:rsidR="00606227" w:rsidRPr="00C63A90">
        <w:rPr>
          <w:rFonts w:ascii="Times New Roman" w:hAnsi="Times New Roman" w:cs="Times New Roman"/>
          <w:b/>
        </w:rPr>
        <w:t>есурс</w:t>
      </w:r>
      <w:r w:rsidR="00606227" w:rsidRPr="00C63A90">
        <w:rPr>
          <w:rFonts w:ascii="Times New Roman" w:hAnsi="Times New Roman" w:cs="Times New Roman"/>
        </w:rPr>
        <w:t xml:space="preserve">: </w:t>
      </w:r>
      <w:r w:rsidRPr="00C63A90">
        <w:rPr>
          <w:rFonts w:ascii="Times New Roman" w:hAnsi="Times New Roman" w:cs="Times New Roman"/>
        </w:rPr>
        <w:t>с</w:t>
      </w:r>
      <w:r w:rsidR="00606227" w:rsidRPr="00C63A90">
        <w:rPr>
          <w:rFonts w:ascii="Times New Roman" w:hAnsi="Times New Roman" w:cs="Times New Roman"/>
        </w:rPr>
        <w:t>уммарная наработка аттракциона от начала его эксплуатации до перехода в предельное состояние.</w:t>
      </w:r>
    </w:p>
    <w:p w:rsidR="001D63E5" w:rsidRPr="00C63A90" w:rsidRDefault="00DB5045" w:rsidP="00FF297B">
      <w:pPr>
        <w:numPr>
          <w:ilvl w:val="0"/>
          <w:numId w:val="11"/>
        </w:numPr>
        <w:spacing w:after="240" w:line="276" w:lineRule="auto"/>
        <w:ind w:left="0" w:firstLine="709"/>
        <w:rPr>
          <w:rFonts w:ascii="Times New Roman" w:hAnsi="Times New Roman" w:cs="Times New Roman"/>
        </w:rPr>
      </w:pPr>
      <w:r w:rsidRPr="00C63A90">
        <w:rPr>
          <w:rFonts w:ascii="Times New Roman" w:hAnsi="Times New Roman" w:cs="Times New Roman"/>
          <w:b/>
          <w:bCs/>
        </w:rPr>
        <w:t>Н</w:t>
      </w:r>
      <w:r w:rsidR="00375BAC" w:rsidRPr="00C63A90">
        <w:rPr>
          <w:rFonts w:ascii="Times New Roman" w:hAnsi="Times New Roman" w:cs="Times New Roman"/>
          <w:b/>
        </w:rPr>
        <w:t>азначенный</w:t>
      </w:r>
      <w:r w:rsidR="00375BAC" w:rsidRPr="00C63A90">
        <w:rPr>
          <w:rFonts w:ascii="Times New Roman" w:hAnsi="Times New Roman" w:cs="Times New Roman"/>
        </w:rPr>
        <w:t xml:space="preserve"> </w:t>
      </w:r>
      <w:r w:rsidR="001D63E5" w:rsidRPr="00C63A90">
        <w:rPr>
          <w:rStyle w:val="a3"/>
          <w:rFonts w:ascii="Times New Roman" w:hAnsi="Times New Roman" w:cs="Times New Roman"/>
          <w:bCs/>
          <w:color w:val="auto"/>
        </w:rPr>
        <w:t>ресурс</w:t>
      </w:r>
      <w:r w:rsidR="001D63E5" w:rsidRPr="00C63A90">
        <w:rPr>
          <w:rFonts w:ascii="Times New Roman" w:hAnsi="Times New Roman" w:cs="Times New Roman"/>
        </w:rPr>
        <w:t xml:space="preserve">: </w:t>
      </w:r>
      <w:r w:rsidRPr="00C63A90">
        <w:rPr>
          <w:rFonts w:ascii="Times New Roman" w:hAnsi="Times New Roman" w:cs="Times New Roman"/>
        </w:rPr>
        <w:t>с</w:t>
      </w:r>
      <w:r w:rsidR="001D63E5" w:rsidRPr="00C63A90">
        <w:rPr>
          <w:rFonts w:ascii="Times New Roman" w:hAnsi="Times New Roman" w:cs="Times New Roman"/>
        </w:rPr>
        <w:t>уммарная наработка</w:t>
      </w:r>
      <w:r w:rsidR="00C24A7C" w:rsidRPr="00C63A90">
        <w:rPr>
          <w:rFonts w:ascii="Times New Roman" w:hAnsi="Times New Roman" w:cs="Times New Roman"/>
        </w:rPr>
        <w:t xml:space="preserve">, </w:t>
      </w:r>
      <w:r w:rsidR="00D42A1E" w:rsidRPr="00C63A90">
        <w:rPr>
          <w:rFonts w:ascii="Times New Roman" w:hAnsi="Times New Roman" w:cs="Times New Roman"/>
        </w:rPr>
        <w:t>установленная</w:t>
      </w:r>
      <w:r w:rsidR="006E33A5" w:rsidRPr="00C63A90">
        <w:rPr>
          <w:rFonts w:ascii="Times New Roman" w:hAnsi="Times New Roman" w:cs="Times New Roman"/>
        </w:rPr>
        <w:t xml:space="preserve"> разработчиком эксплуатационной документации на аттракцион, </w:t>
      </w:r>
      <w:r w:rsidR="00C24A7C" w:rsidRPr="00C63A90">
        <w:rPr>
          <w:rFonts w:ascii="Times New Roman" w:hAnsi="Times New Roman" w:cs="Times New Roman"/>
        </w:rPr>
        <w:t>при достижении которой эксплуатация аттракциона</w:t>
      </w:r>
      <w:r w:rsidR="001D63E5" w:rsidRPr="00C63A90">
        <w:rPr>
          <w:rFonts w:ascii="Times New Roman" w:hAnsi="Times New Roman" w:cs="Times New Roman"/>
        </w:rPr>
        <w:t xml:space="preserve"> </w:t>
      </w:r>
      <w:r w:rsidR="00C24A7C" w:rsidRPr="00C63A90">
        <w:rPr>
          <w:rFonts w:ascii="Times New Roman" w:hAnsi="Times New Roman" w:cs="Times New Roman"/>
        </w:rPr>
        <w:t xml:space="preserve">должна быть приостановлена независимо от его технического состояния, до момента проведения обследования с целью </w:t>
      </w:r>
      <w:r w:rsidR="006E33A5" w:rsidRPr="00C63A90">
        <w:rPr>
          <w:rFonts w:ascii="Times New Roman" w:hAnsi="Times New Roman" w:cs="Times New Roman"/>
        </w:rPr>
        <w:t xml:space="preserve">определения возможности </w:t>
      </w:r>
      <w:r w:rsidR="00C24A7C" w:rsidRPr="00C63A90">
        <w:rPr>
          <w:rFonts w:ascii="Times New Roman" w:hAnsi="Times New Roman" w:cs="Times New Roman"/>
        </w:rPr>
        <w:t>продления срока эксплуатации</w:t>
      </w:r>
      <w:r w:rsidRPr="00C63A90">
        <w:rPr>
          <w:rFonts w:ascii="Times New Roman" w:hAnsi="Times New Roman" w:cs="Times New Roman"/>
        </w:rPr>
        <w:t xml:space="preserve"> (срока службы)</w:t>
      </w:r>
      <w:r w:rsidR="00C24A7C" w:rsidRPr="00C63A90">
        <w:rPr>
          <w:rFonts w:ascii="Times New Roman" w:hAnsi="Times New Roman" w:cs="Times New Roman"/>
        </w:rPr>
        <w:t xml:space="preserve"> данного аттракциона.</w:t>
      </w:r>
    </w:p>
    <w:p w:rsidR="00B824FF" w:rsidRPr="00C63A90" w:rsidRDefault="00DB5045" w:rsidP="00FF297B">
      <w:pPr>
        <w:numPr>
          <w:ilvl w:val="0"/>
          <w:numId w:val="11"/>
        </w:numPr>
        <w:spacing w:after="240" w:line="276" w:lineRule="auto"/>
        <w:ind w:left="0" w:firstLine="709"/>
        <w:rPr>
          <w:rFonts w:ascii="Times New Roman" w:hAnsi="Times New Roman" w:cs="Times New Roman"/>
        </w:rPr>
      </w:pPr>
      <w:bookmarkStart w:id="20" w:name="sub_312"/>
      <w:bookmarkEnd w:id="19"/>
      <w:r w:rsidRPr="00C63A90">
        <w:rPr>
          <w:rFonts w:ascii="Times New Roman" w:hAnsi="Times New Roman" w:cs="Times New Roman"/>
          <w:b/>
          <w:bCs/>
        </w:rPr>
        <w:t>О</w:t>
      </w:r>
      <w:r w:rsidR="00B824FF" w:rsidRPr="00C63A90">
        <w:rPr>
          <w:rStyle w:val="a3"/>
          <w:rFonts w:ascii="Times New Roman" w:hAnsi="Times New Roman" w:cs="Times New Roman"/>
          <w:bCs/>
        </w:rPr>
        <w:t>статочный ресурс</w:t>
      </w:r>
      <w:r w:rsidR="00B824FF" w:rsidRPr="00C63A90">
        <w:rPr>
          <w:rFonts w:ascii="Times New Roman" w:hAnsi="Times New Roman" w:cs="Times New Roman"/>
        </w:rPr>
        <w:t xml:space="preserve">: </w:t>
      </w:r>
      <w:r w:rsidRPr="00C63A90">
        <w:rPr>
          <w:rFonts w:ascii="Times New Roman" w:hAnsi="Times New Roman" w:cs="Times New Roman"/>
        </w:rPr>
        <w:t>с</w:t>
      </w:r>
      <w:r w:rsidR="00817E9A" w:rsidRPr="00C63A90">
        <w:rPr>
          <w:rFonts w:ascii="Times New Roman" w:hAnsi="Times New Roman" w:cs="Times New Roman"/>
        </w:rPr>
        <w:t>уммарная наработка</w:t>
      </w:r>
      <w:r w:rsidR="00B824FF" w:rsidRPr="00C63A90">
        <w:rPr>
          <w:rFonts w:ascii="Times New Roman" w:hAnsi="Times New Roman" w:cs="Times New Roman"/>
        </w:rPr>
        <w:t xml:space="preserve"> аттракциона</w:t>
      </w:r>
      <w:r w:rsidR="00250A11" w:rsidRPr="00C63A90">
        <w:rPr>
          <w:rFonts w:ascii="Times New Roman" w:hAnsi="Times New Roman" w:cs="Times New Roman"/>
        </w:rPr>
        <w:t xml:space="preserve"> </w:t>
      </w:r>
      <w:r w:rsidR="00B824FF" w:rsidRPr="00C63A90">
        <w:rPr>
          <w:rFonts w:ascii="Times New Roman" w:hAnsi="Times New Roman" w:cs="Times New Roman"/>
        </w:rPr>
        <w:t xml:space="preserve">до </w:t>
      </w:r>
      <w:r w:rsidR="00250A11" w:rsidRPr="00C63A90">
        <w:rPr>
          <w:rFonts w:ascii="Times New Roman" w:hAnsi="Times New Roman" w:cs="Times New Roman"/>
        </w:rPr>
        <w:t xml:space="preserve">предполагаемого </w:t>
      </w:r>
      <w:r w:rsidR="00B824FF" w:rsidRPr="00C63A90">
        <w:rPr>
          <w:rFonts w:ascii="Times New Roman" w:hAnsi="Times New Roman" w:cs="Times New Roman"/>
        </w:rPr>
        <w:t xml:space="preserve">достижения </w:t>
      </w:r>
      <w:r w:rsidR="00250A11" w:rsidRPr="00C63A90">
        <w:rPr>
          <w:rFonts w:ascii="Times New Roman" w:hAnsi="Times New Roman" w:cs="Times New Roman"/>
        </w:rPr>
        <w:t xml:space="preserve">его базовыми частями (несущими металлическими конструкциями) </w:t>
      </w:r>
      <w:r w:rsidR="00B824FF" w:rsidRPr="00C63A90">
        <w:rPr>
          <w:rFonts w:ascii="Times New Roman" w:hAnsi="Times New Roman" w:cs="Times New Roman"/>
        </w:rPr>
        <w:t>предельного состояния</w:t>
      </w:r>
      <w:r w:rsidR="002C5F67" w:rsidRPr="00C63A90">
        <w:rPr>
          <w:rFonts w:ascii="Times New Roman" w:hAnsi="Times New Roman" w:cs="Times New Roman"/>
        </w:rPr>
        <w:t>.</w:t>
      </w:r>
    </w:p>
    <w:p w:rsidR="001D63E5" w:rsidRPr="00C63A90" w:rsidRDefault="00250A11" w:rsidP="00FF297B">
      <w:pPr>
        <w:numPr>
          <w:ilvl w:val="0"/>
          <w:numId w:val="11"/>
        </w:numPr>
        <w:spacing w:after="240" w:line="276" w:lineRule="auto"/>
        <w:ind w:left="0" w:firstLine="709"/>
        <w:rPr>
          <w:rFonts w:ascii="Times New Roman" w:hAnsi="Times New Roman" w:cs="Times New Roman"/>
        </w:rPr>
      </w:pPr>
      <w:r w:rsidRPr="00C63A90">
        <w:rPr>
          <w:rFonts w:ascii="Times New Roman" w:hAnsi="Times New Roman" w:cs="Times New Roman"/>
          <w:b/>
          <w:bCs/>
        </w:rPr>
        <w:t>Н</w:t>
      </w:r>
      <w:r w:rsidR="006A01F2" w:rsidRPr="00C63A90">
        <w:rPr>
          <w:rStyle w:val="a3"/>
          <w:rFonts w:ascii="Times New Roman" w:hAnsi="Times New Roman" w:cs="Times New Roman"/>
          <w:b w:val="0"/>
          <w:bCs/>
        </w:rPr>
        <w:t>а</w:t>
      </w:r>
      <w:r w:rsidR="006A01F2" w:rsidRPr="00C63A90">
        <w:rPr>
          <w:rStyle w:val="a3"/>
          <w:rFonts w:ascii="Times New Roman" w:hAnsi="Times New Roman" w:cs="Times New Roman"/>
          <w:bCs/>
        </w:rPr>
        <w:t>значенный</w:t>
      </w:r>
      <w:r w:rsidR="001D63E5" w:rsidRPr="00C63A90">
        <w:rPr>
          <w:rStyle w:val="a3"/>
          <w:rFonts w:ascii="Times New Roman" w:hAnsi="Times New Roman" w:cs="Times New Roman"/>
          <w:bCs/>
        </w:rPr>
        <w:t xml:space="preserve"> срок службы</w:t>
      </w:r>
      <w:r w:rsidR="001D63E5" w:rsidRPr="00C63A90">
        <w:rPr>
          <w:rFonts w:ascii="Times New Roman" w:hAnsi="Times New Roman" w:cs="Times New Roman"/>
        </w:rPr>
        <w:t xml:space="preserve">: </w:t>
      </w:r>
      <w:r w:rsidRPr="00C63A90">
        <w:rPr>
          <w:rFonts w:ascii="Times New Roman" w:hAnsi="Times New Roman" w:cs="Times New Roman"/>
        </w:rPr>
        <w:t>к</w:t>
      </w:r>
      <w:r w:rsidR="001D63E5" w:rsidRPr="00C63A90">
        <w:rPr>
          <w:rFonts w:ascii="Times New Roman" w:hAnsi="Times New Roman" w:cs="Times New Roman"/>
        </w:rPr>
        <w:t xml:space="preserve">алендарная продолжительность эксплуатации </w:t>
      </w:r>
      <w:r w:rsidR="00C24A7C" w:rsidRPr="00C63A90">
        <w:rPr>
          <w:rFonts w:ascii="Times New Roman" w:hAnsi="Times New Roman" w:cs="Times New Roman"/>
        </w:rPr>
        <w:t xml:space="preserve">аттракциона, </w:t>
      </w:r>
      <w:r w:rsidRPr="00C63A90">
        <w:rPr>
          <w:rFonts w:ascii="Times New Roman" w:hAnsi="Times New Roman" w:cs="Times New Roman"/>
        </w:rPr>
        <w:t>установленная в</w:t>
      </w:r>
      <w:r w:rsidR="00CA4DB7" w:rsidRPr="00C63A90">
        <w:rPr>
          <w:rFonts w:ascii="Times New Roman" w:hAnsi="Times New Roman" w:cs="Times New Roman"/>
        </w:rPr>
        <w:t xml:space="preserve"> его</w:t>
      </w:r>
      <w:r w:rsidRPr="00C63A90">
        <w:rPr>
          <w:rFonts w:ascii="Times New Roman" w:hAnsi="Times New Roman" w:cs="Times New Roman"/>
        </w:rPr>
        <w:t xml:space="preserve"> эксплуатационных документах</w:t>
      </w:r>
      <w:r w:rsidR="00DF68B3" w:rsidRPr="00C63A90">
        <w:rPr>
          <w:rFonts w:ascii="Times New Roman" w:hAnsi="Times New Roman" w:cs="Times New Roman"/>
        </w:rPr>
        <w:t>, исчисление которого начинается с момента ввода его в эксплуатацию первым владельцем (эксплуатантом)</w:t>
      </w:r>
      <w:r w:rsidR="001D63E5" w:rsidRPr="00C63A90">
        <w:rPr>
          <w:rFonts w:ascii="Times New Roman" w:hAnsi="Times New Roman" w:cs="Times New Roman"/>
        </w:rPr>
        <w:t>.</w:t>
      </w:r>
    </w:p>
    <w:p w:rsidR="00B824FF" w:rsidRPr="00C63A90" w:rsidRDefault="00CA4DB7" w:rsidP="00FF297B">
      <w:pPr>
        <w:numPr>
          <w:ilvl w:val="0"/>
          <w:numId w:val="11"/>
        </w:numPr>
        <w:spacing w:after="240" w:line="276" w:lineRule="auto"/>
        <w:ind w:left="0" w:firstLine="709"/>
        <w:rPr>
          <w:rFonts w:ascii="Times New Roman" w:hAnsi="Times New Roman" w:cs="Times New Roman"/>
        </w:rPr>
      </w:pPr>
      <w:r w:rsidRPr="00C63A90">
        <w:rPr>
          <w:rFonts w:ascii="Times New Roman" w:hAnsi="Times New Roman" w:cs="Times New Roman"/>
          <w:b/>
          <w:bCs/>
        </w:rPr>
        <w:t>Н</w:t>
      </w:r>
      <w:r w:rsidR="00B824FF" w:rsidRPr="00C63A90">
        <w:rPr>
          <w:rFonts w:ascii="Times New Roman" w:hAnsi="Times New Roman" w:cs="Times New Roman"/>
          <w:b/>
        </w:rPr>
        <w:t>аработка</w:t>
      </w:r>
      <w:r w:rsidR="00B824FF" w:rsidRPr="00C63A90">
        <w:rPr>
          <w:rFonts w:ascii="Times New Roman" w:hAnsi="Times New Roman" w:cs="Times New Roman"/>
        </w:rPr>
        <w:t xml:space="preserve">: </w:t>
      </w:r>
      <w:r w:rsidRPr="00C63A90">
        <w:rPr>
          <w:rFonts w:ascii="Times New Roman" w:hAnsi="Times New Roman" w:cs="Times New Roman"/>
        </w:rPr>
        <w:t>п</w:t>
      </w:r>
      <w:r w:rsidR="00B824FF" w:rsidRPr="00C63A90">
        <w:rPr>
          <w:rFonts w:ascii="Times New Roman" w:hAnsi="Times New Roman" w:cs="Times New Roman"/>
        </w:rPr>
        <w:t xml:space="preserve">родолжительность работы </w:t>
      </w:r>
      <w:r w:rsidR="00BA46AE" w:rsidRPr="00C63A90">
        <w:rPr>
          <w:rFonts w:ascii="Times New Roman" w:hAnsi="Times New Roman" w:cs="Times New Roman"/>
        </w:rPr>
        <w:t xml:space="preserve">(расчетное число циклов нагружения) аттракциона </w:t>
      </w:r>
      <w:r w:rsidR="00B824FF" w:rsidRPr="00C63A90">
        <w:rPr>
          <w:rFonts w:ascii="Times New Roman" w:hAnsi="Times New Roman" w:cs="Times New Roman"/>
        </w:rPr>
        <w:t>измеряемая в часах</w:t>
      </w:r>
      <w:r w:rsidR="00BA46AE" w:rsidRPr="00C63A90">
        <w:rPr>
          <w:rFonts w:ascii="Times New Roman" w:hAnsi="Times New Roman" w:cs="Times New Roman"/>
        </w:rPr>
        <w:t>.</w:t>
      </w:r>
    </w:p>
    <w:p w:rsidR="001D63E5" w:rsidRPr="00C63A90" w:rsidRDefault="00CA4DB7" w:rsidP="00FF297B">
      <w:pPr>
        <w:numPr>
          <w:ilvl w:val="0"/>
          <w:numId w:val="11"/>
        </w:numPr>
        <w:spacing w:after="240" w:line="276" w:lineRule="auto"/>
        <w:ind w:left="0" w:firstLine="709"/>
        <w:rPr>
          <w:rFonts w:ascii="Times New Roman" w:hAnsi="Times New Roman" w:cs="Times New Roman"/>
        </w:rPr>
      </w:pPr>
      <w:bookmarkStart w:id="21" w:name="sub_313"/>
      <w:bookmarkEnd w:id="20"/>
      <w:r w:rsidRPr="00C63A90">
        <w:rPr>
          <w:rFonts w:ascii="Times New Roman" w:hAnsi="Times New Roman" w:cs="Times New Roman"/>
          <w:b/>
          <w:bCs/>
        </w:rPr>
        <w:t>Р</w:t>
      </w:r>
      <w:r w:rsidR="001D63E5" w:rsidRPr="00C63A90">
        <w:rPr>
          <w:rStyle w:val="a3"/>
          <w:rFonts w:ascii="Times New Roman" w:hAnsi="Times New Roman" w:cs="Times New Roman"/>
          <w:bCs/>
        </w:rPr>
        <w:t>емонт</w:t>
      </w:r>
      <w:r w:rsidR="001D63E5" w:rsidRPr="00C63A90">
        <w:rPr>
          <w:rFonts w:ascii="Times New Roman" w:hAnsi="Times New Roman" w:cs="Times New Roman"/>
        </w:rPr>
        <w:t xml:space="preserve">: </w:t>
      </w:r>
      <w:r w:rsidRPr="00C63A90">
        <w:rPr>
          <w:rFonts w:ascii="Times New Roman" w:hAnsi="Times New Roman" w:cs="Times New Roman"/>
        </w:rPr>
        <w:t>к</w:t>
      </w:r>
      <w:r w:rsidR="001D63E5" w:rsidRPr="00C63A90">
        <w:rPr>
          <w:rFonts w:ascii="Times New Roman" w:hAnsi="Times New Roman" w:cs="Times New Roman"/>
        </w:rPr>
        <w:t>омплекс операций по восстановлению исправности или работоспособности аттракциона и</w:t>
      </w:r>
      <w:r w:rsidR="005D6140" w:rsidRPr="00C63A90">
        <w:rPr>
          <w:rFonts w:ascii="Times New Roman" w:hAnsi="Times New Roman" w:cs="Times New Roman"/>
        </w:rPr>
        <w:t>ли</w:t>
      </w:r>
      <w:r w:rsidR="001D63E5" w:rsidRPr="00C63A90">
        <w:rPr>
          <w:rFonts w:ascii="Times New Roman" w:hAnsi="Times New Roman" w:cs="Times New Roman"/>
        </w:rPr>
        <w:t xml:space="preserve"> </w:t>
      </w:r>
      <w:r w:rsidR="00EA0413" w:rsidRPr="00C63A90">
        <w:rPr>
          <w:rFonts w:ascii="Times New Roman" w:hAnsi="Times New Roman" w:cs="Times New Roman"/>
        </w:rPr>
        <w:t xml:space="preserve">его </w:t>
      </w:r>
      <w:r w:rsidR="001D63E5" w:rsidRPr="00C63A90">
        <w:rPr>
          <w:rFonts w:ascii="Times New Roman" w:hAnsi="Times New Roman" w:cs="Times New Roman"/>
        </w:rPr>
        <w:t>отдельных составных частей.</w:t>
      </w:r>
    </w:p>
    <w:p w:rsidR="001D63E5" w:rsidRPr="00C63A90" w:rsidRDefault="00CA4DB7" w:rsidP="00FF297B">
      <w:pPr>
        <w:numPr>
          <w:ilvl w:val="0"/>
          <w:numId w:val="11"/>
        </w:numPr>
        <w:spacing w:after="240" w:line="276" w:lineRule="auto"/>
        <w:ind w:left="0" w:firstLine="709"/>
        <w:rPr>
          <w:rFonts w:ascii="Times New Roman" w:hAnsi="Times New Roman" w:cs="Times New Roman"/>
        </w:rPr>
      </w:pPr>
      <w:bookmarkStart w:id="22" w:name="sub_314"/>
      <w:bookmarkEnd w:id="21"/>
      <w:r w:rsidRPr="00C63A90">
        <w:rPr>
          <w:rFonts w:ascii="Times New Roman" w:hAnsi="Times New Roman" w:cs="Times New Roman"/>
          <w:b/>
          <w:bCs/>
        </w:rPr>
        <w:t>К</w:t>
      </w:r>
      <w:r w:rsidR="001D63E5" w:rsidRPr="00C63A90">
        <w:rPr>
          <w:rStyle w:val="a3"/>
          <w:rFonts w:ascii="Times New Roman" w:hAnsi="Times New Roman" w:cs="Times New Roman"/>
          <w:bCs/>
        </w:rPr>
        <w:t>апитальный ремонт</w:t>
      </w:r>
      <w:r w:rsidR="001D63E5" w:rsidRPr="00C63A90">
        <w:rPr>
          <w:rFonts w:ascii="Times New Roman" w:hAnsi="Times New Roman" w:cs="Times New Roman"/>
        </w:rPr>
        <w:t xml:space="preserve">: </w:t>
      </w:r>
      <w:r w:rsidRPr="00C63A90">
        <w:rPr>
          <w:rFonts w:ascii="Times New Roman" w:hAnsi="Times New Roman" w:cs="Times New Roman"/>
        </w:rPr>
        <w:t>р</w:t>
      </w:r>
      <w:r w:rsidR="001D63E5" w:rsidRPr="00C63A90">
        <w:rPr>
          <w:rFonts w:ascii="Times New Roman" w:hAnsi="Times New Roman" w:cs="Times New Roman"/>
        </w:rPr>
        <w:t xml:space="preserve">емонт (в пределах </w:t>
      </w:r>
      <w:r w:rsidR="00EA0413" w:rsidRPr="00C63A90">
        <w:rPr>
          <w:rFonts w:ascii="Times New Roman" w:hAnsi="Times New Roman" w:cs="Times New Roman"/>
        </w:rPr>
        <w:t xml:space="preserve">назначенного </w:t>
      </w:r>
      <w:r w:rsidR="001D63E5" w:rsidRPr="00C63A90">
        <w:rPr>
          <w:rFonts w:ascii="Times New Roman" w:hAnsi="Times New Roman" w:cs="Times New Roman"/>
        </w:rPr>
        <w:t>срока службы</w:t>
      </w:r>
      <w:r w:rsidR="00C24A7C" w:rsidRPr="00C63A90">
        <w:rPr>
          <w:rFonts w:ascii="Times New Roman" w:hAnsi="Times New Roman" w:cs="Times New Roman"/>
        </w:rPr>
        <w:t xml:space="preserve"> или назначенного ресурса</w:t>
      </w:r>
      <w:r w:rsidR="001D63E5" w:rsidRPr="00C63A90">
        <w:rPr>
          <w:rFonts w:ascii="Times New Roman" w:hAnsi="Times New Roman" w:cs="Times New Roman"/>
        </w:rPr>
        <w:t xml:space="preserve"> аттракциона), выполняемый для восстановления </w:t>
      </w:r>
      <w:r w:rsidR="00C24A7C" w:rsidRPr="00C63A90">
        <w:rPr>
          <w:rFonts w:ascii="Times New Roman" w:hAnsi="Times New Roman" w:cs="Times New Roman"/>
        </w:rPr>
        <w:t>его исправного состояния</w:t>
      </w:r>
      <w:r w:rsidR="001D63E5" w:rsidRPr="00C63A90">
        <w:rPr>
          <w:rFonts w:ascii="Times New Roman" w:hAnsi="Times New Roman" w:cs="Times New Roman"/>
        </w:rPr>
        <w:t xml:space="preserve"> с заменой или восстановлением любых его частей, включая базовые (при необходимости).</w:t>
      </w:r>
    </w:p>
    <w:p w:rsidR="001D63E5" w:rsidRPr="00C63A90" w:rsidRDefault="00CA4DB7" w:rsidP="00FF297B">
      <w:pPr>
        <w:numPr>
          <w:ilvl w:val="0"/>
          <w:numId w:val="11"/>
        </w:numPr>
        <w:spacing w:after="240" w:line="276" w:lineRule="auto"/>
        <w:ind w:left="0" w:firstLine="709"/>
        <w:rPr>
          <w:rFonts w:ascii="Times New Roman" w:hAnsi="Times New Roman" w:cs="Times New Roman"/>
        </w:rPr>
      </w:pPr>
      <w:bookmarkStart w:id="23" w:name="sub_315"/>
      <w:bookmarkEnd w:id="22"/>
      <w:r w:rsidRPr="00C63A90">
        <w:rPr>
          <w:rFonts w:ascii="Times New Roman" w:hAnsi="Times New Roman" w:cs="Times New Roman"/>
          <w:b/>
          <w:bCs/>
        </w:rPr>
        <w:t>Т</w:t>
      </w:r>
      <w:r w:rsidR="001D63E5" w:rsidRPr="00C63A90">
        <w:rPr>
          <w:rStyle w:val="a3"/>
          <w:rFonts w:ascii="Times New Roman" w:hAnsi="Times New Roman" w:cs="Times New Roman"/>
          <w:b w:val="0"/>
          <w:bCs/>
        </w:rPr>
        <w:t>е</w:t>
      </w:r>
      <w:r w:rsidR="001D63E5" w:rsidRPr="00C63A90">
        <w:rPr>
          <w:rStyle w:val="a3"/>
          <w:rFonts w:ascii="Times New Roman" w:hAnsi="Times New Roman" w:cs="Times New Roman"/>
          <w:bCs/>
        </w:rPr>
        <w:t>кущий ремонт</w:t>
      </w:r>
      <w:r w:rsidR="001D63E5" w:rsidRPr="00C63A90">
        <w:rPr>
          <w:rFonts w:ascii="Times New Roman" w:hAnsi="Times New Roman" w:cs="Times New Roman"/>
        </w:rPr>
        <w:t xml:space="preserve">: </w:t>
      </w:r>
      <w:r w:rsidRPr="00C63A90">
        <w:rPr>
          <w:rFonts w:ascii="Times New Roman" w:hAnsi="Times New Roman" w:cs="Times New Roman"/>
        </w:rPr>
        <w:t>р</w:t>
      </w:r>
      <w:r w:rsidR="001D63E5" w:rsidRPr="00C63A90">
        <w:rPr>
          <w:rFonts w:ascii="Times New Roman" w:hAnsi="Times New Roman" w:cs="Times New Roman"/>
        </w:rPr>
        <w:t xml:space="preserve">емонт, выполняемый для обеспечения или восстановления работоспособности аттракциона и состоящий в устранении неисправности путем замены и (или) ремонта </w:t>
      </w:r>
      <w:r w:rsidRPr="00C63A90">
        <w:rPr>
          <w:rFonts w:ascii="Times New Roman" w:hAnsi="Times New Roman" w:cs="Times New Roman"/>
        </w:rPr>
        <w:t xml:space="preserve">его </w:t>
      </w:r>
      <w:r w:rsidR="001D63E5" w:rsidRPr="00C63A90">
        <w:rPr>
          <w:rFonts w:ascii="Times New Roman" w:hAnsi="Times New Roman" w:cs="Times New Roman"/>
        </w:rPr>
        <w:t>отдельных частей.</w:t>
      </w:r>
    </w:p>
    <w:p w:rsidR="00B82D2B" w:rsidRPr="00C63A90" w:rsidRDefault="00CA4DB7" w:rsidP="00FF297B">
      <w:pPr>
        <w:numPr>
          <w:ilvl w:val="0"/>
          <w:numId w:val="11"/>
        </w:numPr>
        <w:spacing w:after="240" w:line="276" w:lineRule="auto"/>
        <w:ind w:left="0" w:firstLine="709"/>
        <w:rPr>
          <w:rFonts w:ascii="Times New Roman" w:hAnsi="Times New Roman" w:cs="Times New Roman"/>
        </w:rPr>
      </w:pPr>
      <w:bookmarkStart w:id="24" w:name="sub_317"/>
      <w:bookmarkEnd w:id="23"/>
      <w:r w:rsidRPr="00C63A90">
        <w:rPr>
          <w:rFonts w:ascii="Times New Roman" w:hAnsi="Times New Roman" w:cs="Times New Roman"/>
          <w:b/>
          <w:bCs/>
        </w:rPr>
        <w:t>Э</w:t>
      </w:r>
      <w:r w:rsidR="00B82D2B" w:rsidRPr="00C63A90">
        <w:rPr>
          <w:rFonts w:ascii="Times New Roman" w:hAnsi="Times New Roman" w:cs="Times New Roman"/>
          <w:b/>
          <w:bCs/>
        </w:rPr>
        <w:t>ксплуатант</w:t>
      </w:r>
      <w:r w:rsidR="00B82D2B" w:rsidRPr="00C63A90">
        <w:rPr>
          <w:rFonts w:ascii="Times New Roman" w:hAnsi="Times New Roman" w:cs="Times New Roman"/>
        </w:rPr>
        <w:t>: юридическое лицо (в том числе индивидуальный предприниматель), осуществляющий эксплуатацию аттракциона на законных основаниях и использующий этот аттракцион для предоставления пассажирам (пользователям) развлекательных услуг.</w:t>
      </w:r>
    </w:p>
    <w:p w:rsidR="001D63E5" w:rsidRPr="00C63A90" w:rsidRDefault="00CA4DB7" w:rsidP="00FF297B">
      <w:pPr>
        <w:numPr>
          <w:ilvl w:val="0"/>
          <w:numId w:val="11"/>
        </w:numPr>
        <w:spacing w:after="240" w:line="276" w:lineRule="auto"/>
        <w:ind w:left="0" w:firstLine="709"/>
        <w:rPr>
          <w:rFonts w:ascii="Times New Roman" w:hAnsi="Times New Roman" w:cs="Times New Roman"/>
        </w:rPr>
      </w:pPr>
      <w:r w:rsidRPr="00C63A90">
        <w:rPr>
          <w:rFonts w:ascii="Times New Roman" w:hAnsi="Times New Roman" w:cs="Times New Roman"/>
          <w:b/>
          <w:bCs/>
        </w:rPr>
        <w:t>Э</w:t>
      </w:r>
      <w:r w:rsidR="001D63E5" w:rsidRPr="00C63A90">
        <w:rPr>
          <w:rStyle w:val="a3"/>
          <w:rFonts w:ascii="Times New Roman" w:hAnsi="Times New Roman" w:cs="Times New Roman"/>
          <w:bCs/>
        </w:rPr>
        <w:t>ксплуатационная документация</w:t>
      </w:r>
      <w:r w:rsidR="001D63E5" w:rsidRPr="00C63A90">
        <w:rPr>
          <w:rFonts w:ascii="Times New Roman" w:hAnsi="Times New Roman" w:cs="Times New Roman"/>
        </w:rPr>
        <w:t xml:space="preserve">: </w:t>
      </w:r>
      <w:r w:rsidR="00BA46AE" w:rsidRPr="00C63A90">
        <w:rPr>
          <w:rFonts w:ascii="Times New Roman" w:hAnsi="Times New Roman" w:cs="Times New Roman"/>
        </w:rPr>
        <w:t>документ,</w:t>
      </w:r>
      <w:r w:rsidR="00BC1102" w:rsidRPr="00C63A90">
        <w:rPr>
          <w:rFonts w:ascii="Times New Roman" w:hAnsi="Times New Roman" w:cs="Times New Roman"/>
        </w:rPr>
        <w:t xml:space="preserve"> предоставляемый </w:t>
      </w:r>
      <w:r w:rsidR="00BC1102" w:rsidRPr="00C63A90">
        <w:rPr>
          <w:rFonts w:ascii="Times New Roman" w:hAnsi="Times New Roman" w:cs="Times New Roman"/>
        </w:rPr>
        <w:lastRenderedPageBreak/>
        <w:t>изготовителем или поставщиком аттракциона,</w:t>
      </w:r>
      <w:r w:rsidR="00BA46AE" w:rsidRPr="00C63A90">
        <w:rPr>
          <w:rFonts w:ascii="Times New Roman" w:hAnsi="Times New Roman" w:cs="Times New Roman"/>
        </w:rPr>
        <w:t xml:space="preserve"> который (в отдельности или в совокупности с другими документами) определяет правила эксплуатации аттракциона и (или)</w:t>
      </w:r>
      <w:r w:rsidR="00C8314D" w:rsidRPr="00C63A90">
        <w:rPr>
          <w:rFonts w:ascii="Times New Roman" w:hAnsi="Times New Roman" w:cs="Times New Roman"/>
        </w:rPr>
        <w:t xml:space="preserve"> отражает сведения, удостоверяющие гарантированные изготовителем значения основных параметров и характеристик аттракциона, а также гарантии и сведения о его эксплуатации в течение назначенного срока службы (назначенного ресурса).</w:t>
      </w:r>
    </w:p>
    <w:p w:rsidR="001D63E5" w:rsidRPr="00C63A90" w:rsidRDefault="001D63E5" w:rsidP="009C0DF9">
      <w:pPr>
        <w:pStyle w:val="10"/>
        <w:spacing w:line="360" w:lineRule="auto"/>
        <w:rPr>
          <w:rFonts w:ascii="Times New Roman" w:hAnsi="Times New Roman" w:cs="Times New Roman"/>
        </w:rPr>
      </w:pPr>
      <w:bookmarkStart w:id="25" w:name="sub_400"/>
      <w:bookmarkEnd w:id="24"/>
      <w:r w:rsidRPr="00C63A90">
        <w:rPr>
          <w:rFonts w:ascii="Times New Roman" w:hAnsi="Times New Roman" w:cs="Times New Roman"/>
        </w:rPr>
        <w:t>4 Общие положения</w:t>
      </w:r>
    </w:p>
    <w:p w:rsidR="007C3FED" w:rsidRPr="00C63A90" w:rsidRDefault="007C3FED" w:rsidP="00FF297B">
      <w:pPr>
        <w:numPr>
          <w:ilvl w:val="0"/>
          <w:numId w:val="13"/>
        </w:numPr>
        <w:spacing w:after="240" w:line="276" w:lineRule="auto"/>
        <w:ind w:left="0" w:firstLine="567"/>
        <w:rPr>
          <w:rFonts w:ascii="Times New Roman" w:hAnsi="Times New Roman" w:cs="Times New Roman"/>
        </w:rPr>
      </w:pPr>
      <w:bookmarkStart w:id="26" w:name="sub_410"/>
      <w:bookmarkEnd w:id="25"/>
      <w:r w:rsidRPr="00C63A90">
        <w:rPr>
          <w:rFonts w:ascii="Times New Roman" w:hAnsi="Times New Roman" w:cs="Times New Roman"/>
        </w:rPr>
        <w:t>Т</w:t>
      </w:r>
      <w:r w:rsidR="001D63E5" w:rsidRPr="00C63A90">
        <w:rPr>
          <w:rFonts w:ascii="Times New Roman" w:hAnsi="Times New Roman" w:cs="Times New Roman"/>
        </w:rPr>
        <w:t xml:space="preserve">ребования, приведенные в настоящем стандарте, </w:t>
      </w:r>
      <w:r w:rsidR="002E2CA8" w:rsidRPr="00C63A90">
        <w:rPr>
          <w:rFonts w:ascii="Times New Roman" w:hAnsi="Times New Roman" w:cs="Times New Roman"/>
        </w:rPr>
        <w:t xml:space="preserve">применимы в той части, которая не противоречит требованиям, приведенным в </w:t>
      </w:r>
      <w:r w:rsidR="001D63E5" w:rsidRPr="00C63A90">
        <w:rPr>
          <w:rFonts w:ascii="Times New Roman" w:hAnsi="Times New Roman" w:cs="Times New Roman"/>
        </w:rPr>
        <w:t>эксплуатационной документации на аттракцион.</w:t>
      </w:r>
    </w:p>
    <w:p w:rsidR="001D63E5" w:rsidRPr="00C63A90" w:rsidRDefault="007C3FED" w:rsidP="00FF297B">
      <w:pPr>
        <w:numPr>
          <w:ilvl w:val="0"/>
          <w:numId w:val="13"/>
        </w:numPr>
        <w:spacing w:after="240" w:line="276" w:lineRule="auto"/>
        <w:ind w:left="0" w:firstLine="567"/>
        <w:rPr>
          <w:rFonts w:ascii="Times New Roman" w:hAnsi="Times New Roman" w:cs="Times New Roman"/>
        </w:rPr>
      </w:pPr>
      <w:r w:rsidRPr="00C63A90">
        <w:rPr>
          <w:rFonts w:ascii="Times New Roman" w:hAnsi="Times New Roman" w:cs="Times New Roman"/>
        </w:rPr>
        <w:t xml:space="preserve">В случае отсутствия в эксплуатационной документации требований, соблюдение которых </w:t>
      </w:r>
      <w:r w:rsidR="00A20FFC" w:rsidRPr="00C63A90">
        <w:rPr>
          <w:rFonts w:ascii="Times New Roman" w:hAnsi="Times New Roman" w:cs="Times New Roman"/>
        </w:rPr>
        <w:t>обеспечивает безопасную эксплуатацию аттракциона с пассажирами (пользователями) следует применять помимо требований, установленных в данном стандарте, также требования нормативно-технических документов, применимые к данной конструкции аттракциона.</w:t>
      </w:r>
    </w:p>
    <w:p w:rsidR="00B81CDD" w:rsidRPr="00C63A90" w:rsidRDefault="00A61EF0" w:rsidP="00FF297B">
      <w:pPr>
        <w:numPr>
          <w:ilvl w:val="0"/>
          <w:numId w:val="13"/>
        </w:numPr>
        <w:spacing w:after="240" w:line="276" w:lineRule="auto"/>
        <w:ind w:left="0" w:firstLine="567"/>
        <w:rPr>
          <w:rFonts w:ascii="Times New Roman" w:hAnsi="Times New Roman" w:cs="Times New Roman"/>
        </w:rPr>
      </w:pPr>
      <w:r w:rsidRPr="00C63A90">
        <w:rPr>
          <w:rFonts w:ascii="Times New Roman" w:hAnsi="Times New Roman" w:cs="Times New Roman"/>
        </w:rPr>
        <w:t xml:space="preserve">Аттракцион, </w:t>
      </w:r>
      <w:r w:rsidR="00900B8C" w:rsidRPr="00C63A90">
        <w:rPr>
          <w:rFonts w:ascii="Times New Roman" w:hAnsi="Times New Roman" w:cs="Times New Roman"/>
        </w:rPr>
        <w:t>в течение назначенного срока службы (назначенного ресурса)</w:t>
      </w:r>
      <w:r w:rsidRPr="00C63A90">
        <w:rPr>
          <w:rFonts w:ascii="Times New Roman" w:hAnsi="Times New Roman" w:cs="Times New Roman"/>
        </w:rPr>
        <w:t>, подвергается оценке технического состояния</w:t>
      </w:r>
      <w:r w:rsidR="0046607D" w:rsidRPr="00C63A90">
        <w:rPr>
          <w:rFonts w:ascii="Times New Roman" w:hAnsi="Times New Roman" w:cs="Times New Roman"/>
        </w:rPr>
        <w:t xml:space="preserve"> (</w:t>
      </w:r>
      <w:r w:rsidR="00754DF5" w:rsidRPr="00C63A90">
        <w:rPr>
          <w:rFonts w:ascii="Times New Roman" w:hAnsi="Times New Roman" w:cs="Times New Roman"/>
        </w:rPr>
        <w:t>техническому о</w:t>
      </w:r>
      <w:r w:rsidR="0046607D" w:rsidRPr="00C63A90">
        <w:rPr>
          <w:rFonts w:ascii="Times New Roman" w:hAnsi="Times New Roman" w:cs="Times New Roman"/>
        </w:rPr>
        <w:t>свидетельствовани</w:t>
      </w:r>
      <w:r w:rsidR="00754DF5" w:rsidRPr="00C63A90">
        <w:rPr>
          <w:rFonts w:ascii="Times New Roman" w:hAnsi="Times New Roman" w:cs="Times New Roman"/>
        </w:rPr>
        <w:t>ю</w:t>
      </w:r>
      <w:r w:rsidR="0046607D" w:rsidRPr="00C63A90">
        <w:rPr>
          <w:rFonts w:ascii="Times New Roman" w:hAnsi="Times New Roman" w:cs="Times New Roman"/>
        </w:rPr>
        <w:t>)</w:t>
      </w:r>
      <w:r w:rsidR="00D06BE0" w:rsidRPr="00C63A90">
        <w:rPr>
          <w:rFonts w:ascii="Times New Roman" w:hAnsi="Times New Roman" w:cs="Times New Roman"/>
        </w:rPr>
        <w:t xml:space="preserve"> виды которого определены в разделе 5 </w:t>
      </w:r>
      <w:r w:rsidR="00A01C86" w:rsidRPr="00C63A90">
        <w:rPr>
          <w:rFonts w:ascii="Times New Roman" w:hAnsi="Times New Roman" w:cs="Times New Roman"/>
        </w:rPr>
        <w:t>настоящего</w:t>
      </w:r>
      <w:r w:rsidR="00D06BE0" w:rsidRPr="00C63A90">
        <w:rPr>
          <w:rFonts w:ascii="Times New Roman" w:hAnsi="Times New Roman" w:cs="Times New Roman"/>
        </w:rPr>
        <w:t xml:space="preserve"> стандарта</w:t>
      </w:r>
      <w:r w:rsidR="00B81CDD" w:rsidRPr="00C63A90">
        <w:rPr>
          <w:rFonts w:ascii="Times New Roman" w:hAnsi="Times New Roman" w:cs="Times New Roman"/>
        </w:rPr>
        <w:t>.</w:t>
      </w:r>
    </w:p>
    <w:p w:rsidR="002B7159" w:rsidRPr="00C63A90" w:rsidRDefault="002B7159" w:rsidP="00FF297B">
      <w:pPr>
        <w:numPr>
          <w:ilvl w:val="0"/>
          <w:numId w:val="13"/>
        </w:numPr>
        <w:spacing w:after="240" w:line="276" w:lineRule="auto"/>
        <w:ind w:left="0" w:firstLine="567"/>
        <w:rPr>
          <w:rFonts w:ascii="Times New Roman" w:hAnsi="Times New Roman" w:cs="Times New Roman"/>
        </w:rPr>
      </w:pPr>
      <w:r w:rsidRPr="00C63A90">
        <w:rPr>
          <w:rFonts w:ascii="Times New Roman" w:hAnsi="Times New Roman" w:cs="Times New Roman"/>
        </w:rPr>
        <w:t xml:space="preserve">При достижении аттракционом назначенного срока службы (назначенного ресурса), его эксплуатация должна быть приостановлена вне зависимости от его текущего технического состояния до момента </w:t>
      </w:r>
      <w:r w:rsidR="00242C18" w:rsidRPr="00C63A90">
        <w:rPr>
          <w:rFonts w:ascii="Times New Roman" w:hAnsi="Times New Roman" w:cs="Times New Roman"/>
        </w:rPr>
        <w:t xml:space="preserve">выдачи заключения о </w:t>
      </w:r>
      <w:r w:rsidRPr="00C63A90">
        <w:rPr>
          <w:rFonts w:ascii="Times New Roman" w:hAnsi="Times New Roman" w:cs="Times New Roman"/>
        </w:rPr>
        <w:t>продлени</w:t>
      </w:r>
      <w:r w:rsidR="00242C18" w:rsidRPr="00C63A90">
        <w:rPr>
          <w:rFonts w:ascii="Times New Roman" w:hAnsi="Times New Roman" w:cs="Times New Roman"/>
        </w:rPr>
        <w:t>и</w:t>
      </w:r>
      <w:r w:rsidRPr="00C63A90">
        <w:rPr>
          <w:rFonts w:ascii="Times New Roman" w:hAnsi="Times New Roman" w:cs="Times New Roman"/>
        </w:rPr>
        <w:t xml:space="preserve"> </w:t>
      </w:r>
      <w:r w:rsidR="00242C18" w:rsidRPr="00C63A90">
        <w:rPr>
          <w:rFonts w:ascii="Times New Roman" w:hAnsi="Times New Roman" w:cs="Times New Roman"/>
        </w:rPr>
        <w:t>срока его эксплуатации.</w:t>
      </w:r>
      <w:r w:rsidR="00D06BE0" w:rsidRPr="00C63A90">
        <w:rPr>
          <w:rFonts w:ascii="Times New Roman" w:hAnsi="Times New Roman" w:cs="Times New Roman"/>
        </w:rPr>
        <w:t xml:space="preserve"> Порядок</w:t>
      </w:r>
      <w:r w:rsidR="00A01C86" w:rsidRPr="00C63A90">
        <w:rPr>
          <w:rFonts w:ascii="Times New Roman" w:hAnsi="Times New Roman" w:cs="Times New Roman"/>
        </w:rPr>
        <w:t xml:space="preserve"> и условия продления срока эксплуатации аттракциона определены в </w:t>
      </w:r>
      <w:r w:rsidR="00732075" w:rsidRPr="003E7B21">
        <w:rPr>
          <w:rFonts w:ascii="Times New Roman" w:hAnsi="Times New Roman" w:cs="Times New Roman"/>
        </w:rPr>
        <w:t>п.11</w:t>
      </w:r>
      <w:r w:rsidR="00A01C86" w:rsidRPr="003E7B21">
        <w:rPr>
          <w:rFonts w:ascii="Times New Roman" w:hAnsi="Times New Roman" w:cs="Times New Roman"/>
        </w:rPr>
        <w:t xml:space="preserve"> настоящего</w:t>
      </w:r>
      <w:r w:rsidR="00A01C86" w:rsidRPr="00C63A90">
        <w:rPr>
          <w:rFonts w:ascii="Times New Roman" w:hAnsi="Times New Roman" w:cs="Times New Roman"/>
        </w:rPr>
        <w:t xml:space="preserve"> стандарта</w:t>
      </w:r>
    </w:p>
    <w:p w:rsidR="006A2B06" w:rsidRPr="00C63A90" w:rsidRDefault="006A2B06" w:rsidP="00FF297B">
      <w:pPr>
        <w:numPr>
          <w:ilvl w:val="0"/>
          <w:numId w:val="13"/>
        </w:numPr>
        <w:spacing w:after="240" w:line="276" w:lineRule="auto"/>
        <w:ind w:left="0" w:firstLine="567"/>
        <w:rPr>
          <w:rFonts w:ascii="Times New Roman" w:hAnsi="Times New Roman" w:cs="Times New Roman"/>
        </w:rPr>
      </w:pPr>
      <w:bookmarkStart w:id="27" w:name="sub_420"/>
      <w:r w:rsidRPr="00C63A90">
        <w:rPr>
          <w:rFonts w:ascii="Times New Roman" w:hAnsi="Times New Roman" w:cs="Times New Roman"/>
        </w:rPr>
        <w:t>Оценку технического состояния</w:t>
      </w:r>
      <w:r w:rsidR="0046607D" w:rsidRPr="00C63A90">
        <w:rPr>
          <w:rFonts w:ascii="Times New Roman" w:hAnsi="Times New Roman" w:cs="Times New Roman"/>
        </w:rPr>
        <w:t xml:space="preserve"> (</w:t>
      </w:r>
      <w:r w:rsidR="00754DF5" w:rsidRPr="00C63A90">
        <w:rPr>
          <w:rFonts w:ascii="Times New Roman" w:hAnsi="Times New Roman" w:cs="Times New Roman"/>
        </w:rPr>
        <w:t>техническо</w:t>
      </w:r>
      <w:r w:rsidR="00B92636" w:rsidRPr="00C63A90">
        <w:rPr>
          <w:rFonts w:ascii="Times New Roman" w:hAnsi="Times New Roman" w:cs="Times New Roman"/>
        </w:rPr>
        <w:t xml:space="preserve">е </w:t>
      </w:r>
      <w:r w:rsidR="0046607D" w:rsidRPr="00C63A90">
        <w:rPr>
          <w:rFonts w:ascii="Times New Roman" w:hAnsi="Times New Roman" w:cs="Times New Roman"/>
        </w:rPr>
        <w:t>освидетельствовани</w:t>
      </w:r>
      <w:r w:rsidR="00B92636" w:rsidRPr="00C63A90">
        <w:rPr>
          <w:rFonts w:ascii="Times New Roman" w:hAnsi="Times New Roman" w:cs="Times New Roman"/>
        </w:rPr>
        <w:t>е</w:t>
      </w:r>
      <w:r w:rsidR="0046607D" w:rsidRPr="00C63A90">
        <w:rPr>
          <w:rFonts w:ascii="Times New Roman" w:hAnsi="Times New Roman" w:cs="Times New Roman"/>
        </w:rPr>
        <w:t>)</w:t>
      </w:r>
      <w:r w:rsidRPr="00C63A90">
        <w:rPr>
          <w:rFonts w:ascii="Times New Roman" w:hAnsi="Times New Roman" w:cs="Times New Roman"/>
        </w:rPr>
        <w:t xml:space="preserve"> аттракцион</w:t>
      </w:r>
      <w:r w:rsidR="00651337" w:rsidRPr="00C63A90">
        <w:rPr>
          <w:rFonts w:ascii="Times New Roman" w:hAnsi="Times New Roman" w:cs="Times New Roman"/>
        </w:rPr>
        <w:t>ов</w:t>
      </w:r>
      <w:r w:rsidR="005D711F" w:rsidRPr="00C63A90">
        <w:rPr>
          <w:rFonts w:ascii="Times New Roman" w:hAnsi="Times New Roman" w:cs="Times New Roman"/>
        </w:rPr>
        <w:t xml:space="preserve"> в течение назначенного срока службы (назначенного ресурса)</w:t>
      </w:r>
      <w:r w:rsidR="00651337" w:rsidRPr="00C63A90">
        <w:rPr>
          <w:rFonts w:ascii="Times New Roman" w:hAnsi="Times New Roman" w:cs="Times New Roman"/>
        </w:rPr>
        <w:t xml:space="preserve"> и обследование аттракционов, отработавших назначенный срок службы (назначенный ресурс)</w:t>
      </w:r>
      <w:r w:rsidRPr="00C63A90">
        <w:rPr>
          <w:rFonts w:ascii="Times New Roman" w:hAnsi="Times New Roman" w:cs="Times New Roman"/>
        </w:rPr>
        <w:t xml:space="preserve"> провод</w:t>
      </w:r>
      <w:r w:rsidR="00754DF5" w:rsidRPr="00C63A90">
        <w:rPr>
          <w:rFonts w:ascii="Times New Roman" w:hAnsi="Times New Roman" w:cs="Times New Roman"/>
        </w:rPr>
        <w:t>ят</w:t>
      </w:r>
      <w:r w:rsidRPr="00C63A90">
        <w:rPr>
          <w:rFonts w:ascii="Times New Roman" w:hAnsi="Times New Roman" w:cs="Times New Roman"/>
        </w:rPr>
        <w:t xml:space="preserve"> </w:t>
      </w:r>
      <w:r w:rsidR="00900B8C" w:rsidRPr="00C63A90">
        <w:rPr>
          <w:rFonts w:ascii="Times New Roman" w:hAnsi="Times New Roman" w:cs="Times New Roman"/>
        </w:rPr>
        <w:t xml:space="preserve">аккредитованные </w:t>
      </w:r>
      <w:r w:rsidRPr="00C63A90">
        <w:rPr>
          <w:rFonts w:ascii="Times New Roman" w:hAnsi="Times New Roman" w:cs="Times New Roman"/>
        </w:rPr>
        <w:t>испытательные лаборатории (цент</w:t>
      </w:r>
      <w:r w:rsidR="002B7159" w:rsidRPr="00C63A90">
        <w:rPr>
          <w:rFonts w:ascii="Times New Roman" w:hAnsi="Times New Roman" w:cs="Times New Roman"/>
        </w:rPr>
        <w:t>р</w:t>
      </w:r>
      <w:r w:rsidRPr="00C63A90">
        <w:rPr>
          <w:rFonts w:ascii="Times New Roman" w:hAnsi="Times New Roman" w:cs="Times New Roman"/>
        </w:rPr>
        <w:t>ы)</w:t>
      </w:r>
      <w:bookmarkEnd w:id="27"/>
      <w:r w:rsidR="006C4652" w:rsidRPr="00C63A90">
        <w:rPr>
          <w:rFonts w:ascii="Times New Roman" w:hAnsi="Times New Roman" w:cs="Times New Roman"/>
        </w:rPr>
        <w:t>.</w:t>
      </w:r>
    </w:p>
    <w:p w:rsidR="00651337" w:rsidRPr="00C63A90" w:rsidRDefault="00651337" w:rsidP="00FF297B">
      <w:pPr>
        <w:numPr>
          <w:ilvl w:val="0"/>
          <w:numId w:val="13"/>
        </w:numPr>
        <w:spacing w:line="276" w:lineRule="auto"/>
        <w:ind w:left="0" w:firstLine="567"/>
        <w:rPr>
          <w:rFonts w:ascii="Times New Roman" w:hAnsi="Times New Roman" w:cs="Times New Roman"/>
        </w:rPr>
      </w:pPr>
      <w:r w:rsidRPr="00C63A90">
        <w:rPr>
          <w:rFonts w:ascii="Times New Roman" w:hAnsi="Times New Roman" w:cs="Times New Roman"/>
        </w:rPr>
        <w:t>Настоящий стандарт целесообразно использовать также для оценки технического состояния:</w:t>
      </w:r>
    </w:p>
    <w:p w:rsidR="00651337" w:rsidRPr="00C63A90" w:rsidRDefault="00651337" w:rsidP="00FF297B">
      <w:pPr>
        <w:numPr>
          <w:ilvl w:val="0"/>
          <w:numId w:val="15"/>
        </w:numPr>
        <w:spacing w:line="276" w:lineRule="auto"/>
        <w:ind w:left="0" w:firstLine="851"/>
        <w:rPr>
          <w:rFonts w:ascii="Times New Roman" w:hAnsi="Times New Roman" w:cs="Times New Roman"/>
        </w:rPr>
      </w:pPr>
      <w:r w:rsidRPr="00C63A90">
        <w:rPr>
          <w:rFonts w:ascii="Times New Roman" w:hAnsi="Times New Roman" w:cs="Times New Roman"/>
        </w:rPr>
        <w:t>аттракционов непосредственно не упомянутых в данном стандарте;</w:t>
      </w:r>
    </w:p>
    <w:p w:rsidR="00651337" w:rsidRPr="00C63A90" w:rsidRDefault="00651337" w:rsidP="00FF297B">
      <w:pPr>
        <w:numPr>
          <w:ilvl w:val="0"/>
          <w:numId w:val="15"/>
        </w:numPr>
        <w:spacing w:line="276" w:lineRule="auto"/>
        <w:ind w:left="0" w:firstLine="851"/>
        <w:rPr>
          <w:rFonts w:ascii="Times New Roman" w:hAnsi="Times New Roman" w:cs="Times New Roman"/>
        </w:rPr>
      </w:pPr>
      <w:r w:rsidRPr="00C63A90">
        <w:rPr>
          <w:rFonts w:ascii="Times New Roman" w:hAnsi="Times New Roman" w:cs="Times New Roman"/>
        </w:rPr>
        <w:t>аттракционов после аварии;</w:t>
      </w:r>
    </w:p>
    <w:p w:rsidR="00651337" w:rsidRPr="00C63A90" w:rsidRDefault="00651337" w:rsidP="009C0DF9">
      <w:pPr>
        <w:numPr>
          <w:ilvl w:val="0"/>
          <w:numId w:val="15"/>
        </w:numPr>
        <w:spacing w:after="240" w:line="276" w:lineRule="auto"/>
        <w:ind w:left="0" w:firstLine="851"/>
        <w:rPr>
          <w:rFonts w:ascii="Times New Roman" w:hAnsi="Times New Roman" w:cs="Times New Roman"/>
        </w:rPr>
      </w:pPr>
      <w:r w:rsidRPr="00C63A90">
        <w:rPr>
          <w:rFonts w:ascii="Times New Roman" w:hAnsi="Times New Roman" w:cs="Times New Roman"/>
        </w:rPr>
        <w:t>отдельных узлов аттракционов для принятия решения об их использовании в качестве запасных частей.</w:t>
      </w:r>
    </w:p>
    <w:p w:rsidR="00231F99" w:rsidRPr="00C63A90" w:rsidRDefault="001D63E5" w:rsidP="009C0DF9">
      <w:pPr>
        <w:pStyle w:val="10"/>
        <w:spacing w:line="360" w:lineRule="auto"/>
        <w:rPr>
          <w:rFonts w:ascii="Times New Roman" w:hAnsi="Times New Roman" w:cs="Times New Roman"/>
        </w:rPr>
      </w:pPr>
      <w:bookmarkStart w:id="28" w:name="sub_500"/>
      <w:bookmarkEnd w:id="26"/>
      <w:r w:rsidRPr="00C63A90">
        <w:rPr>
          <w:rFonts w:ascii="Times New Roman" w:hAnsi="Times New Roman" w:cs="Times New Roman"/>
        </w:rPr>
        <w:t xml:space="preserve">5 </w:t>
      </w:r>
      <w:r w:rsidR="00231F99" w:rsidRPr="00C63A90">
        <w:rPr>
          <w:rFonts w:ascii="Times New Roman" w:hAnsi="Times New Roman" w:cs="Times New Roman"/>
        </w:rPr>
        <w:t>Виды технического освидетельствования</w:t>
      </w:r>
      <w:r w:rsidR="00350B5F" w:rsidRPr="00C63A90">
        <w:rPr>
          <w:rFonts w:ascii="Times New Roman" w:hAnsi="Times New Roman" w:cs="Times New Roman"/>
        </w:rPr>
        <w:t xml:space="preserve"> аттракционов</w:t>
      </w:r>
    </w:p>
    <w:bookmarkEnd w:id="28"/>
    <w:p w:rsidR="007B1498" w:rsidRPr="00C63A90" w:rsidRDefault="00231F99" w:rsidP="00FF297B">
      <w:pPr>
        <w:numPr>
          <w:ilvl w:val="0"/>
          <w:numId w:val="16"/>
        </w:numPr>
        <w:spacing w:after="240" w:line="276" w:lineRule="auto"/>
        <w:ind w:left="0" w:firstLine="851"/>
        <w:rPr>
          <w:rFonts w:ascii="Times New Roman" w:hAnsi="Times New Roman" w:cs="Times New Roman"/>
        </w:rPr>
      </w:pPr>
      <w:r w:rsidRPr="00C63A90">
        <w:rPr>
          <w:rFonts w:ascii="Times New Roman" w:hAnsi="Times New Roman" w:cs="Times New Roman"/>
        </w:rPr>
        <w:t xml:space="preserve">Техническое освидетельствование </w:t>
      </w:r>
      <w:r w:rsidR="00532F5B" w:rsidRPr="00C63A90">
        <w:rPr>
          <w:rFonts w:ascii="Times New Roman" w:hAnsi="Times New Roman" w:cs="Times New Roman"/>
        </w:rPr>
        <w:t xml:space="preserve">проводится </w:t>
      </w:r>
      <w:r w:rsidR="007B1498" w:rsidRPr="00C63A90">
        <w:rPr>
          <w:rFonts w:ascii="Times New Roman" w:hAnsi="Times New Roman" w:cs="Times New Roman"/>
        </w:rPr>
        <w:t xml:space="preserve">на протяжении всего </w:t>
      </w:r>
      <w:r w:rsidRPr="00C63A90">
        <w:rPr>
          <w:rFonts w:ascii="Times New Roman" w:hAnsi="Times New Roman" w:cs="Times New Roman"/>
        </w:rPr>
        <w:t>назначенного срока службы (назначенного ресурса)</w:t>
      </w:r>
      <w:r w:rsidR="007B1498" w:rsidRPr="00C63A90">
        <w:rPr>
          <w:rFonts w:ascii="Times New Roman" w:hAnsi="Times New Roman" w:cs="Times New Roman"/>
        </w:rPr>
        <w:t xml:space="preserve"> аттракциона.</w:t>
      </w:r>
    </w:p>
    <w:p w:rsidR="00D06BE0" w:rsidRPr="00C63A90" w:rsidRDefault="00D06BE0" w:rsidP="00FF297B">
      <w:pPr>
        <w:numPr>
          <w:ilvl w:val="0"/>
          <w:numId w:val="16"/>
        </w:numPr>
        <w:spacing w:after="240" w:line="276" w:lineRule="auto"/>
        <w:ind w:left="0" w:firstLine="851"/>
        <w:rPr>
          <w:rFonts w:ascii="Times New Roman" w:hAnsi="Times New Roman" w:cs="Times New Roman"/>
        </w:rPr>
      </w:pPr>
      <w:r w:rsidRPr="00C63A90">
        <w:rPr>
          <w:rFonts w:ascii="Times New Roman" w:hAnsi="Times New Roman" w:cs="Times New Roman"/>
        </w:rPr>
        <w:t>Проведение технического освидетельствования инициирует эксплуатант аттракциона, а выполняет аккредитованная испытательная лаборатория (центр)</w:t>
      </w:r>
      <w:r w:rsidR="00A01C86" w:rsidRPr="00C63A90">
        <w:rPr>
          <w:rFonts w:ascii="Times New Roman" w:hAnsi="Times New Roman" w:cs="Times New Roman"/>
        </w:rPr>
        <w:t xml:space="preserve"> на </w:t>
      </w:r>
      <w:r w:rsidR="00A01C86" w:rsidRPr="00C63A90">
        <w:rPr>
          <w:rFonts w:ascii="Times New Roman" w:hAnsi="Times New Roman" w:cs="Times New Roman"/>
        </w:rPr>
        <w:lastRenderedPageBreak/>
        <w:t>условиях заключенного договора об оказании услуг</w:t>
      </w:r>
      <w:r w:rsidRPr="00C63A90">
        <w:rPr>
          <w:rFonts w:ascii="Times New Roman" w:hAnsi="Times New Roman" w:cs="Times New Roman"/>
        </w:rPr>
        <w:t>.</w:t>
      </w:r>
    </w:p>
    <w:p w:rsidR="00231F99" w:rsidRPr="00C63A90" w:rsidRDefault="007B1498" w:rsidP="00FF297B">
      <w:pPr>
        <w:numPr>
          <w:ilvl w:val="0"/>
          <w:numId w:val="16"/>
        </w:numPr>
        <w:spacing w:line="276" w:lineRule="auto"/>
        <w:ind w:left="0" w:firstLine="851"/>
        <w:rPr>
          <w:rFonts w:ascii="Times New Roman" w:hAnsi="Times New Roman" w:cs="Times New Roman"/>
        </w:rPr>
      </w:pPr>
      <w:r w:rsidRPr="00C63A90">
        <w:rPr>
          <w:rFonts w:ascii="Times New Roman" w:hAnsi="Times New Roman" w:cs="Times New Roman"/>
        </w:rPr>
        <w:t>Техническое освидетельствование</w:t>
      </w:r>
      <w:r w:rsidR="00532F5B" w:rsidRPr="00C63A90">
        <w:rPr>
          <w:rFonts w:ascii="Times New Roman" w:hAnsi="Times New Roman" w:cs="Times New Roman"/>
        </w:rPr>
        <w:t xml:space="preserve"> </w:t>
      </w:r>
      <w:r w:rsidR="00231F99" w:rsidRPr="00C63A90">
        <w:rPr>
          <w:rFonts w:ascii="Times New Roman" w:hAnsi="Times New Roman" w:cs="Times New Roman"/>
        </w:rPr>
        <w:t>подразделяется на следующие виды (формы):</w:t>
      </w:r>
    </w:p>
    <w:p w:rsidR="00B83F55" w:rsidRPr="00C63A90" w:rsidRDefault="00B83F55" w:rsidP="00FF297B">
      <w:pPr>
        <w:numPr>
          <w:ilvl w:val="0"/>
          <w:numId w:val="29"/>
        </w:numPr>
        <w:spacing w:line="276" w:lineRule="auto"/>
        <w:ind w:left="0" w:firstLine="851"/>
        <w:rPr>
          <w:rFonts w:ascii="Times New Roman" w:hAnsi="Times New Roman" w:cs="Times New Roman"/>
        </w:rPr>
      </w:pPr>
      <w:r w:rsidRPr="00C63A90">
        <w:rPr>
          <w:rFonts w:ascii="Times New Roman" w:hAnsi="Times New Roman" w:cs="Times New Roman"/>
        </w:rPr>
        <w:t>первичное техническое освидетельствование;</w:t>
      </w:r>
    </w:p>
    <w:p w:rsidR="00B83F55" w:rsidRPr="00C63A90" w:rsidRDefault="00B83F55" w:rsidP="00FF297B">
      <w:pPr>
        <w:numPr>
          <w:ilvl w:val="0"/>
          <w:numId w:val="29"/>
        </w:numPr>
        <w:spacing w:line="276" w:lineRule="auto"/>
        <w:ind w:left="0" w:firstLine="851"/>
        <w:rPr>
          <w:rFonts w:ascii="Times New Roman" w:hAnsi="Times New Roman" w:cs="Times New Roman"/>
        </w:rPr>
      </w:pPr>
      <w:r w:rsidRPr="00C63A90">
        <w:rPr>
          <w:rFonts w:ascii="Times New Roman" w:hAnsi="Times New Roman" w:cs="Times New Roman"/>
        </w:rPr>
        <w:t>ежегодное техническое освидетельствование;</w:t>
      </w:r>
    </w:p>
    <w:p w:rsidR="00B83F55" w:rsidRPr="00C63A90" w:rsidRDefault="00B83F55" w:rsidP="00FF297B">
      <w:pPr>
        <w:numPr>
          <w:ilvl w:val="0"/>
          <w:numId w:val="29"/>
        </w:numPr>
        <w:spacing w:line="276" w:lineRule="auto"/>
        <w:ind w:left="0" w:firstLine="851"/>
        <w:rPr>
          <w:rFonts w:ascii="Times New Roman" w:hAnsi="Times New Roman" w:cs="Times New Roman"/>
        </w:rPr>
      </w:pPr>
      <w:r w:rsidRPr="00C63A90">
        <w:rPr>
          <w:rFonts w:ascii="Times New Roman" w:hAnsi="Times New Roman" w:cs="Times New Roman"/>
        </w:rPr>
        <w:t>внеплановое техническое освидетельствование.</w:t>
      </w:r>
    </w:p>
    <w:p w:rsidR="009B3B1E" w:rsidRPr="00C63A90" w:rsidRDefault="009B3B1E" w:rsidP="009B3B1E">
      <w:pPr>
        <w:spacing w:line="276" w:lineRule="auto"/>
        <w:ind w:left="851" w:firstLine="0"/>
        <w:rPr>
          <w:rFonts w:ascii="Times New Roman" w:hAnsi="Times New Roman" w:cs="Times New Roman"/>
        </w:rPr>
      </w:pPr>
    </w:p>
    <w:p w:rsidR="00C8005A" w:rsidRPr="00C63A90" w:rsidRDefault="001446A3" w:rsidP="00FF297B">
      <w:pPr>
        <w:numPr>
          <w:ilvl w:val="0"/>
          <w:numId w:val="16"/>
        </w:numPr>
        <w:spacing w:line="276" w:lineRule="auto"/>
        <w:ind w:left="0" w:firstLine="851"/>
        <w:rPr>
          <w:rFonts w:ascii="Times New Roman" w:hAnsi="Times New Roman" w:cs="Times New Roman"/>
          <w:b/>
          <w:bCs/>
        </w:rPr>
      </w:pPr>
      <w:r w:rsidRPr="00C63A90">
        <w:rPr>
          <w:rFonts w:ascii="Times New Roman" w:hAnsi="Times New Roman" w:cs="Times New Roman"/>
          <w:b/>
          <w:bCs/>
        </w:rPr>
        <w:t>Первично</w:t>
      </w:r>
      <w:r w:rsidR="00955ACA" w:rsidRPr="00C63A90">
        <w:rPr>
          <w:rFonts w:ascii="Times New Roman" w:hAnsi="Times New Roman" w:cs="Times New Roman"/>
          <w:b/>
          <w:bCs/>
        </w:rPr>
        <w:t>е</w:t>
      </w:r>
      <w:r w:rsidRPr="00C63A90">
        <w:rPr>
          <w:rFonts w:ascii="Times New Roman" w:hAnsi="Times New Roman" w:cs="Times New Roman"/>
          <w:b/>
          <w:bCs/>
        </w:rPr>
        <w:t xml:space="preserve"> техническо</w:t>
      </w:r>
      <w:r w:rsidR="00955ACA" w:rsidRPr="00C63A90">
        <w:rPr>
          <w:rFonts w:ascii="Times New Roman" w:hAnsi="Times New Roman" w:cs="Times New Roman"/>
          <w:b/>
          <w:bCs/>
        </w:rPr>
        <w:t>е</w:t>
      </w:r>
      <w:r w:rsidRPr="00C63A90">
        <w:rPr>
          <w:rFonts w:ascii="Times New Roman" w:hAnsi="Times New Roman" w:cs="Times New Roman"/>
          <w:b/>
          <w:bCs/>
        </w:rPr>
        <w:t xml:space="preserve"> освидетельствовани</w:t>
      </w:r>
      <w:r w:rsidR="00955ACA" w:rsidRPr="00C63A90">
        <w:rPr>
          <w:rFonts w:ascii="Times New Roman" w:hAnsi="Times New Roman" w:cs="Times New Roman"/>
          <w:b/>
          <w:bCs/>
        </w:rPr>
        <w:t>е</w:t>
      </w:r>
    </w:p>
    <w:p w:rsidR="009E4C28" w:rsidRPr="00C63A90" w:rsidRDefault="00C8005A" w:rsidP="00CF7E63">
      <w:pPr>
        <w:spacing w:after="240" w:line="276" w:lineRule="auto"/>
        <w:ind w:firstLine="567"/>
        <w:rPr>
          <w:rFonts w:ascii="Times New Roman" w:hAnsi="Times New Roman" w:cs="Times New Roman"/>
        </w:rPr>
      </w:pPr>
      <w:r w:rsidRPr="00C63A90">
        <w:rPr>
          <w:rFonts w:ascii="Times New Roman" w:hAnsi="Times New Roman" w:cs="Times New Roman"/>
        </w:rPr>
        <w:t xml:space="preserve">Первичное техническое освидетельствование </w:t>
      </w:r>
      <w:r w:rsidR="009E4C28" w:rsidRPr="00C63A90">
        <w:rPr>
          <w:rFonts w:ascii="Times New Roman" w:hAnsi="Times New Roman" w:cs="Times New Roman"/>
        </w:rPr>
        <w:t xml:space="preserve">аттракциона </w:t>
      </w:r>
      <w:r w:rsidR="00955ACA" w:rsidRPr="00C63A90">
        <w:rPr>
          <w:rFonts w:ascii="Times New Roman" w:hAnsi="Times New Roman" w:cs="Times New Roman"/>
        </w:rPr>
        <w:t>проводится</w:t>
      </w:r>
      <w:r w:rsidR="001446A3" w:rsidRPr="00C63A90">
        <w:rPr>
          <w:rFonts w:ascii="Times New Roman" w:hAnsi="Times New Roman" w:cs="Times New Roman"/>
        </w:rPr>
        <w:t xml:space="preserve"> </w:t>
      </w:r>
      <w:r w:rsidR="0030330B" w:rsidRPr="00C63A90">
        <w:rPr>
          <w:rFonts w:ascii="Times New Roman" w:hAnsi="Times New Roman" w:cs="Times New Roman"/>
        </w:rPr>
        <w:t xml:space="preserve">единожды </w:t>
      </w:r>
      <w:r w:rsidR="007F25E6" w:rsidRPr="00C63A90">
        <w:rPr>
          <w:rFonts w:ascii="Times New Roman" w:hAnsi="Times New Roman" w:cs="Times New Roman"/>
        </w:rPr>
        <w:t xml:space="preserve">в целях </w:t>
      </w:r>
      <w:r w:rsidR="009E4C28" w:rsidRPr="00C63A90">
        <w:rPr>
          <w:rFonts w:ascii="Times New Roman" w:hAnsi="Times New Roman" w:cs="Times New Roman"/>
        </w:rPr>
        <w:t>определения его технического состояния и оценки условий его даль</w:t>
      </w:r>
      <w:r w:rsidR="0090475E" w:rsidRPr="00C63A90">
        <w:rPr>
          <w:rFonts w:ascii="Times New Roman" w:hAnsi="Times New Roman" w:cs="Times New Roman"/>
        </w:rPr>
        <w:t>нейшей безопасной эксплуатации с пассажирами (пользователями).</w:t>
      </w:r>
    </w:p>
    <w:p w:rsidR="00955ACA" w:rsidRPr="00C63A90" w:rsidRDefault="00955ACA" w:rsidP="00FF297B">
      <w:pPr>
        <w:numPr>
          <w:ilvl w:val="2"/>
          <w:numId w:val="25"/>
        </w:numPr>
        <w:spacing w:line="276" w:lineRule="auto"/>
        <w:ind w:left="0" w:firstLine="720"/>
        <w:rPr>
          <w:rFonts w:ascii="Times New Roman" w:hAnsi="Times New Roman" w:cs="Times New Roman"/>
        </w:rPr>
      </w:pPr>
      <w:r w:rsidRPr="00C63A90">
        <w:rPr>
          <w:rFonts w:ascii="Times New Roman" w:hAnsi="Times New Roman" w:cs="Times New Roman"/>
        </w:rPr>
        <w:t>Первичному техническому соответствию подвергаются аттракционы:</w:t>
      </w:r>
    </w:p>
    <w:p w:rsidR="00955ACA" w:rsidRPr="00C63A90" w:rsidRDefault="00955ACA" w:rsidP="00FF297B">
      <w:pPr>
        <w:numPr>
          <w:ilvl w:val="0"/>
          <w:numId w:val="28"/>
        </w:numPr>
        <w:spacing w:line="276" w:lineRule="auto"/>
        <w:ind w:left="0" w:firstLine="851"/>
        <w:rPr>
          <w:rFonts w:ascii="Times New Roman" w:hAnsi="Times New Roman" w:cs="Times New Roman"/>
        </w:rPr>
      </w:pPr>
      <w:r w:rsidRPr="00C63A90">
        <w:rPr>
          <w:rFonts w:ascii="Times New Roman" w:hAnsi="Times New Roman" w:cs="Times New Roman"/>
        </w:rPr>
        <w:t>впервые выпущенные в обращение</w:t>
      </w:r>
      <w:r w:rsidR="0064014C" w:rsidRPr="00C63A90">
        <w:rPr>
          <w:rFonts w:ascii="Times New Roman" w:hAnsi="Times New Roman" w:cs="Times New Roman"/>
        </w:rPr>
        <w:t xml:space="preserve"> </w:t>
      </w:r>
      <w:r w:rsidR="00734404" w:rsidRPr="00C63A90">
        <w:rPr>
          <w:rFonts w:ascii="Times New Roman" w:hAnsi="Times New Roman" w:cs="Times New Roman"/>
        </w:rPr>
        <w:t xml:space="preserve">после вступления в силу </w:t>
      </w:r>
      <w:r w:rsidR="009B3B1E" w:rsidRPr="00C63A90">
        <w:rPr>
          <w:rFonts w:ascii="Times New Roman" w:hAnsi="Times New Roman" w:cs="Times New Roman"/>
        </w:rPr>
        <w:t>п</w:t>
      </w:r>
      <w:r w:rsidR="00734404" w:rsidRPr="00C63A90">
        <w:rPr>
          <w:rFonts w:ascii="Times New Roman" w:hAnsi="Times New Roman" w:cs="Times New Roman"/>
        </w:rPr>
        <w:t>равил государственной регистрации</w:t>
      </w:r>
      <w:r w:rsidR="009B3B1E" w:rsidRPr="00C63A90">
        <w:rPr>
          <w:rFonts w:ascii="Times New Roman" w:hAnsi="Times New Roman" w:cs="Times New Roman"/>
        </w:rPr>
        <w:t xml:space="preserve"> аттракционов</w:t>
      </w:r>
      <w:r w:rsidR="0090475E" w:rsidRPr="00C63A90">
        <w:rPr>
          <w:rFonts w:ascii="Times New Roman" w:hAnsi="Times New Roman" w:cs="Times New Roman"/>
        </w:rPr>
        <w:t xml:space="preserve"> (утвержденных государством членом Союза на территории которого планируется эксплуатация данного аттракциона)</w:t>
      </w:r>
      <w:r w:rsidR="00081B5A" w:rsidRPr="00C63A90">
        <w:rPr>
          <w:rFonts w:ascii="Times New Roman" w:hAnsi="Times New Roman" w:cs="Times New Roman"/>
        </w:rPr>
        <w:t>;</w:t>
      </w:r>
    </w:p>
    <w:p w:rsidR="00081B5A" w:rsidRPr="00C63A90" w:rsidRDefault="009B3B1E" w:rsidP="00FF297B">
      <w:pPr>
        <w:numPr>
          <w:ilvl w:val="0"/>
          <w:numId w:val="28"/>
        </w:numPr>
        <w:spacing w:line="276" w:lineRule="auto"/>
        <w:ind w:left="0" w:firstLine="851"/>
        <w:rPr>
          <w:rFonts w:ascii="Times New Roman" w:hAnsi="Times New Roman" w:cs="Times New Roman"/>
        </w:rPr>
      </w:pPr>
      <w:r w:rsidRPr="00C63A90">
        <w:rPr>
          <w:rFonts w:ascii="Times New Roman" w:hAnsi="Times New Roman" w:cs="Times New Roman"/>
        </w:rPr>
        <w:t>введенные</w:t>
      </w:r>
      <w:r w:rsidR="00734404" w:rsidRPr="00C63A90">
        <w:rPr>
          <w:rFonts w:ascii="Times New Roman" w:hAnsi="Times New Roman" w:cs="Times New Roman"/>
        </w:rPr>
        <w:t xml:space="preserve"> в эксплуатаци</w:t>
      </w:r>
      <w:r w:rsidRPr="00C63A90">
        <w:rPr>
          <w:rFonts w:ascii="Times New Roman" w:hAnsi="Times New Roman" w:cs="Times New Roman"/>
        </w:rPr>
        <w:t xml:space="preserve">ю до вступления в силу правил государственной регистрации и </w:t>
      </w:r>
      <w:r w:rsidR="00081B5A" w:rsidRPr="00C63A90">
        <w:rPr>
          <w:rFonts w:ascii="Times New Roman" w:hAnsi="Times New Roman" w:cs="Times New Roman"/>
        </w:rPr>
        <w:t xml:space="preserve">ранее не проходившие оценку </w:t>
      </w:r>
      <w:r w:rsidRPr="00C63A90">
        <w:rPr>
          <w:rFonts w:ascii="Times New Roman" w:hAnsi="Times New Roman" w:cs="Times New Roman"/>
        </w:rPr>
        <w:t xml:space="preserve">технического </w:t>
      </w:r>
      <w:r w:rsidR="00081B5A" w:rsidRPr="00C63A90">
        <w:rPr>
          <w:rFonts w:ascii="Times New Roman" w:hAnsi="Times New Roman" w:cs="Times New Roman"/>
        </w:rPr>
        <w:t>соответствия силами аккредитованной испытательной лаборатории (центр</w:t>
      </w:r>
      <w:r w:rsidR="005A586F" w:rsidRPr="00C63A90">
        <w:rPr>
          <w:rFonts w:ascii="Times New Roman" w:hAnsi="Times New Roman" w:cs="Times New Roman"/>
        </w:rPr>
        <w:t>а</w:t>
      </w:r>
      <w:r w:rsidR="00081B5A" w:rsidRPr="00C63A90">
        <w:rPr>
          <w:rFonts w:ascii="Times New Roman" w:hAnsi="Times New Roman" w:cs="Times New Roman"/>
        </w:rPr>
        <w:t>)</w:t>
      </w:r>
      <w:r w:rsidR="00E72EA4" w:rsidRPr="00C63A90">
        <w:rPr>
          <w:rFonts w:ascii="Times New Roman" w:hAnsi="Times New Roman" w:cs="Times New Roman"/>
        </w:rPr>
        <w:t>;</w:t>
      </w:r>
    </w:p>
    <w:p w:rsidR="00E72EA4" w:rsidRPr="003E7B21" w:rsidRDefault="00E72EA4" w:rsidP="00FF297B">
      <w:pPr>
        <w:numPr>
          <w:ilvl w:val="0"/>
          <w:numId w:val="28"/>
        </w:numPr>
        <w:spacing w:after="240" w:line="276" w:lineRule="auto"/>
        <w:ind w:left="0" w:firstLine="851"/>
        <w:rPr>
          <w:rFonts w:ascii="Times New Roman" w:hAnsi="Times New Roman" w:cs="Times New Roman"/>
        </w:rPr>
      </w:pPr>
      <w:r w:rsidRPr="00C63A90">
        <w:rPr>
          <w:rFonts w:ascii="Times New Roman" w:hAnsi="Times New Roman" w:cs="Times New Roman"/>
        </w:rPr>
        <w:t>введенные в эксплуатацию после вступления в силу правил</w:t>
      </w:r>
      <w:r w:rsidR="00014F81" w:rsidRPr="00C63A90">
        <w:rPr>
          <w:rFonts w:ascii="Times New Roman" w:hAnsi="Times New Roman" w:cs="Times New Roman"/>
        </w:rPr>
        <w:t xml:space="preserve"> государственной регистрации</w:t>
      </w:r>
      <w:r w:rsidR="00FD566D" w:rsidRPr="00C63A90">
        <w:rPr>
          <w:rFonts w:ascii="Times New Roman" w:hAnsi="Times New Roman" w:cs="Times New Roman"/>
        </w:rPr>
        <w:t>, но не подлежавшие государственной регистрации</w:t>
      </w:r>
      <w:r w:rsidR="00014F81" w:rsidRPr="00C63A90">
        <w:rPr>
          <w:rFonts w:ascii="Times New Roman" w:hAnsi="Times New Roman" w:cs="Times New Roman"/>
        </w:rPr>
        <w:t xml:space="preserve"> и ранее не проходившие оценку технического соответствия силами аккредитованной испытательной лаборатории (центра), но </w:t>
      </w:r>
      <w:r w:rsidR="00014F81" w:rsidRPr="003E7B21">
        <w:rPr>
          <w:rFonts w:ascii="Times New Roman" w:hAnsi="Times New Roman" w:cs="Times New Roman"/>
        </w:rPr>
        <w:t>на которые стали распространяться изменения</w:t>
      </w:r>
      <w:r w:rsidR="00801904" w:rsidRPr="003E7B21">
        <w:rPr>
          <w:rFonts w:ascii="Times New Roman" w:hAnsi="Times New Roman" w:cs="Times New Roman"/>
        </w:rPr>
        <w:t>, внесенные в</w:t>
      </w:r>
      <w:r w:rsidR="00014F81" w:rsidRPr="003E7B21">
        <w:rPr>
          <w:rFonts w:ascii="Times New Roman" w:hAnsi="Times New Roman" w:cs="Times New Roman"/>
        </w:rPr>
        <w:t xml:space="preserve"> нормативно-законодательн</w:t>
      </w:r>
      <w:r w:rsidR="00732075" w:rsidRPr="003E7B21">
        <w:rPr>
          <w:rFonts w:ascii="Times New Roman" w:hAnsi="Times New Roman" w:cs="Times New Roman"/>
        </w:rPr>
        <w:t>ы</w:t>
      </w:r>
      <w:r w:rsidR="00801904" w:rsidRPr="003E7B21">
        <w:rPr>
          <w:rFonts w:ascii="Times New Roman" w:hAnsi="Times New Roman" w:cs="Times New Roman"/>
        </w:rPr>
        <w:t>е документы</w:t>
      </w:r>
      <w:r w:rsidR="00014F81" w:rsidRPr="003E7B21">
        <w:rPr>
          <w:rFonts w:ascii="Times New Roman" w:hAnsi="Times New Roman" w:cs="Times New Roman"/>
        </w:rPr>
        <w:t>.</w:t>
      </w:r>
    </w:p>
    <w:p w:rsidR="001446A3" w:rsidRPr="00C63A90" w:rsidRDefault="00342409" w:rsidP="00FF297B">
      <w:pPr>
        <w:numPr>
          <w:ilvl w:val="2"/>
          <w:numId w:val="25"/>
        </w:numPr>
        <w:spacing w:line="276" w:lineRule="auto"/>
        <w:ind w:left="0" w:firstLine="720"/>
        <w:rPr>
          <w:rFonts w:ascii="Times New Roman" w:hAnsi="Times New Roman" w:cs="Times New Roman"/>
        </w:rPr>
      </w:pPr>
      <w:r w:rsidRPr="00C63A90">
        <w:rPr>
          <w:rFonts w:ascii="Times New Roman" w:hAnsi="Times New Roman" w:cs="Times New Roman"/>
        </w:rPr>
        <w:t>А</w:t>
      </w:r>
      <w:r w:rsidR="005A586F" w:rsidRPr="00C63A90">
        <w:rPr>
          <w:rFonts w:ascii="Times New Roman" w:hAnsi="Times New Roman" w:cs="Times New Roman"/>
        </w:rPr>
        <w:t>ттракцион</w:t>
      </w:r>
      <w:r w:rsidRPr="00C63A90">
        <w:rPr>
          <w:rFonts w:ascii="Times New Roman" w:hAnsi="Times New Roman" w:cs="Times New Roman"/>
        </w:rPr>
        <w:t>ы</w:t>
      </w:r>
      <w:r w:rsidR="00940D80" w:rsidRPr="00C63A90">
        <w:rPr>
          <w:rFonts w:ascii="Times New Roman" w:hAnsi="Times New Roman" w:cs="Times New Roman"/>
        </w:rPr>
        <w:t>,</w:t>
      </w:r>
      <w:r w:rsidR="005A586F" w:rsidRPr="00C63A90">
        <w:rPr>
          <w:rFonts w:ascii="Times New Roman" w:hAnsi="Times New Roman" w:cs="Times New Roman"/>
        </w:rPr>
        <w:t xml:space="preserve"> впервые выпущенны</w:t>
      </w:r>
      <w:r w:rsidRPr="00C63A90">
        <w:rPr>
          <w:rFonts w:ascii="Times New Roman" w:hAnsi="Times New Roman" w:cs="Times New Roman"/>
        </w:rPr>
        <w:t>е</w:t>
      </w:r>
      <w:r w:rsidR="005A586F" w:rsidRPr="00C63A90">
        <w:rPr>
          <w:rFonts w:ascii="Times New Roman" w:hAnsi="Times New Roman" w:cs="Times New Roman"/>
        </w:rPr>
        <w:t xml:space="preserve"> в обращение</w:t>
      </w:r>
      <w:r w:rsidR="006E1476" w:rsidRPr="00C63A90">
        <w:rPr>
          <w:rFonts w:ascii="Times New Roman" w:hAnsi="Times New Roman" w:cs="Times New Roman"/>
        </w:rPr>
        <w:t xml:space="preserve"> на территории государства-члена Союза</w:t>
      </w:r>
      <w:r w:rsidR="00FD566D" w:rsidRPr="00C63A90">
        <w:rPr>
          <w:rFonts w:ascii="Times New Roman" w:hAnsi="Times New Roman" w:cs="Times New Roman"/>
        </w:rPr>
        <w:t xml:space="preserve">, </w:t>
      </w:r>
      <w:r w:rsidRPr="00C63A90">
        <w:rPr>
          <w:rFonts w:ascii="Times New Roman" w:hAnsi="Times New Roman" w:cs="Times New Roman"/>
        </w:rPr>
        <w:t xml:space="preserve">подвергаются </w:t>
      </w:r>
      <w:r w:rsidR="00FD566D" w:rsidRPr="00C63A90">
        <w:rPr>
          <w:rFonts w:ascii="Times New Roman" w:hAnsi="Times New Roman" w:cs="Times New Roman"/>
        </w:rPr>
        <w:t>первично</w:t>
      </w:r>
      <w:r w:rsidRPr="00C63A90">
        <w:rPr>
          <w:rFonts w:ascii="Times New Roman" w:hAnsi="Times New Roman" w:cs="Times New Roman"/>
        </w:rPr>
        <w:t xml:space="preserve">му </w:t>
      </w:r>
      <w:r w:rsidR="00FD566D" w:rsidRPr="00C63A90">
        <w:rPr>
          <w:rFonts w:ascii="Times New Roman" w:hAnsi="Times New Roman" w:cs="Times New Roman"/>
        </w:rPr>
        <w:t>техническо</w:t>
      </w:r>
      <w:r w:rsidRPr="00C63A90">
        <w:rPr>
          <w:rFonts w:ascii="Times New Roman" w:hAnsi="Times New Roman" w:cs="Times New Roman"/>
        </w:rPr>
        <w:t>му</w:t>
      </w:r>
      <w:r w:rsidR="00FD566D" w:rsidRPr="00C63A90">
        <w:rPr>
          <w:rFonts w:ascii="Times New Roman" w:hAnsi="Times New Roman" w:cs="Times New Roman"/>
        </w:rPr>
        <w:t xml:space="preserve"> освидетельствовани</w:t>
      </w:r>
      <w:r w:rsidRPr="00C63A90">
        <w:rPr>
          <w:rFonts w:ascii="Times New Roman" w:hAnsi="Times New Roman" w:cs="Times New Roman"/>
        </w:rPr>
        <w:t>ю</w:t>
      </w:r>
      <w:r w:rsidR="00FD566D" w:rsidRPr="00C63A90">
        <w:rPr>
          <w:rFonts w:ascii="Times New Roman" w:hAnsi="Times New Roman" w:cs="Times New Roman"/>
        </w:rPr>
        <w:t xml:space="preserve"> </w:t>
      </w:r>
      <w:r w:rsidR="00940D80" w:rsidRPr="00C63A90">
        <w:rPr>
          <w:rFonts w:ascii="Times New Roman" w:hAnsi="Times New Roman" w:cs="Times New Roman"/>
        </w:rPr>
        <w:t xml:space="preserve">после завершения монтажа и пуско-наладочных работ, </w:t>
      </w:r>
      <w:r w:rsidR="00FD566D" w:rsidRPr="00C63A90">
        <w:rPr>
          <w:rFonts w:ascii="Times New Roman" w:hAnsi="Times New Roman" w:cs="Times New Roman"/>
        </w:rPr>
        <w:t xml:space="preserve">исходя из </w:t>
      </w:r>
      <w:r w:rsidR="00940D80" w:rsidRPr="00C63A90">
        <w:rPr>
          <w:rFonts w:ascii="Times New Roman" w:hAnsi="Times New Roman" w:cs="Times New Roman"/>
        </w:rPr>
        <w:t>следующих условий</w:t>
      </w:r>
      <w:r w:rsidR="001446A3" w:rsidRPr="00C63A90">
        <w:rPr>
          <w:rFonts w:ascii="Times New Roman" w:hAnsi="Times New Roman" w:cs="Times New Roman"/>
        </w:rPr>
        <w:t>:</w:t>
      </w:r>
    </w:p>
    <w:p w:rsidR="00817F2C" w:rsidRPr="00C63A90" w:rsidRDefault="00817F2C" w:rsidP="00FF297B">
      <w:pPr>
        <w:numPr>
          <w:ilvl w:val="0"/>
          <w:numId w:val="27"/>
        </w:numPr>
        <w:spacing w:line="276" w:lineRule="auto"/>
        <w:ind w:left="0" w:firstLine="851"/>
        <w:rPr>
          <w:rFonts w:ascii="Times New Roman" w:hAnsi="Times New Roman" w:cs="Times New Roman"/>
        </w:rPr>
      </w:pPr>
      <w:r w:rsidRPr="00C63A90">
        <w:rPr>
          <w:rFonts w:ascii="Times New Roman" w:hAnsi="Times New Roman" w:cs="Times New Roman"/>
        </w:rPr>
        <w:t>стационарные аттракционы (с/ без фундамента) – на месте дальнейшей эксплуатации;</w:t>
      </w:r>
    </w:p>
    <w:p w:rsidR="009D3B17" w:rsidRPr="00C63A90" w:rsidRDefault="00817F2C" w:rsidP="00FF297B">
      <w:pPr>
        <w:numPr>
          <w:ilvl w:val="0"/>
          <w:numId w:val="27"/>
        </w:numPr>
        <w:spacing w:line="276" w:lineRule="auto"/>
        <w:ind w:left="0" w:firstLine="851"/>
        <w:rPr>
          <w:rFonts w:ascii="Times New Roman" w:hAnsi="Times New Roman" w:cs="Times New Roman"/>
        </w:rPr>
      </w:pPr>
      <w:r w:rsidRPr="00C63A90">
        <w:rPr>
          <w:rFonts w:ascii="Times New Roman" w:hAnsi="Times New Roman" w:cs="Times New Roman"/>
        </w:rPr>
        <w:t>передвижные аттракционы (перемещаемые</w:t>
      </w:r>
      <w:r w:rsidR="00342409" w:rsidRPr="00C63A90">
        <w:rPr>
          <w:rFonts w:ascii="Times New Roman" w:hAnsi="Times New Roman" w:cs="Times New Roman"/>
        </w:rPr>
        <w:t xml:space="preserve">) </w:t>
      </w:r>
      <w:r w:rsidRPr="00C63A90">
        <w:rPr>
          <w:rFonts w:ascii="Times New Roman" w:hAnsi="Times New Roman" w:cs="Times New Roman"/>
        </w:rPr>
        <w:t xml:space="preserve">– </w:t>
      </w:r>
      <w:r w:rsidR="00503E06" w:rsidRPr="00C63A90">
        <w:rPr>
          <w:rFonts w:ascii="Times New Roman" w:hAnsi="Times New Roman" w:cs="Times New Roman"/>
        </w:rPr>
        <w:t>на месте первой временной эксплуатации на территории того государственного контрольного органа, который будет осуществлять процедуру их первой государственной регистрации (первичной постановки на временный учет)</w:t>
      </w:r>
      <w:r w:rsidR="00CF7E63" w:rsidRPr="00C63A90">
        <w:rPr>
          <w:rFonts w:ascii="Times New Roman" w:hAnsi="Times New Roman" w:cs="Times New Roman"/>
        </w:rPr>
        <w:t>.</w:t>
      </w:r>
    </w:p>
    <w:p w:rsidR="009D3B17" w:rsidRPr="00C63A90" w:rsidRDefault="009D3B17" w:rsidP="009D3B17">
      <w:pPr>
        <w:spacing w:line="276" w:lineRule="auto"/>
        <w:ind w:firstLine="0"/>
        <w:rPr>
          <w:rFonts w:ascii="Times New Roman" w:hAnsi="Times New Roman" w:cs="Times New Roman"/>
          <w:sz w:val="8"/>
          <w:szCs w:val="8"/>
        </w:rPr>
      </w:pPr>
    </w:p>
    <w:p w:rsidR="00817F2C" w:rsidRPr="00C63A90" w:rsidRDefault="009D3B17" w:rsidP="009D3B17">
      <w:pPr>
        <w:spacing w:line="276" w:lineRule="auto"/>
        <w:ind w:firstLine="567"/>
        <w:rPr>
          <w:rFonts w:ascii="Times New Roman" w:hAnsi="Times New Roman" w:cs="Times New Roman"/>
          <w:sz w:val="22"/>
          <w:szCs w:val="22"/>
        </w:rPr>
      </w:pPr>
      <w:r w:rsidRPr="00C63A90">
        <w:rPr>
          <w:rFonts w:ascii="Times New Roman" w:hAnsi="Times New Roman" w:cs="Times New Roman"/>
          <w:b/>
          <w:bCs/>
          <w:spacing w:val="24"/>
        </w:rPr>
        <w:t>Пр</w:t>
      </w:r>
      <w:r w:rsidR="00817F2C" w:rsidRPr="00C63A90">
        <w:rPr>
          <w:rFonts w:ascii="Times New Roman" w:hAnsi="Times New Roman" w:cs="Times New Roman"/>
          <w:b/>
          <w:bCs/>
          <w:spacing w:val="24"/>
        </w:rPr>
        <w:t>имечание</w:t>
      </w:r>
      <w:r w:rsidR="000C062B" w:rsidRPr="00C63A90">
        <w:rPr>
          <w:rFonts w:ascii="Times New Roman" w:hAnsi="Times New Roman" w:cs="Times New Roman"/>
          <w:b/>
          <w:bCs/>
          <w:spacing w:val="24"/>
        </w:rPr>
        <w:t xml:space="preserve"> 1</w:t>
      </w:r>
      <w:r w:rsidR="00817F2C" w:rsidRPr="00C63A90">
        <w:rPr>
          <w:rFonts w:ascii="Times New Roman" w:hAnsi="Times New Roman" w:cs="Times New Roman"/>
        </w:rPr>
        <w:t xml:space="preserve"> – </w:t>
      </w:r>
      <w:r w:rsidR="00817F2C" w:rsidRPr="00C63A90">
        <w:rPr>
          <w:rFonts w:ascii="Times New Roman" w:hAnsi="Times New Roman" w:cs="Times New Roman"/>
          <w:sz w:val="22"/>
          <w:szCs w:val="22"/>
        </w:rPr>
        <w:t>Для неразборного передвижного аттракциона</w:t>
      </w:r>
      <w:r w:rsidR="007177C1" w:rsidRPr="00C63A90">
        <w:rPr>
          <w:rFonts w:ascii="Times New Roman" w:hAnsi="Times New Roman" w:cs="Times New Roman"/>
          <w:sz w:val="22"/>
          <w:szCs w:val="22"/>
        </w:rPr>
        <w:t xml:space="preserve"> (</w:t>
      </w:r>
      <w:r w:rsidR="0005438D" w:rsidRPr="00C63A90">
        <w:rPr>
          <w:rFonts w:ascii="Times New Roman" w:hAnsi="Times New Roman" w:cs="Times New Roman"/>
          <w:sz w:val="22"/>
          <w:szCs w:val="22"/>
        </w:rPr>
        <w:t xml:space="preserve">т.е. </w:t>
      </w:r>
      <w:r w:rsidR="007177C1" w:rsidRPr="00C63A90">
        <w:rPr>
          <w:rFonts w:ascii="Times New Roman" w:hAnsi="Times New Roman" w:cs="Times New Roman"/>
          <w:sz w:val="22"/>
          <w:szCs w:val="22"/>
        </w:rPr>
        <w:t>перемещаемого</w:t>
      </w:r>
      <w:r w:rsidR="0005438D" w:rsidRPr="00C63A90">
        <w:rPr>
          <w:rFonts w:ascii="Times New Roman" w:hAnsi="Times New Roman" w:cs="Times New Roman"/>
          <w:sz w:val="22"/>
          <w:szCs w:val="22"/>
        </w:rPr>
        <w:t>,</w:t>
      </w:r>
      <w:r w:rsidR="007177C1" w:rsidRPr="00C63A90">
        <w:rPr>
          <w:rFonts w:ascii="Times New Roman" w:hAnsi="Times New Roman" w:cs="Times New Roman"/>
          <w:sz w:val="22"/>
          <w:szCs w:val="22"/>
        </w:rPr>
        <w:t xml:space="preserve"> </w:t>
      </w:r>
      <w:r w:rsidR="0005438D" w:rsidRPr="00C63A90">
        <w:rPr>
          <w:rFonts w:ascii="Times New Roman" w:hAnsi="Times New Roman" w:cs="Times New Roman"/>
          <w:sz w:val="22"/>
          <w:szCs w:val="22"/>
        </w:rPr>
        <w:t>в процессе</w:t>
      </w:r>
      <w:r w:rsidR="00EA7F4C" w:rsidRPr="00C63A90">
        <w:rPr>
          <w:rFonts w:ascii="Times New Roman" w:hAnsi="Times New Roman" w:cs="Times New Roman"/>
          <w:sz w:val="22"/>
          <w:szCs w:val="22"/>
        </w:rPr>
        <w:t xml:space="preserve"> эксплуатации</w:t>
      </w:r>
      <w:r w:rsidR="0005438D" w:rsidRPr="00C63A90">
        <w:rPr>
          <w:rFonts w:ascii="Times New Roman" w:hAnsi="Times New Roman" w:cs="Times New Roman"/>
          <w:sz w:val="22"/>
          <w:szCs w:val="22"/>
        </w:rPr>
        <w:t>,</w:t>
      </w:r>
      <w:r w:rsidR="00EA7F4C" w:rsidRPr="00C63A90">
        <w:rPr>
          <w:rFonts w:ascii="Times New Roman" w:hAnsi="Times New Roman" w:cs="Times New Roman"/>
          <w:sz w:val="22"/>
          <w:szCs w:val="22"/>
        </w:rPr>
        <w:t xml:space="preserve"> </w:t>
      </w:r>
      <w:r w:rsidR="007177C1" w:rsidRPr="00C63A90">
        <w:rPr>
          <w:rFonts w:ascii="Times New Roman" w:hAnsi="Times New Roman" w:cs="Times New Roman"/>
          <w:sz w:val="22"/>
          <w:szCs w:val="22"/>
        </w:rPr>
        <w:t>в собранном виде</w:t>
      </w:r>
      <w:r w:rsidR="000C062B" w:rsidRPr="00C63A90">
        <w:rPr>
          <w:rFonts w:ascii="Times New Roman" w:hAnsi="Times New Roman" w:cs="Times New Roman"/>
          <w:sz w:val="22"/>
          <w:szCs w:val="22"/>
        </w:rPr>
        <w:t xml:space="preserve"> не</w:t>
      </w:r>
      <w:r w:rsidR="0005438D" w:rsidRPr="00C63A90">
        <w:rPr>
          <w:rFonts w:ascii="Times New Roman" w:hAnsi="Times New Roman" w:cs="Times New Roman"/>
          <w:sz w:val="22"/>
          <w:szCs w:val="22"/>
        </w:rPr>
        <w:t xml:space="preserve"> </w:t>
      </w:r>
      <w:r w:rsidR="000C062B" w:rsidRPr="00C63A90">
        <w:rPr>
          <w:rFonts w:ascii="Times New Roman" w:hAnsi="Times New Roman" w:cs="Times New Roman"/>
          <w:sz w:val="22"/>
          <w:szCs w:val="22"/>
        </w:rPr>
        <w:t>требующе</w:t>
      </w:r>
      <w:r w:rsidR="0005438D" w:rsidRPr="00C63A90">
        <w:rPr>
          <w:rFonts w:ascii="Times New Roman" w:hAnsi="Times New Roman" w:cs="Times New Roman"/>
          <w:sz w:val="22"/>
          <w:szCs w:val="22"/>
        </w:rPr>
        <w:t>м</w:t>
      </w:r>
      <w:r w:rsidR="000C062B" w:rsidRPr="00C63A90">
        <w:rPr>
          <w:rFonts w:ascii="Times New Roman" w:hAnsi="Times New Roman" w:cs="Times New Roman"/>
          <w:sz w:val="22"/>
          <w:szCs w:val="22"/>
        </w:rPr>
        <w:t xml:space="preserve"> монтажа</w:t>
      </w:r>
      <w:r w:rsidR="004E4CDC" w:rsidRPr="00C63A90">
        <w:rPr>
          <w:rFonts w:ascii="Times New Roman" w:hAnsi="Times New Roman" w:cs="Times New Roman"/>
          <w:sz w:val="22"/>
          <w:szCs w:val="22"/>
        </w:rPr>
        <w:t>/ демонтажа</w:t>
      </w:r>
      <w:r w:rsidR="007177C1" w:rsidRPr="00C63A90">
        <w:rPr>
          <w:rFonts w:ascii="Times New Roman" w:hAnsi="Times New Roman" w:cs="Times New Roman"/>
          <w:sz w:val="22"/>
          <w:szCs w:val="22"/>
        </w:rPr>
        <w:t>)</w:t>
      </w:r>
      <w:r w:rsidR="00817F2C" w:rsidRPr="00C63A90">
        <w:rPr>
          <w:rFonts w:ascii="Times New Roman" w:hAnsi="Times New Roman" w:cs="Times New Roman"/>
          <w:sz w:val="22"/>
          <w:szCs w:val="22"/>
        </w:rPr>
        <w:t>, прошедшего процедуру обязательного подтверждения соответствия как единичное изделие</w:t>
      </w:r>
      <w:r w:rsidR="00F35B34" w:rsidRPr="00C63A90">
        <w:rPr>
          <w:rFonts w:ascii="Times New Roman" w:hAnsi="Times New Roman" w:cs="Times New Roman"/>
          <w:sz w:val="22"/>
          <w:szCs w:val="22"/>
        </w:rPr>
        <w:t xml:space="preserve"> -</w:t>
      </w:r>
      <w:r w:rsidR="00817F2C" w:rsidRPr="00C63A90">
        <w:rPr>
          <w:rFonts w:ascii="Times New Roman" w:hAnsi="Times New Roman" w:cs="Times New Roman"/>
          <w:sz w:val="22"/>
          <w:szCs w:val="22"/>
        </w:rPr>
        <w:t xml:space="preserve"> первичное техническое освидетельствование допускается </w:t>
      </w:r>
      <w:r w:rsidR="0016591A" w:rsidRPr="00C63A90">
        <w:rPr>
          <w:rFonts w:ascii="Times New Roman" w:hAnsi="Times New Roman" w:cs="Times New Roman"/>
          <w:sz w:val="22"/>
          <w:szCs w:val="22"/>
        </w:rPr>
        <w:t xml:space="preserve">совмещать с процедурой испытаний для целей подтверждения соответствия. Условием </w:t>
      </w:r>
      <w:r w:rsidR="00B90936" w:rsidRPr="00C63A90">
        <w:rPr>
          <w:rFonts w:ascii="Times New Roman" w:hAnsi="Times New Roman" w:cs="Times New Roman"/>
          <w:sz w:val="22"/>
          <w:szCs w:val="22"/>
        </w:rPr>
        <w:t>для первичной регистрации такого аттракциона является</w:t>
      </w:r>
      <w:r w:rsidR="00817F2C" w:rsidRPr="00C63A90">
        <w:rPr>
          <w:rFonts w:ascii="Times New Roman" w:hAnsi="Times New Roman" w:cs="Times New Roman"/>
          <w:sz w:val="22"/>
          <w:szCs w:val="22"/>
        </w:rPr>
        <w:t xml:space="preserve"> наличи</w:t>
      </w:r>
      <w:r w:rsidR="00B90936" w:rsidRPr="00C63A90">
        <w:rPr>
          <w:rFonts w:ascii="Times New Roman" w:hAnsi="Times New Roman" w:cs="Times New Roman"/>
          <w:sz w:val="22"/>
          <w:szCs w:val="22"/>
        </w:rPr>
        <w:t>е</w:t>
      </w:r>
      <w:r w:rsidR="00817F2C" w:rsidRPr="00C63A90">
        <w:rPr>
          <w:rFonts w:ascii="Times New Roman" w:hAnsi="Times New Roman" w:cs="Times New Roman"/>
          <w:sz w:val="22"/>
          <w:szCs w:val="22"/>
        </w:rPr>
        <w:t xml:space="preserve"> копии протокола сертификационных испытаний (заверенной держателем документа о соответствии </w:t>
      </w:r>
      <w:r w:rsidR="00F35B34" w:rsidRPr="00C63A90">
        <w:rPr>
          <w:rFonts w:ascii="Times New Roman" w:hAnsi="Times New Roman" w:cs="Times New Roman"/>
          <w:sz w:val="22"/>
          <w:szCs w:val="22"/>
        </w:rPr>
        <w:t>данного аттракциона</w:t>
      </w:r>
      <w:r w:rsidR="00817F2C" w:rsidRPr="00C63A90">
        <w:rPr>
          <w:rFonts w:ascii="Times New Roman" w:hAnsi="Times New Roman" w:cs="Times New Roman"/>
          <w:sz w:val="22"/>
          <w:szCs w:val="22"/>
        </w:rPr>
        <w:t xml:space="preserve"> обязательным требованиям безопасности)</w:t>
      </w:r>
      <w:r w:rsidR="004E4CDC" w:rsidRPr="00C63A90">
        <w:rPr>
          <w:rFonts w:ascii="Times New Roman" w:hAnsi="Times New Roman" w:cs="Times New Roman"/>
          <w:sz w:val="22"/>
          <w:szCs w:val="22"/>
        </w:rPr>
        <w:t xml:space="preserve"> и оформленного</w:t>
      </w:r>
      <w:r w:rsidR="008353CD" w:rsidRPr="00C63A90">
        <w:rPr>
          <w:rFonts w:ascii="Times New Roman" w:hAnsi="Times New Roman" w:cs="Times New Roman"/>
          <w:sz w:val="22"/>
          <w:szCs w:val="22"/>
        </w:rPr>
        <w:t xml:space="preserve"> по его результатам</w:t>
      </w:r>
      <w:r w:rsidR="0016591A" w:rsidRPr="00C63A90">
        <w:rPr>
          <w:rFonts w:ascii="Times New Roman" w:hAnsi="Times New Roman" w:cs="Times New Roman"/>
          <w:sz w:val="22"/>
          <w:szCs w:val="22"/>
        </w:rPr>
        <w:t xml:space="preserve"> Акта технического освидетельствования</w:t>
      </w:r>
      <w:r w:rsidR="00B90936" w:rsidRPr="00C63A90">
        <w:rPr>
          <w:rFonts w:ascii="Times New Roman" w:hAnsi="Times New Roman" w:cs="Times New Roman"/>
          <w:sz w:val="22"/>
          <w:szCs w:val="22"/>
        </w:rPr>
        <w:t>, если даты</w:t>
      </w:r>
      <w:r w:rsidR="00817F2C" w:rsidRPr="00C63A90">
        <w:rPr>
          <w:rFonts w:ascii="Times New Roman" w:hAnsi="Times New Roman" w:cs="Times New Roman"/>
          <w:sz w:val="22"/>
          <w:szCs w:val="22"/>
        </w:rPr>
        <w:t xml:space="preserve"> данн</w:t>
      </w:r>
      <w:r w:rsidR="00B90936" w:rsidRPr="00C63A90">
        <w:rPr>
          <w:rFonts w:ascii="Times New Roman" w:hAnsi="Times New Roman" w:cs="Times New Roman"/>
          <w:sz w:val="22"/>
          <w:szCs w:val="22"/>
        </w:rPr>
        <w:t>ых</w:t>
      </w:r>
      <w:r w:rsidR="00817F2C" w:rsidRPr="00C63A90">
        <w:rPr>
          <w:rFonts w:ascii="Times New Roman" w:hAnsi="Times New Roman" w:cs="Times New Roman"/>
          <w:sz w:val="22"/>
          <w:szCs w:val="22"/>
        </w:rPr>
        <w:t xml:space="preserve"> </w:t>
      </w:r>
      <w:r w:rsidR="00B90936" w:rsidRPr="00C63A90">
        <w:rPr>
          <w:rFonts w:ascii="Times New Roman" w:hAnsi="Times New Roman" w:cs="Times New Roman"/>
          <w:sz w:val="22"/>
          <w:szCs w:val="22"/>
        </w:rPr>
        <w:t>документов (протокола и акта)</w:t>
      </w:r>
      <w:r w:rsidR="00817F2C" w:rsidRPr="00C63A90">
        <w:rPr>
          <w:rFonts w:ascii="Times New Roman" w:hAnsi="Times New Roman" w:cs="Times New Roman"/>
          <w:sz w:val="22"/>
          <w:szCs w:val="22"/>
        </w:rPr>
        <w:t xml:space="preserve"> попада</w:t>
      </w:r>
      <w:r w:rsidR="00B90936" w:rsidRPr="00C63A90">
        <w:rPr>
          <w:rFonts w:ascii="Times New Roman" w:hAnsi="Times New Roman" w:cs="Times New Roman"/>
          <w:sz w:val="22"/>
          <w:szCs w:val="22"/>
        </w:rPr>
        <w:t>ют</w:t>
      </w:r>
      <w:r w:rsidR="00817F2C" w:rsidRPr="00C63A90">
        <w:rPr>
          <w:rFonts w:ascii="Times New Roman" w:hAnsi="Times New Roman" w:cs="Times New Roman"/>
          <w:sz w:val="22"/>
          <w:szCs w:val="22"/>
        </w:rPr>
        <w:t xml:space="preserve"> в период времени не превышающий 12 месяцев </w:t>
      </w:r>
      <w:r w:rsidR="00014F81" w:rsidRPr="00C63A90">
        <w:rPr>
          <w:rFonts w:ascii="Times New Roman" w:hAnsi="Times New Roman" w:cs="Times New Roman"/>
          <w:sz w:val="22"/>
          <w:szCs w:val="22"/>
        </w:rPr>
        <w:t>на</w:t>
      </w:r>
      <w:r w:rsidR="00817F2C" w:rsidRPr="00C63A90">
        <w:rPr>
          <w:rFonts w:ascii="Times New Roman" w:hAnsi="Times New Roman" w:cs="Times New Roman"/>
          <w:sz w:val="22"/>
          <w:szCs w:val="22"/>
        </w:rPr>
        <w:t xml:space="preserve"> момент</w:t>
      </w:r>
      <w:r w:rsidR="007177C1" w:rsidRPr="00C63A90">
        <w:rPr>
          <w:rFonts w:ascii="Times New Roman" w:hAnsi="Times New Roman" w:cs="Times New Roman"/>
          <w:sz w:val="22"/>
          <w:szCs w:val="22"/>
        </w:rPr>
        <w:t xml:space="preserve"> осуществления</w:t>
      </w:r>
      <w:r w:rsidR="00817F2C" w:rsidRPr="00C63A90">
        <w:rPr>
          <w:rFonts w:ascii="Times New Roman" w:hAnsi="Times New Roman" w:cs="Times New Roman"/>
          <w:sz w:val="22"/>
          <w:szCs w:val="22"/>
        </w:rPr>
        <w:t xml:space="preserve"> </w:t>
      </w:r>
      <w:r w:rsidR="007177C1" w:rsidRPr="00C63A90">
        <w:rPr>
          <w:rFonts w:ascii="Times New Roman" w:hAnsi="Times New Roman" w:cs="Times New Roman"/>
          <w:sz w:val="22"/>
          <w:szCs w:val="22"/>
        </w:rPr>
        <w:t xml:space="preserve">процедуры </w:t>
      </w:r>
      <w:r w:rsidR="00817F2C" w:rsidRPr="00C63A90">
        <w:rPr>
          <w:rFonts w:ascii="Times New Roman" w:hAnsi="Times New Roman" w:cs="Times New Roman"/>
          <w:sz w:val="22"/>
          <w:szCs w:val="22"/>
        </w:rPr>
        <w:t xml:space="preserve">государственной регистрации этого аттракциона. Под </w:t>
      </w:r>
      <w:r w:rsidR="00817F2C" w:rsidRPr="00C63A90">
        <w:rPr>
          <w:rFonts w:ascii="Times New Roman" w:hAnsi="Times New Roman" w:cs="Times New Roman"/>
          <w:sz w:val="22"/>
          <w:szCs w:val="22"/>
        </w:rPr>
        <w:lastRenderedPageBreak/>
        <w:t>сертификационными испытаниями понимается - оценка соответствия аттракциона</w:t>
      </w:r>
      <w:r w:rsidR="00A33D1D" w:rsidRPr="00C63A90">
        <w:rPr>
          <w:rFonts w:ascii="Times New Roman" w:hAnsi="Times New Roman" w:cs="Times New Roman"/>
          <w:sz w:val="22"/>
          <w:szCs w:val="22"/>
        </w:rPr>
        <w:t xml:space="preserve"> в целях подтверждения его соответствия обязательным требованиям безопасности</w:t>
      </w:r>
      <w:r w:rsidR="00817F2C" w:rsidRPr="00C63A90">
        <w:rPr>
          <w:rFonts w:ascii="Times New Roman" w:hAnsi="Times New Roman" w:cs="Times New Roman"/>
          <w:sz w:val="22"/>
          <w:szCs w:val="22"/>
        </w:rPr>
        <w:t xml:space="preserve">, выполненная аккредитованной испытательной лабораторией (центром) </w:t>
      </w:r>
      <w:r w:rsidR="00A33D1D" w:rsidRPr="00C63A90">
        <w:rPr>
          <w:rFonts w:ascii="Times New Roman" w:hAnsi="Times New Roman" w:cs="Times New Roman"/>
          <w:sz w:val="22"/>
          <w:szCs w:val="22"/>
        </w:rPr>
        <w:t>в ходе проведения</w:t>
      </w:r>
      <w:r w:rsidR="00817F2C" w:rsidRPr="00C63A90">
        <w:rPr>
          <w:rFonts w:ascii="Times New Roman" w:hAnsi="Times New Roman" w:cs="Times New Roman"/>
          <w:sz w:val="22"/>
          <w:szCs w:val="22"/>
        </w:rPr>
        <w:t xml:space="preserve"> процедуры обязательной сертификации или декларирования соответствия.</w:t>
      </w:r>
    </w:p>
    <w:p w:rsidR="00817F2C" w:rsidRPr="00C63A90" w:rsidRDefault="00817F2C" w:rsidP="00817F2C">
      <w:pPr>
        <w:spacing w:line="276" w:lineRule="auto"/>
        <w:ind w:left="1418" w:hanging="1418"/>
        <w:rPr>
          <w:rFonts w:ascii="Times New Roman" w:hAnsi="Times New Roman" w:cs="Times New Roman"/>
          <w:sz w:val="8"/>
          <w:szCs w:val="8"/>
        </w:rPr>
      </w:pPr>
    </w:p>
    <w:p w:rsidR="00841E55" w:rsidRPr="00C63A90" w:rsidRDefault="00841E55" w:rsidP="00E52DD6">
      <w:pPr>
        <w:spacing w:after="240" w:line="276" w:lineRule="auto"/>
        <w:ind w:firstLine="567"/>
        <w:rPr>
          <w:rFonts w:ascii="Times New Roman" w:hAnsi="Times New Roman" w:cs="Times New Roman"/>
          <w:sz w:val="22"/>
          <w:szCs w:val="22"/>
        </w:rPr>
      </w:pPr>
      <w:r w:rsidRPr="00C63A90">
        <w:rPr>
          <w:rFonts w:ascii="Times New Roman" w:hAnsi="Times New Roman" w:cs="Times New Roman"/>
          <w:b/>
          <w:bCs/>
          <w:spacing w:val="24"/>
        </w:rPr>
        <w:t xml:space="preserve">Примечание </w:t>
      </w:r>
      <w:r w:rsidR="000C062B" w:rsidRPr="00C63A90">
        <w:rPr>
          <w:rFonts w:ascii="Times New Roman" w:hAnsi="Times New Roman" w:cs="Times New Roman"/>
          <w:b/>
          <w:bCs/>
          <w:spacing w:val="24"/>
        </w:rPr>
        <w:t>2</w:t>
      </w:r>
      <w:r w:rsidR="000C062B" w:rsidRPr="00C63A90">
        <w:rPr>
          <w:rFonts w:ascii="Times New Roman" w:hAnsi="Times New Roman" w:cs="Times New Roman"/>
          <w:spacing w:val="24"/>
        </w:rPr>
        <w:t xml:space="preserve"> </w:t>
      </w:r>
      <w:r w:rsidRPr="00C63A90">
        <w:rPr>
          <w:rFonts w:ascii="Times New Roman" w:hAnsi="Times New Roman" w:cs="Times New Roman"/>
        </w:rPr>
        <w:t xml:space="preserve">– </w:t>
      </w:r>
      <w:r w:rsidRPr="00C63A90">
        <w:rPr>
          <w:rFonts w:ascii="Times New Roman" w:hAnsi="Times New Roman" w:cs="Times New Roman"/>
          <w:sz w:val="22"/>
          <w:szCs w:val="22"/>
        </w:rPr>
        <w:t xml:space="preserve">Частным случаем разборных передвижных аттракционов </w:t>
      </w:r>
      <w:r w:rsidR="000C062B" w:rsidRPr="00C63A90">
        <w:rPr>
          <w:rFonts w:ascii="Times New Roman" w:hAnsi="Times New Roman" w:cs="Times New Roman"/>
          <w:sz w:val="22"/>
          <w:szCs w:val="22"/>
        </w:rPr>
        <w:t>(т.е. таки</w:t>
      </w:r>
      <w:r w:rsidR="002031AF" w:rsidRPr="00C63A90">
        <w:rPr>
          <w:rFonts w:ascii="Times New Roman" w:hAnsi="Times New Roman" w:cs="Times New Roman"/>
          <w:sz w:val="22"/>
          <w:szCs w:val="22"/>
        </w:rPr>
        <w:t>х</w:t>
      </w:r>
      <w:r w:rsidR="000C062B" w:rsidRPr="00C63A90">
        <w:rPr>
          <w:rFonts w:ascii="Times New Roman" w:hAnsi="Times New Roman" w:cs="Times New Roman"/>
          <w:sz w:val="22"/>
          <w:szCs w:val="22"/>
        </w:rPr>
        <w:t xml:space="preserve"> аттракцион</w:t>
      </w:r>
      <w:r w:rsidR="002031AF" w:rsidRPr="00C63A90">
        <w:rPr>
          <w:rFonts w:ascii="Times New Roman" w:hAnsi="Times New Roman" w:cs="Times New Roman"/>
          <w:sz w:val="22"/>
          <w:szCs w:val="22"/>
        </w:rPr>
        <w:t>ов</w:t>
      </w:r>
      <w:r w:rsidR="000C062B" w:rsidRPr="00C63A90">
        <w:rPr>
          <w:rFonts w:ascii="Times New Roman" w:hAnsi="Times New Roman" w:cs="Times New Roman"/>
          <w:sz w:val="22"/>
          <w:szCs w:val="22"/>
        </w:rPr>
        <w:t xml:space="preserve"> для осуществления эксплуатации которых требуется монтаж и установка на месте их временного размещения) </w:t>
      </w:r>
      <w:r w:rsidRPr="00C63A90">
        <w:rPr>
          <w:rFonts w:ascii="Times New Roman" w:hAnsi="Times New Roman" w:cs="Times New Roman"/>
          <w:sz w:val="22"/>
          <w:szCs w:val="22"/>
        </w:rPr>
        <w:t xml:space="preserve">являются надувные </w:t>
      </w:r>
      <w:r w:rsidR="002031AF" w:rsidRPr="00C63A90">
        <w:rPr>
          <w:rFonts w:ascii="Times New Roman" w:hAnsi="Times New Roman" w:cs="Times New Roman"/>
          <w:sz w:val="22"/>
          <w:szCs w:val="22"/>
        </w:rPr>
        <w:t xml:space="preserve">аттракционы (например, надувные </w:t>
      </w:r>
      <w:r w:rsidRPr="00C63A90">
        <w:rPr>
          <w:rFonts w:ascii="Times New Roman" w:hAnsi="Times New Roman" w:cs="Times New Roman"/>
          <w:sz w:val="22"/>
          <w:szCs w:val="22"/>
        </w:rPr>
        <w:t>батуты и</w:t>
      </w:r>
      <w:r w:rsidR="002031AF" w:rsidRPr="00C63A90">
        <w:rPr>
          <w:rFonts w:ascii="Times New Roman" w:hAnsi="Times New Roman" w:cs="Times New Roman"/>
          <w:sz w:val="22"/>
          <w:szCs w:val="22"/>
        </w:rPr>
        <w:t>ли</w:t>
      </w:r>
      <w:r w:rsidRPr="00C63A90">
        <w:rPr>
          <w:rFonts w:ascii="Times New Roman" w:hAnsi="Times New Roman" w:cs="Times New Roman"/>
          <w:sz w:val="22"/>
          <w:szCs w:val="22"/>
        </w:rPr>
        <w:t xml:space="preserve"> горки</w:t>
      </w:r>
      <w:r w:rsidR="002031AF" w:rsidRPr="00C63A90">
        <w:rPr>
          <w:rFonts w:ascii="Times New Roman" w:hAnsi="Times New Roman" w:cs="Times New Roman"/>
          <w:sz w:val="22"/>
          <w:szCs w:val="22"/>
        </w:rPr>
        <w:t>)</w:t>
      </w:r>
      <w:r w:rsidRPr="00C63A90">
        <w:rPr>
          <w:rFonts w:ascii="Times New Roman" w:hAnsi="Times New Roman" w:cs="Times New Roman"/>
          <w:sz w:val="22"/>
          <w:szCs w:val="22"/>
        </w:rPr>
        <w:t>.</w:t>
      </w:r>
    </w:p>
    <w:p w:rsidR="00E72EA4" w:rsidRPr="00C63A90" w:rsidRDefault="00E72EA4" w:rsidP="00E72EA4">
      <w:pPr>
        <w:spacing w:line="276" w:lineRule="auto"/>
        <w:ind w:firstLine="567"/>
        <w:rPr>
          <w:rFonts w:ascii="Times New Roman" w:hAnsi="Times New Roman" w:cs="Times New Roman"/>
          <w:sz w:val="8"/>
          <w:szCs w:val="8"/>
        </w:rPr>
      </w:pPr>
    </w:p>
    <w:p w:rsidR="00817F2C" w:rsidRPr="00C63A90" w:rsidRDefault="00817F2C" w:rsidP="00FF297B">
      <w:pPr>
        <w:numPr>
          <w:ilvl w:val="2"/>
          <w:numId w:val="25"/>
        </w:numPr>
        <w:spacing w:line="276" w:lineRule="auto"/>
        <w:ind w:left="0" w:firstLine="720"/>
        <w:rPr>
          <w:rFonts w:ascii="Times New Roman" w:hAnsi="Times New Roman" w:cs="Times New Roman"/>
        </w:rPr>
      </w:pPr>
      <w:r w:rsidRPr="00C63A90">
        <w:rPr>
          <w:rFonts w:ascii="Times New Roman" w:hAnsi="Times New Roman" w:cs="Times New Roman"/>
        </w:rPr>
        <w:t xml:space="preserve">Аттракционы, которые </w:t>
      </w:r>
      <w:r w:rsidR="0064014C" w:rsidRPr="00C63A90">
        <w:rPr>
          <w:rFonts w:ascii="Times New Roman" w:hAnsi="Times New Roman" w:cs="Times New Roman"/>
        </w:rPr>
        <w:t>находятся в эксплуатации</w:t>
      </w:r>
      <w:r w:rsidR="00A33D1D" w:rsidRPr="00C63A90">
        <w:rPr>
          <w:rFonts w:ascii="Times New Roman" w:hAnsi="Times New Roman" w:cs="Times New Roman"/>
        </w:rPr>
        <w:t xml:space="preserve"> и </w:t>
      </w:r>
      <w:r w:rsidRPr="00C63A90">
        <w:rPr>
          <w:rFonts w:ascii="Times New Roman" w:hAnsi="Times New Roman" w:cs="Times New Roman"/>
        </w:rPr>
        <w:t>ранее не проходили оценку технического состояния силами аккредитованных испытательных лабораторий</w:t>
      </w:r>
      <w:r w:rsidR="00FF6EAC" w:rsidRPr="00C63A90">
        <w:rPr>
          <w:rFonts w:ascii="Times New Roman" w:hAnsi="Times New Roman" w:cs="Times New Roman"/>
        </w:rPr>
        <w:t xml:space="preserve"> (центров)</w:t>
      </w:r>
      <w:r w:rsidR="002326FA" w:rsidRPr="00C63A90">
        <w:rPr>
          <w:rFonts w:ascii="Times New Roman" w:hAnsi="Times New Roman" w:cs="Times New Roman"/>
        </w:rPr>
        <w:t>,</w:t>
      </w:r>
      <w:r w:rsidRPr="00C63A90">
        <w:rPr>
          <w:rFonts w:ascii="Times New Roman" w:hAnsi="Times New Roman" w:cs="Times New Roman"/>
        </w:rPr>
        <w:t xml:space="preserve"> подвергаются первичному техническому освидетельствованию на месте их текущей эксплуатации.</w:t>
      </w:r>
    </w:p>
    <w:p w:rsidR="00817F2C" w:rsidRPr="00C63A90" w:rsidRDefault="00817F2C" w:rsidP="00817F2C">
      <w:pPr>
        <w:spacing w:line="276" w:lineRule="auto"/>
        <w:ind w:left="851" w:firstLine="0"/>
        <w:rPr>
          <w:rFonts w:ascii="Times New Roman" w:hAnsi="Times New Roman" w:cs="Times New Roman"/>
        </w:rPr>
      </w:pPr>
    </w:p>
    <w:p w:rsidR="00FF6EAC" w:rsidRPr="00C63A90" w:rsidRDefault="00532F5B" w:rsidP="00FF297B">
      <w:pPr>
        <w:numPr>
          <w:ilvl w:val="0"/>
          <w:numId w:val="16"/>
        </w:numPr>
        <w:spacing w:after="240" w:line="276" w:lineRule="auto"/>
        <w:ind w:left="0" w:firstLine="851"/>
        <w:rPr>
          <w:rFonts w:ascii="Times New Roman" w:hAnsi="Times New Roman" w:cs="Times New Roman"/>
          <w:b/>
          <w:bCs/>
        </w:rPr>
      </w:pPr>
      <w:r w:rsidRPr="00C63A90">
        <w:rPr>
          <w:rFonts w:ascii="Times New Roman" w:hAnsi="Times New Roman" w:cs="Times New Roman"/>
          <w:b/>
          <w:bCs/>
        </w:rPr>
        <w:t>Ежегодное</w:t>
      </w:r>
      <w:r w:rsidR="00AA6F5F" w:rsidRPr="00C63A90">
        <w:rPr>
          <w:rFonts w:ascii="Times New Roman" w:hAnsi="Times New Roman" w:cs="Times New Roman"/>
          <w:b/>
          <w:bCs/>
        </w:rPr>
        <w:t xml:space="preserve"> техническое освидетельствование</w:t>
      </w:r>
    </w:p>
    <w:p w:rsidR="00FE6680" w:rsidRPr="00C63A90" w:rsidRDefault="00EA5051" w:rsidP="00FF297B">
      <w:pPr>
        <w:numPr>
          <w:ilvl w:val="2"/>
          <w:numId w:val="30"/>
        </w:numPr>
        <w:spacing w:line="276" w:lineRule="auto"/>
        <w:ind w:left="0" w:firstLine="567"/>
        <w:rPr>
          <w:rFonts w:ascii="Times New Roman" w:hAnsi="Times New Roman" w:cs="Times New Roman"/>
        </w:rPr>
      </w:pPr>
      <w:r w:rsidRPr="00C63A90">
        <w:rPr>
          <w:rFonts w:ascii="Times New Roman" w:hAnsi="Times New Roman" w:cs="Times New Roman"/>
        </w:rPr>
        <w:t xml:space="preserve">Ежегодное техническое освидетельствование </w:t>
      </w:r>
      <w:r w:rsidR="00FE6680" w:rsidRPr="00C63A90">
        <w:rPr>
          <w:rFonts w:ascii="Times New Roman" w:hAnsi="Times New Roman" w:cs="Times New Roman"/>
        </w:rPr>
        <w:t xml:space="preserve">аттракциона </w:t>
      </w:r>
      <w:r w:rsidRPr="00C63A90">
        <w:rPr>
          <w:rFonts w:ascii="Times New Roman" w:hAnsi="Times New Roman" w:cs="Times New Roman"/>
        </w:rPr>
        <w:t>проводится</w:t>
      </w:r>
      <w:r w:rsidR="00FE6680" w:rsidRPr="00C63A90">
        <w:rPr>
          <w:rFonts w:ascii="Times New Roman" w:hAnsi="Times New Roman" w:cs="Times New Roman"/>
        </w:rPr>
        <w:t>:</w:t>
      </w:r>
    </w:p>
    <w:p w:rsidR="00FE6680" w:rsidRPr="00C63A90" w:rsidRDefault="00EA5051" w:rsidP="00FF297B">
      <w:pPr>
        <w:numPr>
          <w:ilvl w:val="0"/>
          <w:numId w:val="36"/>
        </w:numPr>
        <w:spacing w:line="276" w:lineRule="auto"/>
        <w:ind w:left="0" w:firstLine="927"/>
        <w:rPr>
          <w:rFonts w:ascii="Times New Roman" w:hAnsi="Times New Roman" w:cs="Times New Roman"/>
        </w:rPr>
      </w:pPr>
      <w:r w:rsidRPr="00C63A90">
        <w:rPr>
          <w:rFonts w:ascii="Times New Roman" w:hAnsi="Times New Roman" w:cs="Times New Roman"/>
        </w:rPr>
        <w:t>на протяжении всего назначенного срока службы (назначенного ресурса) аттракциона</w:t>
      </w:r>
      <w:r w:rsidR="00FE6680" w:rsidRPr="00C63A90">
        <w:rPr>
          <w:rFonts w:ascii="Times New Roman" w:hAnsi="Times New Roman" w:cs="Times New Roman"/>
        </w:rPr>
        <w:t>;</w:t>
      </w:r>
    </w:p>
    <w:p w:rsidR="00EA5051" w:rsidRPr="00C63A90" w:rsidRDefault="00EA5051" w:rsidP="00FF297B">
      <w:pPr>
        <w:numPr>
          <w:ilvl w:val="0"/>
          <w:numId w:val="36"/>
        </w:numPr>
        <w:spacing w:after="240" w:line="276" w:lineRule="auto"/>
        <w:ind w:left="0" w:firstLine="927"/>
        <w:rPr>
          <w:rFonts w:ascii="Times New Roman" w:hAnsi="Times New Roman" w:cs="Times New Roman"/>
        </w:rPr>
      </w:pPr>
      <w:r w:rsidRPr="00C63A90">
        <w:rPr>
          <w:rFonts w:ascii="Times New Roman" w:hAnsi="Times New Roman" w:cs="Times New Roman"/>
        </w:rPr>
        <w:t>в случае</w:t>
      </w:r>
      <w:r w:rsidR="002B3D6C" w:rsidRPr="00C63A90">
        <w:rPr>
          <w:rFonts w:ascii="Times New Roman" w:hAnsi="Times New Roman" w:cs="Times New Roman"/>
        </w:rPr>
        <w:t>,</w:t>
      </w:r>
      <w:r w:rsidRPr="00C63A90">
        <w:rPr>
          <w:rFonts w:ascii="Times New Roman" w:hAnsi="Times New Roman" w:cs="Times New Roman"/>
        </w:rPr>
        <w:t xml:space="preserve"> если по окончании </w:t>
      </w:r>
      <w:r w:rsidR="00FE6680" w:rsidRPr="00C63A90">
        <w:rPr>
          <w:rFonts w:ascii="Times New Roman" w:hAnsi="Times New Roman" w:cs="Times New Roman"/>
        </w:rPr>
        <w:t>назначенного</w:t>
      </w:r>
      <w:r w:rsidR="002B3D6C" w:rsidRPr="00C63A90">
        <w:rPr>
          <w:rFonts w:ascii="Times New Roman" w:hAnsi="Times New Roman" w:cs="Times New Roman"/>
        </w:rPr>
        <w:t xml:space="preserve"> срока</w:t>
      </w:r>
      <w:r w:rsidR="00FE6680" w:rsidRPr="00C63A90">
        <w:rPr>
          <w:rFonts w:ascii="Times New Roman" w:hAnsi="Times New Roman" w:cs="Times New Roman"/>
        </w:rPr>
        <w:t xml:space="preserve"> службы</w:t>
      </w:r>
      <w:r w:rsidR="002B3D6C" w:rsidRPr="00C63A90">
        <w:rPr>
          <w:rFonts w:ascii="Times New Roman" w:hAnsi="Times New Roman" w:cs="Times New Roman"/>
        </w:rPr>
        <w:t xml:space="preserve"> (ресурса) для данного аттракциона был продлен срок эксплуатации</w:t>
      </w:r>
      <w:r w:rsidR="00FE6680" w:rsidRPr="00C63A90">
        <w:rPr>
          <w:rFonts w:ascii="Times New Roman" w:hAnsi="Times New Roman" w:cs="Times New Roman"/>
        </w:rPr>
        <w:t xml:space="preserve"> </w:t>
      </w:r>
      <w:r w:rsidR="00E90949" w:rsidRPr="00C63A90">
        <w:rPr>
          <w:rFonts w:ascii="Times New Roman" w:hAnsi="Times New Roman" w:cs="Times New Roman"/>
        </w:rPr>
        <w:t>и его продолжительность превышает 1 год (в противном случае аттракцион должен пройти процедуру повторного обследования)</w:t>
      </w:r>
      <w:r w:rsidR="002B3D6C" w:rsidRPr="00C63A90">
        <w:rPr>
          <w:rFonts w:ascii="Times New Roman" w:hAnsi="Times New Roman" w:cs="Times New Roman"/>
        </w:rPr>
        <w:t>.</w:t>
      </w:r>
    </w:p>
    <w:p w:rsidR="00A84228" w:rsidRPr="00C63A90" w:rsidRDefault="002B3D6C" w:rsidP="00FF297B">
      <w:pPr>
        <w:numPr>
          <w:ilvl w:val="2"/>
          <w:numId w:val="30"/>
        </w:numPr>
        <w:spacing w:after="240" w:line="276" w:lineRule="auto"/>
        <w:ind w:left="0" w:firstLine="567"/>
        <w:rPr>
          <w:rFonts w:ascii="Times New Roman" w:hAnsi="Times New Roman" w:cs="Times New Roman"/>
        </w:rPr>
      </w:pPr>
      <w:r w:rsidRPr="00C63A90">
        <w:rPr>
          <w:rFonts w:ascii="Times New Roman" w:hAnsi="Times New Roman" w:cs="Times New Roman"/>
        </w:rPr>
        <w:t>Ежегодное техническое освидетельствование по своей сути является планов</w:t>
      </w:r>
      <w:r w:rsidR="00A27BE3" w:rsidRPr="00C63A90">
        <w:rPr>
          <w:rFonts w:ascii="Times New Roman" w:hAnsi="Times New Roman" w:cs="Times New Roman"/>
        </w:rPr>
        <w:t>ым мероприятием, при котором проводится</w:t>
      </w:r>
      <w:r w:rsidR="00F87CBC" w:rsidRPr="00C63A90">
        <w:rPr>
          <w:rFonts w:ascii="Times New Roman" w:hAnsi="Times New Roman" w:cs="Times New Roman"/>
        </w:rPr>
        <w:t>: проверка</w:t>
      </w:r>
      <w:r w:rsidRPr="00C63A90">
        <w:rPr>
          <w:rFonts w:ascii="Times New Roman" w:hAnsi="Times New Roman" w:cs="Times New Roman"/>
        </w:rPr>
        <w:t xml:space="preserve"> технического состояния аттракциона и </w:t>
      </w:r>
      <w:r w:rsidR="00F87CBC" w:rsidRPr="00C63A90">
        <w:rPr>
          <w:rFonts w:ascii="Times New Roman" w:hAnsi="Times New Roman" w:cs="Times New Roman"/>
        </w:rPr>
        <w:t xml:space="preserve">анализ </w:t>
      </w:r>
      <w:r w:rsidRPr="00C63A90">
        <w:rPr>
          <w:rFonts w:ascii="Times New Roman" w:hAnsi="Times New Roman" w:cs="Times New Roman"/>
        </w:rPr>
        <w:t xml:space="preserve">соблюдения </w:t>
      </w:r>
      <w:r w:rsidR="00A27BE3" w:rsidRPr="00C63A90">
        <w:rPr>
          <w:rFonts w:ascii="Times New Roman" w:hAnsi="Times New Roman" w:cs="Times New Roman"/>
        </w:rPr>
        <w:t xml:space="preserve">эксплуатантом </w:t>
      </w:r>
      <w:r w:rsidRPr="00C63A90">
        <w:rPr>
          <w:rFonts w:ascii="Times New Roman" w:hAnsi="Times New Roman" w:cs="Times New Roman"/>
        </w:rPr>
        <w:t>условий, обеспечивающих безопасную эксплуатацию аттракциона с пассажирами (пользователями).</w:t>
      </w:r>
    </w:p>
    <w:p w:rsidR="00231F99" w:rsidRPr="00C63A90" w:rsidRDefault="00FF6EAC" w:rsidP="00FF297B">
      <w:pPr>
        <w:numPr>
          <w:ilvl w:val="2"/>
          <w:numId w:val="30"/>
        </w:numPr>
        <w:spacing w:line="276" w:lineRule="auto"/>
        <w:ind w:left="0" w:firstLine="567"/>
        <w:rPr>
          <w:rFonts w:ascii="Times New Roman" w:hAnsi="Times New Roman" w:cs="Times New Roman"/>
        </w:rPr>
      </w:pPr>
      <w:r w:rsidRPr="00C63A90">
        <w:rPr>
          <w:rFonts w:ascii="Times New Roman" w:hAnsi="Times New Roman" w:cs="Times New Roman"/>
        </w:rPr>
        <w:t>Ежегодное техническое освидетельствование</w:t>
      </w:r>
      <w:r w:rsidR="00AA6F5F" w:rsidRPr="00C63A90">
        <w:rPr>
          <w:rFonts w:ascii="Times New Roman" w:hAnsi="Times New Roman" w:cs="Times New Roman"/>
        </w:rPr>
        <w:t xml:space="preserve"> проходят аттракционы</w:t>
      </w:r>
      <w:r w:rsidR="00532F5B" w:rsidRPr="00C63A90">
        <w:rPr>
          <w:rFonts w:ascii="Times New Roman" w:hAnsi="Times New Roman" w:cs="Times New Roman"/>
        </w:rPr>
        <w:t xml:space="preserve"> всех видов (типов)</w:t>
      </w:r>
      <w:r w:rsidR="00BE6804" w:rsidRPr="00C63A90">
        <w:rPr>
          <w:rFonts w:ascii="Times New Roman" w:hAnsi="Times New Roman" w:cs="Times New Roman"/>
        </w:rPr>
        <w:t xml:space="preserve"> не реже 1 раза в 12 месяцев</w:t>
      </w:r>
      <w:r w:rsidR="00A84228" w:rsidRPr="00C63A90">
        <w:rPr>
          <w:rFonts w:ascii="Times New Roman" w:hAnsi="Times New Roman" w:cs="Times New Roman"/>
        </w:rPr>
        <w:t xml:space="preserve"> до </w:t>
      </w:r>
      <w:r w:rsidR="00A27BE3" w:rsidRPr="00C63A90">
        <w:rPr>
          <w:rFonts w:ascii="Times New Roman" w:hAnsi="Times New Roman" w:cs="Times New Roman"/>
        </w:rPr>
        <w:t>срока</w:t>
      </w:r>
      <w:r w:rsidR="00A84228" w:rsidRPr="00C63A90">
        <w:rPr>
          <w:rFonts w:ascii="Times New Roman" w:hAnsi="Times New Roman" w:cs="Times New Roman"/>
        </w:rPr>
        <w:t xml:space="preserve"> окончания разрешенного </w:t>
      </w:r>
      <w:r w:rsidR="00452B1F" w:rsidRPr="00C63A90">
        <w:rPr>
          <w:rFonts w:ascii="Times New Roman" w:hAnsi="Times New Roman" w:cs="Times New Roman"/>
        </w:rPr>
        <w:t>периода (срока)</w:t>
      </w:r>
      <w:r w:rsidR="00A84228" w:rsidRPr="00C63A90">
        <w:rPr>
          <w:rFonts w:ascii="Times New Roman" w:hAnsi="Times New Roman" w:cs="Times New Roman"/>
        </w:rPr>
        <w:t xml:space="preserve"> эксплуатации, установленного при предыдущем техническом освидетельствовании</w:t>
      </w:r>
      <w:r w:rsidR="00231F99" w:rsidRPr="00C63A90">
        <w:rPr>
          <w:rFonts w:ascii="Times New Roman" w:hAnsi="Times New Roman" w:cs="Times New Roman"/>
        </w:rPr>
        <w:t>.</w:t>
      </w:r>
    </w:p>
    <w:p w:rsidR="004A1A0C" w:rsidRPr="00C63A90" w:rsidRDefault="004A1A0C" w:rsidP="004A1A0C">
      <w:pPr>
        <w:spacing w:line="276" w:lineRule="auto"/>
        <w:ind w:firstLine="0"/>
        <w:rPr>
          <w:rFonts w:ascii="Times New Roman" w:hAnsi="Times New Roman" w:cs="Times New Roman"/>
          <w:sz w:val="8"/>
          <w:szCs w:val="8"/>
        </w:rPr>
      </w:pPr>
    </w:p>
    <w:p w:rsidR="004A1A0C" w:rsidRPr="00C63A90" w:rsidRDefault="004A1A0C" w:rsidP="00E52DD6">
      <w:pPr>
        <w:spacing w:after="240" w:line="276" w:lineRule="auto"/>
        <w:ind w:firstLine="567"/>
        <w:rPr>
          <w:rFonts w:ascii="Times New Roman" w:hAnsi="Times New Roman" w:cs="Times New Roman"/>
          <w:sz w:val="22"/>
          <w:szCs w:val="22"/>
        </w:rPr>
      </w:pPr>
      <w:r w:rsidRPr="00C63A90">
        <w:rPr>
          <w:rFonts w:ascii="Times New Roman" w:hAnsi="Times New Roman" w:cs="Times New Roman"/>
          <w:b/>
          <w:bCs/>
          <w:spacing w:val="24"/>
        </w:rPr>
        <w:t>Примечание</w:t>
      </w:r>
      <w:r w:rsidRPr="00C63A90">
        <w:rPr>
          <w:rFonts w:ascii="Times New Roman" w:hAnsi="Times New Roman" w:cs="Times New Roman"/>
        </w:rPr>
        <w:t xml:space="preserve"> – </w:t>
      </w:r>
      <w:r w:rsidRPr="00C63A90">
        <w:rPr>
          <w:rFonts w:ascii="Times New Roman" w:hAnsi="Times New Roman" w:cs="Times New Roman"/>
          <w:sz w:val="22"/>
          <w:szCs w:val="22"/>
        </w:rPr>
        <w:t xml:space="preserve">Данное требование не касается аттракционов при использовании которых по назначению на пользователей оказывается только психоэмоциональное воздействие (например, комнаты с кривыми зеркалами, зеркальные лабиринты, призовые и аркадные аттракционы) или аттракционы при пользовании которыми не происходит принудительное или самостоятельное перемещение пользователя в пространстве (например, тиры, силомеры, аэрохоккеи и прочие подобные устройства для развлечений). Ежегодное техническое освидетельствование таких аттракционов силами аккредитованной испытательной лаборатории (центром) осуществляется по желанию эксплуатанта, если иное не </w:t>
      </w:r>
      <w:r w:rsidR="003373C1" w:rsidRPr="00C63A90">
        <w:rPr>
          <w:rFonts w:ascii="Times New Roman" w:hAnsi="Times New Roman" w:cs="Times New Roman"/>
          <w:sz w:val="22"/>
          <w:szCs w:val="22"/>
        </w:rPr>
        <w:t>установлено</w:t>
      </w:r>
      <w:r w:rsidRPr="00C63A90">
        <w:rPr>
          <w:rFonts w:ascii="Times New Roman" w:hAnsi="Times New Roman" w:cs="Times New Roman"/>
          <w:sz w:val="22"/>
          <w:szCs w:val="22"/>
        </w:rPr>
        <w:t xml:space="preserve"> другими нормативно-закон</w:t>
      </w:r>
      <w:r w:rsidR="00E13D30" w:rsidRPr="00C63A90">
        <w:rPr>
          <w:rFonts w:ascii="Times New Roman" w:hAnsi="Times New Roman" w:cs="Times New Roman"/>
          <w:sz w:val="22"/>
          <w:szCs w:val="22"/>
        </w:rPr>
        <w:t>о</w:t>
      </w:r>
      <w:r w:rsidRPr="00C63A90">
        <w:rPr>
          <w:rFonts w:ascii="Times New Roman" w:hAnsi="Times New Roman" w:cs="Times New Roman"/>
          <w:sz w:val="22"/>
          <w:szCs w:val="22"/>
        </w:rPr>
        <w:t>дательными акт</w:t>
      </w:r>
      <w:r w:rsidR="00E13D30" w:rsidRPr="00C63A90">
        <w:rPr>
          <w:rFonts w:ascii="Times New Roman" w:hAnsi="Times New Roman" w:cs="Times New Roman"/>
          <w:sz w:val="22"/>
          <w:szCs w:val="22"/>
        </w:rPr>
        <w:t>ами, действующими на территории размещения такого аттракциона.</w:t>
      </w:r>
    </w:p>
    <w:p w:rsidR="004A1A0C" w:rsidRPr="00C63A90" w:rsidRDefault="00E13D30" w:rsidP="00FF297B">
      <w:pPr>
        <w:numPr>
          <w:ilvl w:val="2"/>
          <w:numId w:val="30"/>
        </w:numPr>
        <w:spacing w:after="240" w:line="276" w:lineRule="auto"/>
        <w:ind w:left="0" w:firstLine="567"/>
        <w:rPr>
          <w:rFonts w:ascii="Times New Roman" w:hAnsi="Times New Roman" w:cs="Times New Roman"/>
        </w:rPr>
      </w:pPr>
      <w:r w:rsidRPr="00C63A90">
        <w:rPr>
          <w:rFonts w:ascii="Times New Roman" w:hAnsi="Times New Roman" w:cs="Times New Roman"/>
        </w:rPr>
        <w:t xml:space="preserve">Эксплуатант обязан перед инициацией проведения ежегодного технического </w:t>
      </w:r>
      <w:r w:rsidR="00452B1F" w:rsidRPr="00C63A90">
        <w:rPr>
          <w:rFonts w:ascii="Times New Roman" w:hAnsi="Times New Roman" w:cs="Times New Roman"/>
        </w:rPr>
        <w:t xml:space="preserve">освидетельствования провести ежегодную проверку аттракциона после </w:t>
      </w:r>
      <w:r w:rsidR="005F331A" w:rsidRPr="00C63A90">
        <w:rPr>
          <w:rFonts w:ascii="Times New Roman" w:hAnsi="Times New Roman" w:cs="Times New Roman"/>
        </w:rPr>
        <w:t xml:space="preserve">его </w:t>
      </w:r>
      <w:r w:rsidR="00452B1F" w:rsidRPr="00C63A90">
        <w:rPr>
          <w:rFonts w:ascii="Times New Roman" w:hAnsi="Times New Roman" w:cs="Times New Roman"/>
        </w:rPr>
        <w:t>ежегодного технического обслуживания.</w:t>
      </w:r>
    </w:p>
    <w:p w:rsidR="004A1A0C" w:rsidRPr="00C63A90" w:rsidRDefault="005F331A" w:rsidP="00FF297B">
      <w:pPr>
        <w:numPr>
          <w:ilvl w:val="2"/>
          <w:numId w:val="30"/>
        </w:numPr>
        <w:spacing w:after="240" w:line="276" w:lineRule="auto"/>
        <w:ind w:left="0" w:firstLine="567"/>
        <w:rPr>
          <w:rFonts w:ascii="Times New Roman" w:hAnsi="Times New Roman" w:cs="Times New Roman"/>
          <w:sz w:val="22"/>
          <w:szCs w:val="22"/>
        </w:rPr>
      </w:pPr>
      <w:r w:rsidRPr="00C63A90">
        <w:rPr>
          <w:rFonts w:ascii="Times New Roman" w:hAnsi="Times New Roman" w:cs="Times New Roman"/>
        </w:rPr>
        <w:lastRenderedPageBreak/>
        <w:t>Аттракцион подвергается ежегодному техническому освидетельствованию на месте его текущей эксплуатации.</w:t>
      </w:r>
    </w:p>
    <w:p w:rsidR="003373C1" w:rsidRPr="00C63A90" w:rsidRDefault="003373C1" w:rsidP="00FF297B">
      <w:pPr>
        <w:numPr>
          <w:ilvl w:val="0"/>
          <w:numId w:val="16"/>
        </w:numPr>
        <w:spacing w:line="276" w:lineRule="auto"/>
        <w:ind w:left="0" w:firstLine="851"/>
        <w:rPr>
          <w:rFonts w:ascii="Times New Roman" w:hAnsi="Times New Roman" w:cs="Times New Roman"/>
          <w:b/>
          <w:bCs/>
        </w:rPr>
      </w:pPr>
      <w:r w:rsidRPr="00C63A90">
        <w:rPr>
          <w:rFonts w:ascii="Times New Roman" w:hAnsi="Times New Roman" w:cs="Times New Roman"/>
          <w:b/>
          <w:bCs/>
        </w:rPr>
        <w:t>Внеплановое техническое освидетельствование</w:t>
      </w:r>
    </w:p>
    <w:p w:rsidR="00114695" w:rsidRPr="00C63A90" w:rsidRDefault="00363A74" w:rsidP="00FF297B">
      <w:pPr>
        <w:numPr>
          <w:ilvl w:val="2"/>
          <w:numId w:val="31"/>
        </w:numPr>
        <w:spacing w:line="276" w:lineRule="auto"/>
        <w:ind w:left="0" w:firstLine="567"/>
        <w:rPr>
          <w:rFonts w:ascii="Times New Roman" w:hAnsi="Times New Roman" w:cs="Times New Roman"/>
        </w:rPr>
      </w:pPr>
      <w:r w:rsidRPr="00C63A90">
        <w:rPr>
          <w:rFonts w:ascii="Times New Roman" w:hAnsi="Times New Roman" w:cs="Times New Roman"/>
        </w:rPr>
        <w:t>Внепланово</w:t>
      </w:r>
      <w:r w:rsidR="00114695" w:rsidRPr="00C63A90">
        <w:rPr>
          <w:rFonts w:ascii="Times New Roman" w:hAnsi="Times New Roman" w:cs="Times New Roman"/>
        </w:rPr>
        <w:t>е</w:t>
      </w:r>
      <w:r w:rsidRPr="00C63A90">
        <w:rPr>
          <w:rFonts w:ascii="Times New Roman" w:hAnsi="Times New Roman" w:cs="Times New Roman"/>
        </w:rPr>
        <w:t xml:space="preserve"> техническо</w:t>
      </w:r>
      <w:r w:rsidR="00114695" w:rsidRPr="00C63A90">
        <w:rPr>
          <w:rFonts w:ascii="Times New Roman" w:hAnsi="Times New Roman" w:cs="Times New Roman"/>
        </w:rPr>
        <w:t>е</w:t>
      </w:r>
      <w:r w:rsidRPr="00C63A90">
        <w:rPr>
          <w:rFonts w:ascii="Times New Roman" w:hAnsi="Times New Roman" w:cs="Times New Roman"/>
        </w:rPr>
        <w:t xml:space="preserve"> освидетельствовани</w:t>
      </w:r>
      <w:r w:rsidR="00114695" w:rsidRPr="00C63A90">
        <w:rPr>
          <w:rFonts w:ascii="Times New Roman" w:hAnsi="Times New Roman" w:cs="Times New Roman"/>
        </w:rPr>
        <w:t xml:space="preserve">е аттракциона проводится в </w:t>
      </w:r>
      <w:r w:rsidR="002B31DB" w:rsidRPr="00C63A90">
        <w:rPr>
          <w:rFonts w:ascii="Times New Roman" w:hAnsi="Times New Roman" w:cs="Times New Roman"/>
        </w:rPr>
        <w:t xml:space="preserve">следующих </w:t>
      </w:r>
      <w:r w:rsidR="00114695" w:rsidRPr="00C63A90">
        <w:rPr>
          <w:rFonts w:ascii="Times New Roman" w:hAnsi="Times New Roman" w:cs="Times New Roman"/>
        </w:rPr>
        <w:t>случаях:</w:t>
      </w:r>
    </w:p>
    <w:p w:rsidR="00114695" w:rsidRPr="00C63A90" w:rsidRDefault="00366F42" w:rsidP="00FF297B">
      <w:pPr>
        <w:numPr>
          <w:ilvl w:val="0"/>
          <w:numId w:val="32"/>
        </w:numPr>
        <w:spacing w:line="276" w:lineRule="auto"/>
        <w:ind w:left="0" w:firstLine="851"/>
        <w:rPr>
          <w:rFonts w:ascii="Times New Roman" w:hAnsi="Times New Roman" w:cs="Times New Roman"/>
        </w:rPr>
      </w:pPr>
      <w:r>
        <w:rPr>
          <w:rFonts w:ascii="Times New Roman" w:hAnsi="Times New Roman" w:cs="Times New Roman"/>
        </w:rPr>
        <w:t>проведения восстановительного ремонта после</w:t>
      </w:r>
      <w:r w:rsidR="00114695" w:rsidRPr="00C63A90">
        <w:rPr>
          <w:rFonts w:ascii="Times New Roman" w:hAnsi="Times New Roman" w:cs="Times New Roman"/>
        </w:rPr>
        <w:t xml:space="preserve"> авари</w:t>
      </w:r>
      <w:r>
        <w:rPr>
          <w:rFonts w:ascii="Times New Roman" w:hAnsi="Times New Roman" w:cs="Times New Roman"/>
        </w:rPr>
        <w:t>и, вызвавшей</w:t>
      </w:r>
      <w:r w:rsidR="00114695" w:rsidRPr="00C63A90">
        <w:rPr>
          <w:rFonts w:ascii="Times New Roman" w:hAnsi="Times New Roman" w:cs="Times New Roman"/>
        </w:rPr>
        <w:t xml:space="preserve"> разрушение аттракциона или его критичного компонента</w:t>
      </w:r>
      <w:r>
        <w:rPr>
          <w:rFonts w:ascii="Times New Roman" w:hAnsi="Times New Roman" w:cs="Times New Roman"/>
        </w:rPr>
        <w:t xml:space="preserve"> и</w:t>
      </w:r>
      <w:r w:rsidR="00114695" w:rsidRPr="00C63A90">
        <w:rPr>
          <w:rFonts w:ascii="Times New Roman" w:hAnsi="Times New Roman" w:cs="Times New Roman"/>
        </w:rPr>
        <w:t xml:space="preserve"> создающее непосредственную угрозу для жизни или здоровья людей</w:t>
      </w:r>
      <w:r>
        <w:rPr>
          <w:rFonts w:ascii="Times New Roman" w:hAnsi="Times New Roman" w:cs="Times New Roman"/>
        </w:rPr>
        <w:t>,</w:t>
      </w:r>
      <w:r w:rsidR="00114695" w:rsidRPr="00C63A90">
        <w:rPr>
          <w:rFonts w:ascii="Times New Roman" w:hAnsi="Times New Roman" w:cs="Times New Roman"/>
        </w:rPr>
        <w:t xml:space="preserve"> либо причинившее вред жизни или здоровью человека;</w:t>
      </w:r>
    </w:p>
    <w:p w:rsidR="00114695" w:rsidRPr="00C63A90" w:rsidRDefault="002B31DB" w:rsidP="00FF297B">
      <w:pPr>
        <w:numPr>
          <w:ilvl w:val="0"/>
          <w:numId w:val="32"/>
        </w:numPr>
        <w:spacing w:line="276" w:lineRule="auto"/>
        <w:ind w:left="0" w:firstLine="851"/>
        <w:rPr>
          <w:rFonts w:ascii="Times New Roman" w:hAnsi="Times New Roman" w:cs="Times New Roman"/>
        </w:rPr>
      </w:pPr>
      <w:r w:rsidRPr="00C63A90">
        <w:rPr>
          <w:rFonts w:ascii="Times New Roman" w:hAnsi="Times New Roman" w:cs="Times New Roman"/>
        </w:rPr>
        <w:t xml:space="preserve">проведения </w:t>
      </w:r>
      <w:r w:rsidR="00114695" w:rsidRPr="00C63A90">
        <w:rPr>
          <w:rFonts w:ascii="Times New Roman" w:hAnsi="Times New Roman" w:cs="Times New Roman"/>
        </w:rPr>
        <w:t>замены критичных компонентов;</w:t>
      </w:r>
    </w:p>
    <w:p w:rsidR="00114695" w:rsidRDefault="002B31DB" w:rsidP="00FF297B">
      <w:pPr>
        <w:numPr>
          <w:ilvl w:val="0"/>
          <w:numId w:val="32"/>
        </w:numPr>
        <w:spacing w:line="276" w:lineRule="auto"/>
        <w:ind w:left="0" w:firstLine="851"/>
        <w:rPr>
          <w:rFonts w:ascii="Times New Roman" w:hAnsi="Times New Roman" w:cs="Times New Roman"/>
        </w:rPr>
      </w:pPr>
      <w:r w:rsidRPr="00C63A90">
        <w:rPr>
          <w:rFonts w:ascii="Times New Roman" w:hAnsi="Times New Roman" w:cs="Times New Roman"/>
        </w:rPr>
        <w:t xml:space="preserve">осуществления </w:t>
      </w:r>
      <w:r w:rsidR="00114695" w:rsidRPr="00C63A90">
        <w:rPr>
          <w:rFonts w:ascii="Times New Roman" w:hAnsi="Times New Roman" w:cs="Times New Roman"/>
        </w:rPr>
        <w:t>ремонта ответственных узлов;</w:t>
      </w:r>
    </w:p>
    <w:p w:rsidR="00585646" w:rsidRPr="00C63A90" w:rsidRDefault="00585646" w:rsidP="00FF297B">
      <w:pPr>
        <w:numPr>
          <w:ilvl w:val="0"/>
          <w:numId w:val="32"/>
        </w:numPr>
        <w:spacing w:line="276" w:lineRule="auto"/>
        <w:ind w:left="0" w:firstLine="851"/>
        <w:rPr>
          <w:rFonts w:ascii="Times New Roman" w:hAnsi="Times New Roman" w:cs="Times New Roman"/>
        </w:rPr>
      </w:pPr>
      <w:r>
        <w:rPr>
          <w:rFonts w:ascii="Times New Roman" w:hAnsi="Times New Roman" w:cs="Times New Roman"/>
        </w:rPr>
        <w:t xml:space="preserve">если по результатам проведенного ежегодного технического освидетельствования состояние аттракциона было признано неработоспособным и </w:t>
      </w:r>
      <w:r w:rsidR="00A0649A">
        <w:rPr>
          <w:rFonts w:ascii="Times New Roman" w:hAnsi="Times New Roman" w:cs="Times New Roman"/>
        </w:rPr>
        <w:t xml:space="preserve">после проведения работ по устранению выявленных дефектов/ несоответствий требуется повторная оценка его работоспособности; </w:t>
      </w:r>
    </w:p>
    <w:p w:rsidR="00EE1600" w:rsidRPr="00C63A90" w:rsidRDefault="00EE1600" w:rsidP="00FF297B">
      <w:pPr>
        <w:numPr>
          <w:ilvl w:val="0"/>
          <w:numId w:val="32"/>
        </w:numPr>
        <w:spacing w:line="276" w:lineRule="auto"/>
        <w:ind w:left="0" w:firstLine="851"/>
        <w:rPr>
          <w:rFonts w:ascii="Times New Roman" w:hAnsi="Times New Roman" w:cs="Times New Roman"/>
        </w:rPr>
      </w:pPr>
      <w:r w:rsidRPr="00C63A90">
        <w:rPr>
          <w:rFonts w:ascii="Times New Roman" w:hAnsi="Times New Roman" w:cs="Times New Roman"/>
        </w:rPr>
        <w:t>в целях восстановления утраченных (отсутствующих) эксплуатационных документов;</w:t>
      </w:r>
    </w:p>
    <w:p w:rsidR="00114695" w:rsidRPr="00C63A90" w:rsidRDefault="002B31DB" w:rsidP="00FF297B">
      <w:pPr>
        <w:numPr>
          <w:ilvl w:val="0"/>
          <w:numId w:val="32"/>
        </w:numPr>
        <w:spacing w:after="240" w:line="276" w:lineRule="auto"/>
        <w:ind w:left="0" w:firstLine="851"/>
        <w:rPr>
          <w:rFonts w:ascii="Times New Roman" w:hAnsi="Times New Roman" w:cs="Times New Roman"/>
        </w:rPr>
      </w:pPr>
      <w:r w:rsidRPr="00C63A90">
        <w:rPr>
          <w:rFonts w:ascii="Times New Roman" w:hAnsi="Times New Roman" w:cs="Times New Roman"/>
        </w:rPr>
        <w:t>по требованию государственных контролирующих органов, инициированное с их стороны на законных основаниях.</w:t>
      </w:r>
    </w:p>
    <w:p w:rsidR="00BE6804" w:rsidRPr="00C63A90" w:rsidRDefault="002B31DB" w:rsidP="00FF297B">
      <w:pPr>
        <w:numPr>
          <w:ilvl w:val="2"/>
          <w:numId w:val="31"/>
        </w:numPr>
        <w:spacing w:after="240" w:line="276" w:lineRule="auto"/>
        <w:ind w:left="0" w:firstLine="567"/>
        <w:rPr>
          <w:rFonts w:ascii="Times New Roman" w:hAnsi="Times New Roman" w:cs="Times New Roman"/>
        </w:rPr>
      </w:pPr>
      <w:r w:rsidRPr="00C63A90">
        <w:rPr>
          <w:rFonts w:ascii="Times New Roman" w:hAnsi="Times New Roman" w:cs="Times New Roman"/>
        </w:rPr>
        <w:t>Объем внепланово</w:t>
      </w:r>
      <w:r w:rsidR="009C2028" w:rsidRPr="00C63A90">
        <w:rPr>
          <w:rFonts w:ascii="Times New Roman" w:hAnsi="Times New Roman" w:cs="Times New Roman"/>
        </w:rPr>
        <w:t>го технического освидетельствования определяется исходя из причин, послуживших поводом для его проведения и задач, которые необходимо решить в ходе его выполнения.</w:t>
      </w:r>
    </w:p>
    <w:p w:rsidR="001867FF" w:rsidRPr="00C63A90" w:rsidRDefault="005E2133" w:rsidP="00FF297B">
      <w:pPr>
        <w:numPr>
          <w:ilvl w:val="2"/>
          <w:numId w:val="31"/>
        </w:numPr>
        <w:spacing w:after="240" w:line="276" w:lineRule="auto"/>
        <w:ind w:left="0" w:firstLine="567"/>
        <w:rPr>
          <w:rFonts w:ascii="Times New Roman" w:hAnsi="Times New Roman" w:cs="Times New Roman"/>
        </w:rPr>
      </w:pPr>
      <w:r w:rsidRPr="00C63A90">
        <w:rPr>
          <w:rFonts w:ascii="Times New Roman" w:hAnsi="Times New Roman" w:cs="Times New Roman"/>
        </w:rPr>
        <w:t>Если в ходе проведения внепланового технического освидетельствования объем проведенной оценки был больше или равен объему ежегодного технического освидетельствования</w:t>
      </w:r>
      <w:r w:rsidR="00EE6D31" w:rsidRPr="00C63A90">
        <w:rPr>
          <w:rFonts w:ascii="Times New Roman" w:hAnsi="Times New Roman" w:cs="Times New Roman"/>
        </w:rPr>
        <w:t xml:space="preserve"> (</w:t>
      </w:r>
      <w:r w:rsidRPr="00C63A90">
        <w:rPr>
          <w:rFonts w:ascii="Times New Roman" w:hAnsi="Times New Roman" w:cs="Times New Roman"/>
        </w:rPr>
        <w:t xml:space="preserve">выполняемому для аттракциона данного вида (типа) с учетом всех требований, </w:t>
      </w:r>
      <w:r w:rsidR="00EE6D31" w:rsidRPr="00C63A90">
        <w:rPr>
          <w:rFonts w:ascii="Times New Roman" w:hAnsi="Times New Roman" w:cs="Times New Roman"/>
        </w:rPr>
        <w:t>указанных в</w:t>
      </w:r>
      <w:r w:rsidRPr="00C63A90">
        <w:rPr>
          <w:rFonts w:ascii="Times New Roman" w:hAnsi="Times New Roman" w:cs="Times New Roman"/>
        </w:rPr>
        <w:t xml:space="preserve"> эксплуатационной документаци</w:t>
      </w:r>
      <w:r w:rsidR="00EE6D31" w:rsidRPr="00C63A90">
        <w:rPr>
          <w:rFonts w:ascii="Times New Roman" w:hAnsi="Times New Roman" w:cs="Times New Roman"/>
        </w:rPr>
        <w:t>и</w:t>
      </w:r>
      <w:r w:rsidRPr="00C63A90">
        <w:rPr>
          <w:rFonts w:ascii="Times New Roman" w:hAnsi="Times New Roman" w:cs="Times New Roman"/>
        </w:rPr>
        <w:t xml:space="preserve"> аттракциона</w:t>
      </w:r>
      <w:r w:rsidR="00EE6D31" w:rsidRPr="00C63A90">
        <w:rPr>
          <w:rFonts w:ascii="Times New Roman" w:hAnsi="Times New Roman" w:cs="Times New Roman"/>
        </w:rPr>
        <w:t>)</w:t>
      </w:r>
      <w:r w:rsidR="00765726" w:rsidRPr="00C63A90">
        <w:rPr>
          <w:rFonts w:ascii="Times New Roman" w:hAnsi="Times New Roman" w:cs="Times New Roman"/>
        </w:rPr>
        <w:t xml:space="preserve"> и </w:t>
      </w:r>
      <w:r w:rsidR="00EE6D31" w:rsidRPr="00C63A90">
        <w:rPr>
          <w:rFonts w:ascii="Times New Roman" w:hAnsi="Times New Roman" w:cs="Times New Roman"/>
        </w:rPr>
        <w:t xml:space="preserve">было установлено, что эксплуатантом соблюдены </w:t>
      </w:r>
      <w:r w:rsidR="00765726" w:rsidRPr="00C63A90">
        <w:rPr>
          <w:rFonts w:ascii="Times New Roman" w:hAnsi="Times New Roman" w:cs="Times New Roman"/>
        </w:rPr>
        <w:t>услови</w:t>
      </w:r>
      <w:r w:rsidR="00D2481E" w:rsidRPr="00C63A90">
        <w:rPr>
          <w:rFonts w:ascii="Times New Roman" w:hAnsi="Times New Roman" w:cs="Times New Roman"/>
        </w:rPr>
        <w:t>я</w:t>
      </w:r>
      <w:r w:rsidR="00765726" w:rsidRPr="00C63A90">
        <w:rPr>
          <w:rFonts w:ascii="Times New Roman" w:hAnsi="Times New Roman" w:cs="Times New Roman"/>
        </w:rPr>
        <w:t>, обеспечивающи</w:t>
      </w:r>
      <w:r w:rsidR="00D2481E" w:rsidRPr="00C63A90">
        <w:rPr>
          <w:rFonts w:ascii="Times New Roman" w:hAnsi="Times New Roman" w:cs="Times New Roman"/>
        </w:rPr>
        <w:t>е</w:t>
      </w:r>
      <w:r w:rsidR="00765726" w:rsidRPr="00C63A90">
        <w:rPr>
          <w:rFonts w:ascii="Times New Roman" w:hAnsi="Times New Roman" w:cs="Times New Roman"/>
        </w:rPr>
        <w:t xml:space="preserve"> безопасн</w:t>
      </w:r>
      <w:r w:rsidR="00D2481E" w:rsidRPr="00C63A90">
        <w:rPr>
          <w:rFonts w:ascii="Times New Roman" w:hAnsi="Times New Roman" w:cs="Times New Roman"/>
        </w:rPr>
        <w:t>ую</w:t>
      </w:r>
      <w:r w:rsidR="00765726" w:rsidRPr="00C63A90">
        <w:rPr>
          <w:rFonts w:ascii="Times New Roman" w:hAnsi="Times New Roman" w:cs="Times New Roman"/>
        </w:rPr>
        <w:t xml:space="preserve"> эксплуатаци</w:t>
      </w:r>
      <w:r w:rsidR="00D2481E" w:rsidRPr="00C63A90">
        <w:rPr>
          <w:rFonts w:ascii="Times New Roman" w:hAnsi="Times New Roman" w:cs="Times New Roman"/>
        </w:rPr>
        <w:t>ю</w:t>
      </w:r>
      <w:r w:rsidR="00765726" w:rsidRPr="00C63A90">
        <w:rPr>
          <w:rFonts w:ascii="Times New Roman" w:hAnsi="Times New Roman" w:cs="Times New Roman"/>
        </w:rPr>
        <w:t xml:space="preserve"> аттракциона с пассажирами (пользователями)</w:t>
      </w:r>
      <w:r w:rsidRPr="00C63A90">
        <w:rPr>
          <w:rFonts w:ascii="Times New Roman" w:hAnsi="Times New Roman" w:cs="Times New Roman"/>
        </w:rPr>
        <w:t>, то следующ</w:t>
      </w:r>
      <w:r w:rsidR="00A35655" w:rsidRPr="00C63A90">
        <w:rPr>
          <w:rFonts w:ascii="Times New Roman" w:hAnsi="Times New Roman" w:cs="Times New Roman"/>
        </w:rPr>
        <w:t>ее</w:t>
      </w:r>
      <w:r w:rsidRPr="00C63A90">
        <w:rPr>
          <w:rFonts w:ascii="Times New Roman" w:hAnsi="Times New Roman" w:cs="Times New Roman"/>
        </w:rPr>
        <w:t xml:space="preserve"> ежегодное техническое освидетельствование проводится не позднее </w:t>
      </w:r>
      <w:r w:rsidR="00A35655" w:rsidRPr="00C63A90">
        <w:rPr>
          <w:rFonts w:ascii="Times New Roman" w:hAnsi="Times New Roman" w:cs="Times New Roman"/>
        </w:rPr>
        <w:t>12 месяцев начиная от даты этой внеплановой проверки.</w:t>
      </w:r>
    </w:p>
    <w:p w:rsidR="00A35655" w:rsidRPr="00C63A90" w:rsidRDefault="00A35655" w:rsidP="00FF297B">
      <w:pPr>
        <w:numPr>
          <w:ilvl w:val="2"/>
          <w:numId w:val="31"/>
        </w:numPr>
        <w:spacing w:after="240" w:line="276" w:lineRule="auto"/>
        <w:ind w:left="0" w:firstLine="567"/>
        <w:rPr>
          <w:rFonts w:ascii="Times New Roman" w:hAnsi="Times New Roman" w:cs="Times New Roman"/>
        </w:rPr>
      </w:pPr>
      <w:r w:rsidRPr="00C63A90">
        <w:rPr>
          <w:rFonts w:ascii="Times New Roman" w:hAnsi="Times New Roman" w:cs="Times New Roman"/>
        </w:rPr>
        <w:t>Если в ходе внепланового технического освидетельствования был</w:t>
      </w:r>
      <w:r w:rsidR="00C74F59" w:rsidRPr="00C63A90">
        <w:rPr>
          <w:rFonts w:ascii="Times New Roman" w:hAnsi="Times New Roman" w:cs="Times New Roman"/>
        </w:rPr>
        <w:t>а</w:t>
      </w:r>
      <w:r w:rsidRPr="00C63A90">
        <w:rPr>
          <w:rFonts w:ascii="Times New Roman" w:hAnsi="Times New Roman" w:cs="Times New Roman"/>
        </w:rPr>
        <w:t xml:space="preserve"> </w:t>
      </w:r>
      <w:r w:rsidR="00C74F59" w:rsidRPr="00C63A90">
        <w:rPr>
          <w:rFonts w:ascii="Times New Roman" w:hAnsi="Times New Roman" w:cs="Times New Roman"/>
        </w:rPr>
        <w:t>осуществлена</w:t>
      </w:r>
      <w:r w:rsidRPr="00C63A90">
        <w:rPr>
          <w:rFonts w:ascii="Times New Roman" w:hAnsi="Times New Roman" w:cs="Times New Roman"/>
        </w:rPr>
        <w:t xml:space="preserve"> оценка технического состояния только заменных (отремонтированных) деталей/ узлов и испытания аттракциона были проведены в целях проверки </w:t>
      </w:r>
      <w:r w:rsidR="00C74F59" w:rsidRPr="00C63A90">
        <w:rPr>
          <w:rFonts w:ascii="Times New Roman" w:hAnsi="Times New Roman" w:cs="Times New Roman"/>
        </w:rPr>
        <w:t>функционирования</w:t>
      </w:r>
      <w:r w:rsidRPr="00C63A90">
        <w:rPr>
          <w:rFonts w:ascii="Times New Roman" w:hAnsi="Times New Roman" w:cs="Times New Roman"/>
        </w:rPr>
        <w:t xml:space="preserve"> только</w:t>
      </w:r>
      <w:r w:rsidR="00C74F59" w:rsidRPr="00C63A90">
        <w:rPr>
          <w:rFonts w:ascii="Times New Roman" w:hAnsi="Times New Roman" w:cs="Times New Roman"/>
        </w:rPr>
        <w:t xml:space="preserve"> механизмов или узлов, работа которых напрямую зависит от произведенных </w:t>
      </w:r>
      <w:r w:rsidR="00DE7BD6" w:rsidRPr="00C63A90">
        <w:rPr>
          <w:rFonts w:ascii="Times New Roman" w:hAnsi="Times New Roman" w:cs="Times New Roman"/>
        </w:rPr>
        <w:t>замен/ ремонтов</w:t>
      </w:r>
      <w:r w:rsidR="00C74F59" w:rsidRPr="00C63A90">
        <w:rPr>
          <w:rFonts w:ascii="Times New Roman" w:hAnsi="Times New Roman" w:cs="Times New Roman"/>
        </w:rPr>
        <w:t>, то ежегодно</w:t>
      </w:r>
      <w:r w:rsidR="001A5EE4" w:rsidRPr="00C63A90">
        <w:rPr>
          <w:rFonts w:ascii="Times New Roman" w:hAnsi="Times New Roman" w:cs="Times New Roman"/>
        </w:rPr>
        <w:t>е</w:t>
      </w:r>
      <w:r w:rsidR="00C74F59" w:rsidRPr="00C63A90">
        <w:rPr>
          <w:rFonts w:ascii="Times New Roman" w:hAnsi="Times New Roman" w:cs="Times New Roman"/>
        </w:rPr>
        <w:t xml:space="preserve"> техническо</w:t>
      </w:r>
      <w:r w:rsidR="001A5EE4" w:rsidRPr="00C63A90">
        <w:rPr>
          <w:rFonts w:ascii="Times New Roman" w:hAnsi="Times New Roman" w:cs="Times New Roman"/>
        </w:rPr>
        <w:t>е</w:t>
      </w:r>
      <w:r w:rsidR="00C74F59" w:rsidRPr="00C63A90">
        <w:rPr>
          <w:rFonts w:ascii="Times New Roman" w:hAnsi="Times New Roman" w:cs="Times New Roman"/>
        </w:rPr>
        <w:t xml:space="preserve"> освидетельствовани</w:t>
      </w:r>
      <w:r w:rsidR="001A5EE4" w:rsidRPr="00C63A90">
        <w:rPr>
          <w:rFonts w:ascii="Times New Roman" w:hAnsi="Times New Roman" w:cs="Times New Roman"/>
        </w:rPr>
        <w:t>е</w:t>
      </w:r>
      <w:r w:rsidR="00DE7BD6" w:rsidRPr="00C63A90">
        <w:rPr>
          <w:rFonts w:ascii="Times New Roman" w:hAnsi="Times New Roman" w:cs="Times New Roman"/>
        </w:rPr>
        <w:t xml:space="preserve"> аттракциона</w:t>
      </w:r>
      <w:r w:rsidR="001A5EE4" w:rsidRPr="00C63A90">
        <w:rPr>
          <w:rFonts w:ascii="Times New Roman" w:hAnsi="Times New Roman" w:cs="Times New Roman"/>
        </w:rPr>
        <w:t xml:space="preserve"> должно быть проведено в сроки, установленные предыдущей оценкой его технического состояния (первичной или ежегодной).</w:t>
      </w:r>
    </w:p>
    <w:p w:rsidR="00D824FC" w:rsidRPr="00C63A90" w:rsidRDefault="00694D09" w:rsidP="009C0DF9">
      <w:pPr>
        <w:numPr>
          <w:ilvl w:val="2"/>
          <w:numId w:val="31"/>
        </w:numPr>
        <w:spacing w:after="240" w:line="276" w:lineRule="auto"/>
        <w:ind w:left="0" w:firstLine="567"/>
        <w:rPr>
          <w:rFonts w:ascii="Times New Roman" w:hAnsi="Times New Roman" w:cs="Times New Roman"/>
        </w:rPr>
      </w:pPr>
      <w:r w:rsidRPr="00C63A90">
        <w:rPr>
          <w:rFonts w:ascii="Times New Roman" w:hAnsi="Times New Roman" w:cs="Times New Roman"/>
        </w:rPr>
        <w:t>В д</w:t>
      </w:r>
      <w:r w:rsidR="00D824FC" w:rsidRPr="00C63A90">
        <w:rPr>
          <w:rFonts w:ascii="Times New Roman" w:hAnsi="Times New Roman" w:cs="Times New Roman"/>
        </w:rPr>
        <w:t>окумент</w:t>
      </w:r>
      <w:r w:rsidRPr="00C63A90">
        <w:rPr>
          <w:rFonts w:ascii="Times New Roman" w:hAnsi="Times New Roman" w:cs="Times New Roman"/>
        </w:rPr>
        <w:t>ах</w:t>
      </w:r>
      <w:r w:rsidR="00D824FC" w:rsidRPr="00C63A90">
        <w:rPr>
          <w:rFonts w:ascii="Times New Roman" w:hAnsi="Times New Roman" w:cs="Times New Roman"/>
        </w:rPr>
        <w:t>, содержащи</w:t>
      </w:r>
      <w:r w:rsidRPr="00C63A90">
        <w:rPr>
          <w:rFonts w:ascii="Times New Roman" w:hAnsi="Times New Roman" w:cs="Times New Roman"/>
        </w:rPr>
        <w:t>х</w:t>
      </w:r>
      <w:r w:rsidR="00D824FC" w:rsidRPr="00C63A90">
        <w:rPr>
          <w:rFonts w:ascii="Times New Roman" w:hAnsi="Times New Roman" w:cs="Times New Roman"/>
        </w:rPr>
        <w:t xml:space="preserve"> результаты проведенно</w:t>
      </w:r>
      <w:r w:rsidRPr="00C63A90">
        <w:rPr>
          <w:rFonts w:ascii="Times New Roman" w:hAnsi="Times New Roman" w:cs="Times New Roman"/>
        </w:rPr>
        <w:t>го внепланового технического освидетельствования, должен быть указан срок</w:t>
      </w:r>
      <w:r w:rsidR="00DE7BD6" w:rsidRPr="00C63A90">
        <w:rPr>
          <w:rFonts w:ascii="Times New Roman" w:hAnsi="Times New Roman" w:cs="Times New Roman"/>
        </w:rPr>
        <w:t>,</w:t>
      </w:r>
      <w:r w:rsidRPr="00C63A90">
        <w:rPr>
          <w:rFonts w:ascii="Times New Roman" w:hAnsi="Times New Roman" w:cs="Times New Roman"/>
        </w:rPr>
        <w:t xml:space="preserve"> в пределах которого </w:t>
      </w:r>
      <w:r w:rsidR="00DE7BD6" w:rsidRPr="00C63A90">
        <w:rPr>
          <w:rFonts w:ascii="Times New Roman" w:hAnsi="Times New Roman" w:cs="Times New Roman"/>
        </w:rPr>
        <w:t xml:space="preserve">эксплуатанту </w:t>
      </w:r>
      <w:r w:rsidRPr="00C63A90">
        <w:rPr>
          <w:rFonts w:ascii="Times New Roman" w:hAnsi="Times New Roman" w:cs="Times New Roman"/>
        </w:rPr>
        <w:t xml:space="preserve">необходимо </w:t>
      </w:r>
      <w:r w:rsidR="00DE7BD6" w:rsidRPr="00C63A90">
        <w:rPr>
          <w:rFonts w:ascii="Times New Roman" w:hAnsi="Times New Roman" w:cs="Times New Roman"/>
        </w:rPr>
        <w:t xml:space="preserve">инициировать </w:t>
      </w:r>
      <w:r w:rsidRPr="00C63A90">
        <w:rPr>
          <w:rFonts w:ascii="Times New Roman" w:hAnsi="Times New Roman" w:cs="Times New Roman"/>
        </w:rPr>
        <w:t>прове</w:t>
      </w:r>
      <w:r w:rsidR="00DE7BD6" w:rsidRPr="00C63A90">
        <w:rPr>
          <w:rFonts w:ascii="Times New Roman" w:hAnsi="Times New Roman" w:cs="Times New Roman"/>
        </w:rPr>
        <w:t>дение</w:t>
      </w:r>
      <w:r w:rsidRPr="00C63A90">
        <w:rPr>
          <w:rFonts w:ascii="Times New Roman" w:hAnsi="Times New Roman" w:cs="Times New Roman"/>
        </w:rPr>
        <w:t xml:space="preserve"> следующе</w:t>
      </w:r>
      <w:r w:rsidR="00DE7BD6" w:rsidRPr="00C63A90">
        <w:rPr>
          <w:rFonts w:ascii="Times New Roman" w:hAnsi="Times New Roman" w:cs="Times New Roman"/>
        </w:rPr>
        <w:t xml:space="preserve">го </w:t>
      </w:r>
      <w:r w:rsidRPr="00C63A90">
        <w:rPr>
          <w:rFonts w:ascii="Times New Roman" w:hAnsi="Times New Roman" w:cs="Times New Roman"/>
        </w:rPr>
        <w:t>ежегодно</w:t>
      </w:r>
      <w:r w:rsidR="00DE7BD6" w:rsidRPr="00C63A90">
        <w:rPr>
          <w:rFonts w:ascii="Times New Roman" w:hAnsi="Times New Roman" w:cs="Times New Roman"/>
        </w:rPr>
        <w:t>го</w:t>
      </w:r>
      <w:r w:rsidRPr="00C63A90">
        <w:rPr>
          <w:rFonts w:ascii="Times New Roman" w:hAnsi="Times New Roman" w:cs="Times New Roman"/>
        </w:rPr>
        <w:t xml:space="preserve"> техническо</w:t>
      </w:r>
      <w:r w:rsidR="00DE7BD6" w:rsidRPr="00C63A90">
        <w:rPr>
          <w:rFonts w:ascii="Times New Roman" w:hAnsi="Times New Roman" w:cs="Times New Roman"/>
        </w:rPr>
        <w:t>го</w:t>
      </w:r>
      <w:r w:rsidRPr="00C63A90">
        <w:rPr>
          <w:rFonts w:ascii="Times New Roman" w:hAnsi="Times New Roman" w:cs="Times New Roman"/>
        </w:rPr>
        <w:t xml:space="preserve"> освидетельствовани</w:t>
      </w:r>
      <w:r w:rsidR="00DE7BD6" w:rsidRPr="00C63A90">
        <w:rPr>
          <w:rFonts w:ascii="Times New Roman" w:hAnsi="Times New Roman" w:cs="Times New Roman"/>
        </w:rPr>
        <w:t>я аттракциона</w:t>
      </w:r>
      <w:r w:rsidRPr="00C63A90">
        <w:rPr>
          <w:rFonts w:ascii="Times New Roman" w:hAnsi="Times New Roman" w:cs="Times New Roman"/>
        </w:rPr>
        <w:t>.</w:t>
      </w:r>
    </w:p>
    <w:p w:rsidR="00231F99" w:rsidRPr="00C63A90" w:rsidRDefault="00231F99" w:rsidP="009C0DF9">
      <w:pPr>
        <w:pStyle w:val="10"/>
        <w:spacing w:line="360" w:lineRule="auto"/>
        <w:rPr>
          <w:rFonts w:ascii="Times New Roman" w:hAnsi="Times New Roman" w:cs="Times New Roman"/>
        </w:rPr>
      </w:pPr>
      <w:r w:rsidRPr="00C63A90">
        <w:rPr>
          <w:rFonts w:ascii="Times New Roman" w:hAnsi="Times New Roman" w:cs="Times New Roman"/>
        </w:rPr>
        <w:lastRenderedPageBreak/>
        <w:t>6 Правила проведения технического освидетельствования</w:t>
      </w:r>
      <w:r w:rsidR="00350B5F" w:rsidRPr="00C63A90">
        <w:rPr>
          <w:rFonts w:ascii="Times New Roman" w:hAnsi="Times New Roman" w:cs="Times New Roman"/>
        </w:rPr>
        <w:t xml:space="preserve"> аттракционов</w:t>
      </w:r>
    </w:p>
    <w:p w:rsidR="001D63E5" w:rsidRPr="00C63A90" w:rsidRDefault="000151B9" w:rsidP="00FF297B">
      <w:pPr>
        <w:numPr>
          <w:ilvl w:val="0"/>
          <w:numId w:val="17"/>
        </w:numPr>
        <w:spacing w:after="240" w:line="276" w:lineRule="auto"/>
        <w:ind w:left="0" w:firstLine="851"/>
        <w:rPr>
          <w:rFonts w:ascii="Times New Roman" w:hAnsi="Times New Roman" w:cs="Times New Roman"/>
        </w:rPr>
      </w:pPr>
      <w:r w:rsidRPr="00C63A90">
        <w:rPr>
          <w:rFonts w:ascii="Times New Roman" w:hAnsi="Times New Roman" w:cs="Times New Roman"/>
        </w:rPr>
        <w:t>Техническое освидетельствовани</w:t>
      </w:r>
      <w:r w:rsidR="00E56C73" w:rsidRPr="00C63A90">
        <w:rPr>
          <w:rFonts w:ascii="Times New Roman" w:hAnsi="Times New Roman" w:cs="Times New Roman"/>
        </w:rPr>
        <w:t>е</w:t>
      </w:r>
      <w:r w:rsidRPr="00C63A90">
        <w:rPr>
          <w:rFonts w:ascii="Times New Roman" w:hAnsi="Times New Roman" w:cs="Times New Roman"/>
        </w:rPr>
        <w:t xml:space="preserve"> </w:t>
      </w:r>
      <w:r w:rsidR="009765BC" w:rsidRPr="00C63A90">
        <w:rPr>
          <w:rFonts w:ascii="Times New Roman" w:hAnsi="Times New Roman" w:cs="Times New Roman"/>
        </w:rPr>
        <w:t xml:space="preserve">аттракциона (в зависимости от его формы) </w:t>
      </w:r>
      <w:r w:rsidRPr="00C63A90">
        <w:rPr>
          <w:rFonts w:ascii="Times New Roman" w:hAnsi="Times New Roman" w:cs="Times New Roman"/>
        </w:rPr>
        <w:t>проводят в объеме</w:t>
      </w:r>
      <w:r w:rsidR="009765BC" w:rsidRPr="00C63A90">
        <w:rPr>
          <w:rFonts w:ascii="Times New Roman" w:hAnsi="Times New Roman" w:cs="Times New Roman"/>
        </w:rPr>
        <w:t>, соответствующем</w:t>
      </w:r>
      <w:r w:rsidRPr="00C63A90">
        <w:rPr>
          <w:rFonts w:ascii="Times New Roman" w:hAnsi="Times New Roman" w:cs="Times New Roman"/>
        </w:rPr>
        <w:t xml:space="preserve"> требованиям данного стандарта и требован</w:t>
      </w:r>
      <w:r w:rsidR="009765BC" w:rsidRPr="00C63A90">
        <w:rPr>
          <w:rFonts w:ascii="Times New Roman" w:hAnsi="Times New Roman" w:cs="Times New Roman"/>
        </w:rPr>
        <w:t>иям</w:t>
      </w:r>
      <w:r w:rsidRPr="00C63A90">
        <w:rPr>
          <w:rFonts w:ascii="Times New Roman" w:hAnsi="Times New Roman" w:cs="Times New Roman"/>
        </w:rPr>
        <w:t>, изложенны</w:t>
      </w:r>
      <w:r w:rsidR="009765BC" w:rsidRPr="00C63A90">
        <w:rPr>
          <w:rFonts w:ascii="Times New Roman" w:hAnsi="Times New Roman" w:cs="Times New Roman"/>
        </w:rPr>
        <w:t>м</w:t>
      </w:r>
      <w:r w:rsidRPr="00C63A90">
        <w:rPr>
          <w:rFonts w:ascii="Times New Roman" w:hAnsi="Times New Roman" w:cs="Times New Roman"/>
        </w:rPr>
        <w:t xml:space="preserve"> в эксплуатационной документации</w:t>
      </w:r>
      <w:r w:rsidR="009765BC" w:rsidRPr="00C63A90">
        <w:rPr>
          <w:rFonts w:ascii="Times New Roman" w:hAnsi="Times New Roman" w:cs="Times New Roman"/>
        </w:rPr>
        <w:t xml:space="preserve"> аттракцион</w:t>
      </w:r>
      <w:r w:rsidR="00096774" w:rsidRPr="00C63A90">
        <w:rPr>
          <w:rFonts w:ascii="Times New Roman" w:hAnsi="Times New Roman" w:cs="Times New Roman"/>
        </w:rPr>
        <w:t>а</w:t>
      </w:r>
      <w:r w:rsidRPr="00C63A90">
        <w:rPr>
          <w:rFonts w:ascii="Times New Roman" w:hAnsi="Times New Roman" w:cs="Times New Roman"/>
        </w:rPr>
        <w:t>.</w:t>
      </w:r>
    </w:p>
    <w:p w:rsidR="009765BC" w:rsidRPr="00C63A90" w:rsidRDefault="00B82D2B" w:rsidP="00FF297B">
      <w:pPr>
        <w:numPr>
          <w:ilvl w:val="0"/>
          <w:numId w:val="17"/>
        </w:numPr>
        <w:spacing w:line="276" w:lineRule="auto"/>
        <w:ind w:left="0" w:firstLine="851"/>
        <w:rPr>
          <w:rFonts w:ascii="Times New Roman" w:hAnsi="Times New Roman" w:cs="Times New Roman"/>
        </w:rPr>
      </w:pPr>
      <w:r w:rsidRPr="00C63A90">
        <w:rPr>
          <w:rFonts w:ascii="Times New Roman" w:hAnsi="Times New Roman" w:cs="Times New Roman"/>
        </w:rPr>
        <w:t>Эксплуатант</w:t>
      </w:r>
      <w:r w:rsidR="009765BC" w:rsidRPr="00C63A90">
        <w:rPr>
          <w:rFonts w:ascii="Times New Roman" w:hAnsi="Times New Roman" w:cs="Times New Roman"/>
        </w:rPr>
        <w:t xml:space="preserve"> аттракциона</w:t>
      </w:r>
      <w:r w:rsidR="00AA5BBE" w:rsidRPr="00C63A90">
        <w:rPr>
          <w:rFonts w:ascii="Times New Roman" w:hAnsi="Times New Roman" w:cs="Times New Roman"/>
        </w:rPr>
        <w:t xml:space="preserve"> до</w:t>
      </w:r>
      <w:r w:rsidR="009765BC" w:rsidRPr="00C63A90">
        <w:rPr>
          <w:rFonts w:ascii="Times New Roman" w:hAnsi="Times New Roman" w:cs="Times New Roman"/>
        </w:rPr>
        <w:t xml:space="preserve"> момент</w:t>
      </w:r>
      <w:r w:rsidR="00AA5BBE" w:rsidRPr="00C63A90">
        <w:rPr>
          <w:rFonts w:ascii="Times New Roman" w:hAnsi="Times New Roman" w:cs="Times New Roman"/>
        </w:rPr>
        <w:t>а</w:t>
      </w:r>
      <w:r w:rsidR="009765BC" w:rsidRPr="00C63A90">
        <w:rPr>
          <w:rFonts w:ascii="Times New Roman" w:hAnsi="Times New Roman" w:cs="Times New Roman"/>
        </w:rPr>
        <w:t xml:space="preserve"> </w:t>
      </w:r>
      <w:r w:rsidR="00AA5BBE" w:rsidRPr="00C63A90">
        <w:rPr>
          <w:rFonts w:ascii="Times New Roman" w:hAnsi="Times New Roman" w:cs="Times New Roman"/>
        </w:rPr>
        <w:t xml:space="preserve">заключения договора на </w:t>
      </w:r>
      <w:r w:rsidR="009765BC" w:rsidRPr="00C63A90">
        <w:rPr>
          <w:rFonts w:ascii="Times New Roman" w:hAnsi="Times New Roman" w:cs="Times New Roman"/>
        </w:rPr>
        <w:t>проведени</w:t>
      </w:r>
      <w:r w:rsidR="00AA5BBE" w:rsidRPr="00C63A90">
        <w:rPr>
          <w:rFonts w:ascii="Times New Roman" w:hAnsi="Times New Roman" w:cs="Times New Roman"/>
        </w:rPr>
        <w:t>е</w:t>
      </w:r>
      <w:r w:rsidR="009765BC" w:rsidRPr="00C63A90">
        <w:rPr>
          <w:rFonts w:ascii="Times New Roman" w:hAnsi="Times New Roman" w:cs="Times New Roman"/>
        </w:rPr>
        <w:t xml:space="preserve"> </w:t>
      </w:r>
      <w:r w:rsidR="00C71EB8" w:rsidRPr="00C63A90">
        <w:rPr>
          <w:rFonts w:ascii="Times New Roman" w:hAnsi="Times New Roman" w:cs="Times New Roman"/>
        </w:rPr>
        <w:t xml:space="preserve">исследований </w:t>
      </w:r>
      <w:r w:rsidR="00C71EB8">
        <w:rPr>
          <w:rFonts w:ascii="Times New Roman" w:hAnsi="Times New Roman" w:cs="Times New Roman"/>
        </w:rPr>
        <w:t>(</w:t>
      </w:r>
      <w:r w:rsidR="009765BC" w:rsidRPr="00C63A90">
        <w:rPr>
          <w:rFonts w:ascii="Times New Roman" w:hAnsi="Times New Roman" w:cs="Times New Roman"/>
        </w:rPr>
        <w:t>испытаний</w:t>
      </w:r>
      <w:r w:rsidR="00C71EB8">
        <w:rPr>
          <w:rFonts w:ascii="Times New Roman" w:hAnsi="Times New Roman" w:cs="Times New Roman"/>
        </w:rPr>
        <w:t>) и</w:t>
      </w:r>
      <w:r w:rsidR="009765BC" w:rsidRPr="00C63A90">
        <w:rPr>
          <w:rFonts w:ascii="Times New Roman" w:hAnsi="Times New Roman" w:cs="Times New Roman"/>
        </w:rPr>
        <w:t xml:space="preserve"> измерений </w:t>
      </w:r>
      <w:r w:rsidR="0014462F" w:rsidRPr="00C63A90">
        <w:rPr>
          <w:rFonts w:ascii="Times New Roman" w:hAnsi="Times New Roman" w:cs="Times New Roman"/>
        </w:rPr>
        <w:t>обязан</w:t>
      </w:r>
      <w:r w:rsidR="009765BC" w:rsidRPr="00C63A90">
        <w:rPr>
          <w:rFonts w:ascii="Times New Roman" w:hAnsi="Times New Roman" w:cs="Times New Roman"/>
        </w:rPr>
        <w:t xml:space="preserve"> предоставить </w:t>
      </w:r>
      <w:r w:rsidR="00E56C73" w:rsidRPr="00C63A90">
        <w:rPr>
          <w:rFonts w:ascii="Times New Roman" w:hAnsi="Times New Roman" w:cs="Times New Roman"/>
        </w:rPr>
        <w:t xml:space="preserve">аккредитованной </w:t>
      </w:r>
      <w:r w:rsidR="009765BC" w:rsidRPr="00C63A90">
        <w:rPr>
          <w:rFonts w:ascii="Times New Roman" w:hAnsi="Times New Roman" w:cs="Times New Roman"/>
        </w:rPr>
        <w:t xml:space="preserve">испытательной лаборатории (центру), </w:t>
      </w:r>
      <w:r w:rsidR="0014462F" w:rsidRPr="00C63A90">
        <w:rPr>
          <w:rFonts w:ascii="Times New Roman" w:hAnsi="Times New Roman" w:cs="Times New Roman"/>
        </w:rPr>
        <w:t>в которую он обращается за</w:t>
      </w:r>
      <w:r w:rsidR="00314A4A" w:rsidRPr="00C63A90">
        <w:rPr>
          <w:rFonts w:ascii="Times New Roman" w:hAnsi="Times New Roman" w:cs="Times New Roman"/>
        </w:rPr>
        <w:t xml:space="preserve"> </w:t>
      </w:r>
      <w:r w:rsidR="009765BC" w:rsidRPr="00C63A90">
        <w:rPr>
          <w:rFonts w:ascii="Times New Roman" w:hAnsi="Times New Roman" w:cs="Times New Roman"/>
        </w:rPr>
        <w:t>выполн</w:t>
      </w:r>
      <w:r w:rsidR="00314A4A" w:rsidRPr="00C63A90">
        <w:rPr>
          <w:rFonts w:ascii="Times New Roman" w:hAnsi="Times New Roman" w:cs="Times New Roman"/>
        </w:rPr>
        <w:t>ение</w:t>
      </w:r>
      <w:r w:rsidR="0014462F" w:rsidRPr="00C63A90">
        <w:rPr>
          <w:rFonts w:ascii="Times New Roman" w:hAnsi="Times New Roman" w:cs="Times New Roman"/>
        </w:rPr>
        <w:t>м</w:t>
      </w:r>
      <w:r w:rsidR="009765BC" w:rsidRPr="00C63A90">
        <w:rPr>
          <w:rFonts w:ascii="Times New Roman" w:hAnsi="Times New Roman" w:cs="Times New Roman"/>
        </w:rPr>
        <w:t xml:space="preserve"> данны</w:t>
      </w:r>
      <w:r w:rsidR="00314A4A" w:rsidRPr="00C63A90">
        <w:rPr>
          <w:rFonts w:ascii="Times New Roman" w:hAnsi="Times New Roman" w:cs="Times New Roman"/>
        </w:rPr>
        <w:t>х</w:t>
      </w:r>
      <w:r w:rsidR="009765BC" w:rsidRPr="00C63A90">
        <w:rPr>
          <w:rFonts w:ascii="Times New Roman" w:hAnsi="Times New Roman" w:cs="Times New Roman"/>
        </w:rPr>
        <w:t xml:space="preserve"> работ</w:t>
      </w:r>
      <w:r w:rsidR="00AA5BBE" w:rsidRPr="00C63A90">
        <w:rPr>
          <w:rFonts w:ascii="Times New Roman" w:hAnsi="Times New Roman" w:cs="Times New Roman"/>
        </w:rPr>
        <w:t xml:space="preserve">, </w:t>
      </w:r>
      <w:r w:rsidR="0014462F" w:rsidRPr="00C63A90">
        <w:rPr>
          <w:rFonts w:ascii="Times New Roman" w:hAnsi="Times New Roman" w:cs="Times New Roman"/>
        </w:rPr>
        <w:t xml:space="preserve">копии </w:t>
      </w:r>
      <w:r w:rsidR="00AA5BBE" w:rsidRPr="00C63A90">
        <w:rPr>
          <w:rFonts w:ascii="Times New Roman" w:hAnsi="Times New Roman" w:cs="Times New Roman"/>
        </w:rPr>
        <w:t>э</w:t>
      </w:r>
      <w:r w:rsidR="009765BC" w:rsidRPr="00C63A90">
        <w:rPr>
          <w:rFonts w:ascii="Times New Roman" w:hAnsi="Times New Roman" w:cs="Times New Roman"/>
        </w:rPr>
        <w:t>ксплуатационн</w:t>
      </w:r>
      <w:r w:rsidR="0014462F" w:rsidRPr="00C63A90">
        <w:rPr>
          <w:rFonts w:ascii="Times New Roman" w:hAnsi="Times New Roman" w:cs="Times New Roman"/>
        </w:rPr>
        <w:t>ой</w:t>
      </w:r>
      <w:r w:rsidR="009765BC" w:rsidRPr="00C63A90">
        <w:rPr>
          <w:rFonts w:ascii="Times New Roman" w:hAnsi="Times New Roman" w:cs="Times New Roman"/>
        </w:rPr>
        <w:t xml:space="preserve"> документаци</w:t>
      </w:r>
      <w:r w:rsidR="0014462F" w:rsidRPr="00C63A90">
        <w:rPr>
          <w:rFonts w:ascii="Times New Roman" w:hAnsi="Times New Roman" w:cs="Times New Roman"/>
        </w:rPr>
        <w:t>и</w:t>
      </w:r>
      <w:r w:rsidR="009765BC" w:rsidRPr="00C63A90">
        <w:rPr>
          <w:rFonts w:ascii="Times New Roman" w:hAnsi="Times New Roman" w:cs="Times New Roman"/>
        </w:rPr>
        <w:t xml:space="preserve"> на аттракцион</w:t>
      </w:r>
      <w:r w:rsidR="00DE2E02" w:rsidRPr="00C63A90">
        <w:rPr>
          <w:rFonts w:ascii="Times New Roman" w:hAnsi="Times New Roman" w:cs="Times New Roman"/>
        </w:rPr>
        <w:t>.</w:t>
      </w:r>
    </w:p>
    <w:p w:rsidR="005933AB" w:rsidRPr="00C63A90" w:rsidRDefault="005933AB" w:rsidP="005933AB">
      <w:pPr>
        <w:spacing w:line="276" w:lineRule="auto"/>
        <w:ind w:firstLine="0"/>
        <w:rPr>
          <w:rFonts w:ascii="Times New Roman" w:hAnsi="Times New Roman" w:cs="Times New Roman"/>
          <w:sz w:val="8"/>
          <w:szCs w:val="8"/>
        </w:rPr>
      </w:pPr>
    </w:p>
    <w:p w:rsidR="00DE2E02" w:rsidRPr="00C63A90" w:rsidRDefault="00DE2E02" w:rsidP="005933AB">
      <w:pPr>
        <w:spacing w:line="276" w:lineRule="auto"/>
        <w:ind w:firstLine="567"/>
        <w:rPr>
          <w:rFonts w:ascii="Times New Roman" w:hAnsi="Times New Roman" w:cs="Times New Roman"/>
          <w:b/>
          <w:bCs/>
          <w:spacing w:val="24"/>
          <w:sz w:val="22"/>
          <w:szCs w:val="22"/>
        </w:rPr>
      </w:pPr>
      <w:r w:rsidRPr="00C63A90">
        <w:rPr>
          <w:rFonts w:ascii="Times New Roman" w:hAnsi="Times New Roman" w:cs="Times New Roman"/>
          <w:b/>
          <w:bCs/>
          <w:spacing w:val="24"/>
        </w:rPr>
        <w:t>Примечание 1</w:t>
      </w:r>
      <w:r w:rsidRPr="00C63A90">
        <w:rPr>
          <w:rFonts w:ascii="Times New Roman" w:hAnsi="Times New Roman" w:cs="Times New Roman"/>
        </w:rPr>
        <w:t xml:space="preserve"> – </w:t>
      </w:r>
      <w:r w:rsidRPr="00C63A90">
        <w:rPr>
          <w:rFonts w:ascii="Times New Roman" w:hAnsi="Times New Roman" w:cs="Times New Roman"/>
          <w:sz w:val="22"/>
          <w:szCs w:val="22"/>
        </w:rPr>
        <w:t>Как минимум предоставляются паспорт/ формуляр, руководство по эксплуатации, либо объединенный эксплуатационный документ (если он является единственным действующим эксплуатационным документом для данного аттракциона), другие документы – по устному соглашению сторон.</w:t>
      </w:r>
    </w:p>
    <w:p w:rsidR="005621D8" w:rsidRPr="00C63A90" w:rsidRDefault="005621D8" w:rsidP="00E52DD6">
      <w:pPr>
        <w:spacing w:after="240" w:line="276" w:lineRule="auto"/>
        <w:ind w:firstLine="567"/>
        <w:rPr>
          <w:rFonts w:ascii="Times New Roman" w:hAnsi="Times New Roman" w:cs="Times New Roman"/>
          <w:sz w:val="22"/>
          <w:szCs w:val="22"/>
        </w:rPr>
      </w:pPr>
      <w:r w:rsidRPr="00C63A90">
        <w:rPr>
          <w:rFonts w:ascii="Times New Roman" w:hAnsi="Times New Roman" w:cs="Times New Roman"/>
          <w:b/>
          <w:bCs/>
          <w:spacing w:val="24"/>
        </w:rPr>
        <w:t>Примечание</w:t>
      </w:r>
      <w:r w:rsidR="00DE2E02" w:rsidRPr="00C63A90">
        <w:rPr>
          <w:rFonts w:ascii="Times New Roman" w:hAnsi="Times New Roman" w:cs="Times New Roman"/>
          <w:b/>
          <w:bCs/>
          <w:spacing w:val="24"/>
        </w:rPr>
        <w:t xml:space="preserve"> 2</w:t>
      </w:r>
      <w:r w:rsidRPr="00C63A90">
        <w:rPr>
          <w:rFonts w:ascii="Times New Roman" w:hAnsi="Times New Roman" w:cs="Times New Roman"/>
        </w:rPr>
        <w:t xml:space="preserve"> – </w:t>
      </w:r>
      <w:r w:rsidRPr="00C63A90">
        <w:rPr>
          <w:rFonts w:ascii="Times New Roman" w:hAnsi="Times New Roman" w:cs="Times New Roman"/>
          <w:sz w:val="22"/>
          <w:szCs w:val="22"/>
        </w:rPr>
        <w:t xml:space="preserve">Сканированные образы эксплуатационной документации должны быть представлены в виде отдельных </w:t>
      </w:r>
      <w:r w:rsidRPr="00C63A90">
        <w:rPr>
          <w:rFonts w:ascii="Times New Roman" w:hAnsi="Times New Roman" w:cs="Times New Roman"/>
          <w:sz w:val="22"/>
          <w:szCs w:val="22"/>
          <w:lang w:val="en-US"/>
        </w:rPr>
        <w:t>pdf</w:t>
      </w:r>
      <w:r w:rsidRPr="00C63A90">
        <w:rPr>
          <w:rFonts w:ascii="Times New Roman" w:hAnsi="Times New Roman" w:cs="Times New Roman"/>
          <w:sz w:val="22"/>
          <w:szCs w:val="22"/>
        </w:rPr>
        <w:t xml:space="preserve"> файлов каждого из эксплуатационных документ</w:t>
      </w:r>
      <w:r w:rsidR="005933AB" w:rsidRPr="00C63A90">
        <w:rPr>
          <w:rFonts w:ascii="Times New Roman" w:hAnsi="Times New Roman" w:cs="Times New Roman"/>
          <w:sz w:val="22"/>
          <w:szCs w:val="22"/>
        </w:rPr>
        <w:t>ов и иметь соответствующие документу названия (допускается при</w:t>
      </w:r>
      <w:r w:rsidR="00314A4A" w:rsidRPr="00C63A90">
        <w:rPr>
          <w:rFonts w:ascii="Times New Roman" w:hAnsi="Times New Roman" w:cs="Times New Roman"/>
          <w:sz w:val="22"/>
          <w:szCs w:val="22"/>
        </w:rPr>
        <w:t>менимые</w:t>
      </w:r>
      <w:r w:rsidR="005933AB" w:rsidRPr="00C63A90">
        <w:rPr>
          <w:rFonts w:ascii="Times New Roman" w:hAnsi="Times New Roman" w:cs="Times New Roman"/>
          <w:sz w:val="22"/>
          <w:szCs w:val="22"/>
        </w:rPr>
        <w:t xml:space="preserve"> сокращения). </w:t>
      </w:r>
      <w:r w:rsidR="00314A4A" w:rsidRPr="00C63A90">
        <w:rPr>
          <w:rFonts w:ascii="Times New Roman" w:hAnsi="Times New Roman" w:cs="Times New Roman"/>
          <w:sz w:val="22"/>
          <w:szCs w:val="22"/>
        </w:rPr>
        <w:t xml:space="preserve">Документы должны быть представлены </w:t>
      </w:r>
      <w:r w:rsidR="005933AB" w:rsidRPr="00C63A90">
        <w:rPr>
          <w:rFonts w:ascii="Times New Roman" w:hAnsi="Times New Roman" w:cs="Times New Roman"/>
          <w:sz w:val="22"/>
          <w:szCs w:val="22"/>
        </w:rPr>
        <w:t>в полном объеме, расположени</w:t>
      </w:r>
      <w:r w:rsidR="000F19EA">
        <w:rPr>
          <w:rFonts w:ascii="Times New Roman" w:hAnsi="Times New Roman" w:cs="Times New Roman"/>
          <w:sz w:val="22"/>
          <w:szCs w:val="22"/>
        </w:rPr>
        <w:t>е</w:t>
      </w:r>
      <w:r w:rsidR="005933AB" w:rsidRPr="00C63A90">
        <w:rPr>
          <w:rFonts w:ascii="Times New Roman" w:hAnsi="Times New Roman" w:cs="Times New Roman"/>
          <w:sz w:val="22"/>
          <w:szCs w:val="22"/>
        </w:rPr>
        <w:t xml:space="preserve"> листов </w:t>
      </w:r>
      <w:r w:rsidR="00F47585" w:rsidRPr="00C63A90">
        <w:rPr>
          <w:rFonts w:ascii="Times New Roman" w:hAnsi="Times New Roman" w:cs="Times New Roman"/>
          <w:sz w:val="22"/>
          <w:szCs w:val="22"/>
        </w:rPr>
        <w:t>документа последовательное, направление одинаковое</w:t>
      </w:r>
      <w:r w:rsidR="00314A4A" w:rsidRPr="00C63A90">
        <w:rPr>
          <w:rFonts w:ascii="Times New Roman" w:hAnsi="Times New Roman" w:cs="Times New Roman"/>
          <w:sz w:val="22"/>
          <w:szCs w:val="22"/>
        </w:rPr>
        <w:t>, качество изображения удовлетворительн</w:t>
      </w:r>
      <w:r w:rsidR="00F47585" w:rsidRPr="00C63A90">
        <w:rPr>
          <w:rFonts w:ascii="Times New Roman" w:hAnsi="Times New Roman" w:cs="Times New Roman"/>
          <w:sz w:val="22"/>
          <w:szCs w:val="22"/>
        </w:rPr>
        <w:t>ое</w:t>
      </w:r>
      <w:r w:rsidR="00314A4A" w:rsidRPr="00C63A90">
        <w:rPr>
          <w:rFonts w:ascii="Times New Roman" w:hAnsi="Times New Roman" w:cs="Times New Roman"/>
          <w:sz w:val="22"/>
          <w:szCs w:val="22"/>
        </w:rPr>
        <w:t>. Не допускается предоставлять эксплуатационные документы в виде фотографических снимков, снятых фотоаппаратом или фотокамерой мобильного телефона</w:t>
      </w:r>
      <w:r w:rsidR="000F19EA">
        <w:rPr>
          <w:rFonts w:ascii="Times New Roman" w:hAnsi="Times New Roman" w:cs="Times New Roman"/>
          <w:sz w:val="22"/>
          <w:szCs w:val="22"/>
        </w:rPr>
        <w:t xml:space="preserve">, если они не конвертированы в </w:t>
      </w:r>
      <w:r w:rsidR="000F19EA">
        <w:rPr>
          <w:rFonts w:ascii="Times New Roman" w:hAnsi="Times New Roman" w:cs="Times New Roman"/>
          <w:sz w:val="22"/>
          <w:szCs w:val="22"/>
          <w:lang w:val="en-US"/>
        </w:rPr>
        <w:t>pdf</w:t>
      </w:r>
      <w:r w:rsidR="000F19EA" w:rsidRPr="000F19EA">
        <w:rPr>
          <w:rFonts w:ascii="Times New Roman" w:hAnsi="Times New Roman" w:cs="Times New Roman"/>
          <w:sz w:val="22"/>
          <w:szCs w:val="22"/>
        </w:rPr>
        <w:t xml:space="preserve"> </w:t>
      </w:r>
      <w:r w:rsidR="000F19EA">
        <w:rPr>
          <w:rFonts w:ascii="Times New Roman" w:hAnsi="Times New Roman" w:cs="Times New Roman"/>
          <w:sz w:val="22"/>
          <w:szCs w:val="22"/>
        </w:rPr>
        <w:t>формат в соответствии с вышеуказанными требованиями</w:t>
      </w:r>
      <w:r w:rsidR="00314A4A" w:rsidRPr="00C63A90">
        <w:rPr>
          <w:rFonts w:ascii="Times New Roman" w:hAnsi="Times New Roman" w:cs="Times New Roman"/>
          <w:sz w:val="22"/>
          <w:szCs w:val="22"/>
        </w:rPr>
        <w:t>.</w:t>
      </w:r>
    </w:p>
    <w:p w:rsidR="00AA5BBE" w:rsidRPr="00C63A90" w:rsidRDefault="0046607D" w:rsidP="00FF297B">
      <w:pPr>
        <w:numPr>
          <w:ilvl w:val="0"/>
          <w:numId w:val="17"/>
        </w:numPr>
        <w:spacing w:line="276" w:lineRule="auto"/>
        <w:ind w:left="0" w:firstLine="851"/>
        <w:rPr>
          <w:rFonts w:ascii="Times New Roman" w:hAnsi="Times New Roman" w:cs="Times New Roman"/>
        </w:rPr>
      </w:pPr>
      <w:bookmarkStart w:id="29" w:name="sub_510"/>
      <w:r w:rsidRPr="00C63A90">
        <w:rPr>
          <w:rFonts w:ascii="Times New Roman" w:hAnsi="Times New Roman" w:cs="Times New Roman"/>
        </w:rPr>
        <w:t xml:space="preserve">Перед проведением </w:t>
      </w:r>
      <w:r w:rsidR="000151B9" w:rsidRPr="00C63A90">
        <w:rPr>
          <w:rFonts w:ascii="Times New Roman" w:hAnsi="Times New Roman" w:cs="Times New Roman"/>
        </w:rPr>
        <w:t xml:space="preserve">технического освидетельствования </w:t>
      </w:r>
      <w:r w:rsidRPr="00C63A90">
        <w:rPr>
          <w:rFonts w:ascii="Times New Roman" w:hAnsi="Times New Roman" w:cs="Times New Roman"/>
        </w:rPr>
        <w:t>аттракциона</w:t>
      </w:r>
      <w:r w:rsidR="00AA5BBE" w:rsidRPr="00C63A90">
        <w:rPr>
          <w:rFonts w:ascii="Times New Roman" w:hAnsi="Times New Roman" w:cs="Times New Roman"/>
        </w:rPr>
        <w:t xml:space="preserve"> </w:t>
      </w:r>
      <w:r w:rsidR="00A45CAB" w:rsidRPr="00C63A90">
        <w:rPr>
          <w:rFonts w:ascii="Times New Roman" w:hAnsi="Times New Roman" w:cs="Times New Roman"/>
        </w:rPr>
        <w:t>эксплуатант</w:t>
      </w:r>
      <w:r w:rsidR="0087445B" w:rsidRPr="00C63A90">
        <w:rPr>
          <w:rFonts w:ascii="Times New Roman" w:hAnsi="Times New Roman" w:cs="Times New Roman"/>
        </w:rPr>
        <w:t>,</w:t>
      </w:r>
      <w:r w:rsidRPr="00C63A90">
        <w:rPr>
          <w:rFonts w:ascii="Times New Roman" w:hAnsi="Times New Roman" w:cs="Times New Roman"/>
        </w:rPr>
        <w:t xml:space="preserve"> </w:t>
      </w:r>
      <w:r w:rsidR="00AA5BBE" w:rsidRPr="00C63A90">
        <w:rPr>
          <w:rFonts w:ascii="Times New Roman" w:hAnsi="Times New Roman" w:cs="Times New Roman"/>
        </w:rPr>
        <w:t>долж</w:t>
      </w:r>
      <w:r w:rsidR="00A45CAB" w:rsidRPr="00C63A90">
        <w:rPr>
          <w:rFonts w:ascii="Times New Roman" w:hAnsi="Times New Roman" w:cs="Times New Roman"/>
        </w:rPr>
        <w:t>е</w:t>
      </w:r>
      <w:r w:rsidR="00AA5BBE" w:rsidRPr="00C63A90">
        <w:rPr>
          <w:rFonts w:ascii="Times New Roman" w:hAnsi="Times New Roman" w:cs="Times New Roman"/>
        </w:rPr>
        <w:t>н:</w:t>
      </w:r>
    </w:p>
    <w:p w:rsidR="00F47585" w:rsidRPr="00C63A90" w:rsidRDefault="0075225D" w:rsidP="00FF297B">
      <w:pPr>
        <w:numPr>
          <w:ilvl w:val="0"/>
          <w:numId w:val="18"/>
        </w:numPr>
        <w:spacing w:line="276" w:lineRule="auto"/>
        <w:ind w:left="0" w:firstLine="851"/>
        <w:rPr>
          <w:rFonts w:ascii="Times New Roman" w:hAnsi="Times New Roman" w:cs="Times New Roman"/>
        </w:rPr>
      </w:pPr>
      <w:r w:rsidRPr="00C63A90">
        <w:rPr>
          <w:rFonts w:ascii="Times New Roman" w:hAnsi="Times New Roman" w:cs="Times New Roman"/>
        </w:rPr>
        <w:t xml:space="preserve">подготовить </w:t>
      </w:r>
      <w:r w:rsidR="00E56C73" w:rsidRPr="00C63A90">
        <w:rPr>
          <w:rFonts w:ascii="Times New Roman" w:hAnsi="Times New Roman" w:cs="Times New Roman"/>
        </w:rPr>
        <w:t>аттракцион и испытательные грузы (в количестве и массой, предусмотренные для проведения испытаний под нагрузкой для данного аттракциона)</w:t>
      </w:r>
      <w:r w:rsidR="00F47585" w:rsidRPr="00C63A90">
        <w:rPr>
          <w:rFonts w:ascii="Times New Roman" w:hAnsi="Times New Roman" w:cs="Times New Roman"/>
        </w:rPr>
        <w:t>;</w:t>
      </w:r>
    </w:p>
    <w:p w:rsidR="00F47585" w:rsidRPr="00C63A90" w:rsidRDefault="00E56C73" w:rsidP="00FF297B">
      <w:pPr>
        <w:numPr>
          <w:ilvl w:val="0"/>
          <w:numId w:val="18"/>
        </w:numPr>
        <w:spacing w:line="276" w:lineRule="auto"/>
        <w:ind w:left="0" w:firstLine="851"/>
        <w:rPr>
          <w:rFonts w:ascii="Times New Roman" w:hAnsi="Times New Roman" w:cs="Times New Roman"/>
        </w:rPr>
      </w:pPr>
      <w:r w:rsidRPr="00C63A90">
        <w:rPr>
          <w:rFonts w:ascii="Times New Roman" w:hAnsi="Times New Roman" w:cs="Times New Roman"/>
        </w:rPr>
        <w:t>выделить оперативно-технический персонал на весь период проведения технического освидетельствования</w:t>
      </w:r>
      <w:r w:rsidR="00F47585" w:rsidRPr="00C63A90">
        <w:rPr>
          <w:rFonts w:ascii="Times New Roman" w:hAnsi="Times New Roman" w:cs="Times New Roman"/>
        </w:rPr>
        <w:t>;</w:t>
      </w:r>
    </w:p>
    <w:p w:rsidR="0075225D" w:rsidRPr="00C63A90" w:rsidRDefault="0075225D" w:rsidP="00FF297B">
      <w:pPr>
        <w:numPr>
          <w:ilvl w:val="0"/>
          <w:numId w:val="18"/>
        </w:numPr>
        <w:spacing w:line="276" w:lineRule="auto"/>
        <w:ind w:left="0" w:firstLine="851"/>
        <w:rPr>
          <w:rFonts w:ascii="Times New Roman" w:hAnsi="Times New Roman" w:cs="Times New Roman"/>
        </w:rPr>
      </w:pPr>
      <w:r w:rsidRPr="00C63A90">
        <w:rPr>
          <w:rFonts w:ascii="Times New Roman" w:hAnsi="Times New Roman" w:cs="Times New Roman"/>
        </w:rPr>
        <w:t xml:space="preserve">издать приказ о приостановке эксплуатации аттракциона </w:t>
      </w:r>
      <w:r w:rsidR="00DE1962" w:rsidRPr="00C63A90">
        <w:rPr>
          <w:rFonts w:ascii="Times New Roman" w:hAnsi="Times New Roman" w:cs="Times New Roman"/>
        </w:rPr>
        <w:t>по назначению</w:t>
      </w:r>
      <w:r w:rsidRPr="00C63A90">
        <w:rPr>
          <w:rFonts w:ascii="Times New Roman" w:hAnsi="Times New Roman" w:cs="Times New Roman"/>
        </w:rPr>
        <w:t xml:space="preserve"> на время проведения испытаний</w:t>
      </w:r>
      <w:r w:rsidR="00831547" w:rsidRPr="00C63A90">
        <w:rPr>
          <w:rFonts w:ascii="Times New Roman" w:hAnsi="Times New Roman" w:cs="Times New Roman"/>
        </w:rPr>
        <w:t xml:space="preserve"> (</w:t>
      </w:r>
      <w:r w:rsidRPr="00C63A90">
        <w:rPr>
          <w:rFonts w:ascii="Times New Roman" w:hAnsi="Times New Roman" w:cs="Times New Roman"/>
        </w:rPr>
        <w:t>исследований</w:t>
      </w:r>
      <w:r w:rsidR="00831547" w:rsidRPr="00C63A90">
        <w:rPr>
          <w:rFonts w:ascii="Times New Roman" w:hAnsi="Times New Roman" w:cs="Times New Roman"/>
        </w:rPr>
        <w:t>) и измерений</w:t>
      </w:r>
      <w:r w:rsidRPr="00C63A90">
        <w:rPr>
          <w:rFonts w:ascii="Times New Roman" w:hAnsi="Times New Roman" w:cs="Times New Roman"/>
        </w:rPr>
        <w:t>;</w:t>
      </w:r>
    </w:p>
    <w:p w:rsidR="00E56C73" w:rsidRPr="00C63A90" w:rsidRDefault="00E56C73" w:rsidP="00FF297B">
      <w:pPr>
        <w:numPr>
          <w:ilvl w:val="0"/>
          <w:numId w:val="18"/>
        </w:numPr>
        <w:spacing w:line="276" w:lineRule="auto"/>
        <w:ind w:left="0" w:firstLine="851"/>
        <w:rPr>
          <w:rFonts w:ascii="Times New Roman" w:hAnsi="Times New Roman" w:cs="Times New Roman"/>
        </w:rPr>
      </w:pPr>
      <w:r w:rsidRPr="00C63A90">
        <w:rPr>
          <w:rFonts w:ascii="Times New Roman" w:hAnsi="Times New Roman" w:cs="Times New Roman"/>
        </w:rPr>
        <w:t>вывесить соответствующие знаки или таблички, предупреждающие о проведении работ и принять меры по недопущению в зону проведения работ посторонних или лиц не участвующих в данный момент в проведении испытаний (исследований) и измерений;</w:t>
      </w:r>
    </w:p>
    <w:p w:rsidR="00E56C73" w:rsidRPr="00C63A90" w:rsidRDefault="00EB61A1" w:rsidP="00FF297B">
      <w:pPr>
        <w:numPr>
          <w:ilvl w:val="0"/>
          <w:numId w:val="18"/>
        </w:numPr>
        <w:spacing w:line="276" w:lineRule="auto"/>
        <w:ind w:left="0" w:firstLine="851"/>
        <w:rPr>
          <w:rFonts w:ascii="Times New Roman" w:hAnsi="Times New Roman" w:cs="Times New Roman"/>
        </w:rPr>
      </w:pPr>
      <w:r w:rsidRPr="00C63A90">
        <w:rPr>
          <w:rFonts w:ascii="Times New Roman" w:hAnsi="Times New Roman" w:cs="Times New Roman"/>
        </w:rPr>
        <w:t xml:space="preserve">подготовить </w:t>
      </w:r>
      <w:r w:rsidR="00E56C73" w:rsidRPr="00C63A90">
        <w:rPr>
          <w:rFonts w:ascii="Times New Roman" w:hAnsi="Times New Roman" w:cs="Times New Roman"/>
        </w:rPr>
        <w:t>оборудование, позволяющее проводить на высоте исследование металлических конструкций и механизмов (при необходимости);</w:t>
      </w:r>
    </w:p>
    <w:p w:rsidR="0044274B" w:rsidRPr="00C63A90" w:rsidRDefault="00BA14F7" w:rsidP="00FF297B">
      <w:pPr>
        <w:numPr>
          <w:ilvl w:val="0"/>
          <w:numId w:val="18"/>
        </w:numPr>
        <w:spacing w:line="276" w:lineRule="auto"/>
        <w:ind w:left="0" w:firstLine="851"/>
        <w:rPr>
          <w:rFonts w:ascii="Times New Roman" w:hAnsi="Times New Roman" w:cs="Times New Roman"/>
        </w:rPr>
      </w:pPr>
      <w:r w:rsidRPr="00C63A90">
        <w:rPr>
          <w:rFonts w:ascii="Times New Roman" w:hAnsi="Times New Roman" w:cs="Times New Roman"/>
        </w:rPr>
        <w:t>предоставить</w:t>
      </w:r>
      <w:r w:rsidR="0044274B" w:rsidRPr="00C63A90">
        <w:rPr>
          <w:rFonts w:ascii="Times New Roman" w:hAnsi="Times New Roman" w:cs="Times New Roman"/>
        </w:rPr>
        <w:t>:</w:t>
      </w:r>
    </w:p>
    <w:p w:rsidR="00DF1CD4" w:rsidRPr="00C63A90" w:rsidRDefault="00E56C73" w:rsidP="00FF297B">
      <w:pPr>
        <w:numPr>
          <w:ilvl w:val="0"/>
          <w:numId w:val="71"/>
        </w:numPr>
        <w:spacing w:line="276" w:lineRule="auto"/>
        <w:ind w:left="0" w:firstLine="851"/>
        <w:rPr>
          <w:rFonts w:ascii="Times New Roman" w:hAnsi="Times New Roman" w:cs="Times New Roman"/>
        </w:rPr>
      </w:pPr>
      <w:r w:rsidRPr="00C63A90">
        <w:rPr>
          <w:rFonts w:ascii="Times New Roman" w:hAnsi="Times New Roman" w:cs="Times New Roman"/>
        </w:rPr>
        <w:t xml:space="preserve">комплект </w:t>
      </w:r>
      <w:r w:rsidR="009E0F64" w:rsidRPr="00C63A90">
        <w:rPr>
          <w:rFonts w:ascii="Times New Roman" w:hAnsi="Times New Roman" w:cs="Times New Roman"/>
        </w:rPr>
        <w:t xml:space="preserve">оригинальных </w:t>
      </w:r>
      <w:r w:rsidRPr="00C63A90">
        <w:rPr>
          <w:rFonts w:ascii="Times New Roman" w:hAnsi="Times New Roman" w:cs="Times New Roman"/>
        </w:rPr>
        <w:t>эксплуатационных документов</w:t>
      </w:r>
      <w:r w:rsidR="00DF1CD4" w:rsidRPr="00C63A90">
        <w:rPr>
          <w:rFonts w:ascii="Times New Roman" w:hAnsi="Times New Roman" w:cs="Times New Roman"/>
        </w:rPr>
        <w:t xml:space="preserve">, принадлежащих данному аттракциону (вид документа, зависит </w:t>
      </w:r>
      <w:r w:rsidR="00544F5D">
        <w:rPr>
          <w:rFonts w:ascii="Times New Roman" w:hAnsi="Times New Roman" w:cs="Times New Roman"/>
        </w:rPr>
        <w:t>от</w:t>
      </w:r>
      <w:r w:rsidR="00DF1CD4" w:rsidRPr="00C63A90">
        <w:rPr>
          <w:rFonts w:ascii="Times New Roman" w:hAnsi="Times New Roman" w:cs="Times New Roman"/>
        </w:rPr>
        <w:t xml:space="preserve"> </w:t>
      </w:r>
      <w:r w:rsidR="00DF1CD4" w:rsidRPr="003E7B21">
        <w:rPr>
          <w:rFonts w:ascii="Times New Roman" w:hAnsi="Times New Roman" w:cs="Times New Roman"/>
        </w:rPr>
        <w:t>требований нормативно-законодательных документов, действие которых распространялось на этот аттракцион</w:t>
      </w:r>
      <w:r w:rsidR="00544F5D" w:rsidRPr="003E7B21">
        <w:rPr>
          <w:rFonts w:ascii="Times New Roman" w:hAnsi="Times New Roman" w:cs="Times New Roman"/>
        </w:rPr>
        <w:t xml:space="preserve"> на дату его изготовления</w:t>
      </w:r>
      <w:r w:rsidR="00DF1CD4" w:rsidRPr="003E7B21">
        <w:rPr>
          <w:rFonts w:ascii="Times New Roman" w:hAnsi="Times New Roman" w:cs="Times New Roman"/>
        </w:rPr>
        <w:t>)</w:t>
      </w:r>
      <w:r w:rsidRPr="003E7B21">
        <w:rPr>
          <w:rFonts w:ascii="Times New Roman" w:hAnsi="Times New Roman" w:cs="Times New Roman"/>
        </w:rPr>
        <w:t xml:space="preserve">, </w:t>
      </w:r>
      <w:r w:rsidR="00DF1CD4" w:rsidRPr="003E7B21">
        <w:rPr>
          <w:rFonts w:ascii="Times New Roman" w:hAnsi="Times New Roman" w:cs="Times New Roman"/>
        </w:rPr>
        <w:t>это могут быть -</w:t>
      </w:r>
      <w:r w:rsidRPr="003E7B21">
        <w:rPr>
          <w:rFonts w:ascii="Times New Roman" w:hAnsi="Times New Roman" w:cs="Times New Roman"/>
        </w:rPr>
        <w:t xml:space="preserve"> формуляр (паспорт), руководство</w:t>
      </w:r>
      <w:r w:rsidRPr="00C63A90">
        <w:rPr>
          <w:rFonts w:ascii="Times New Roman" w:hAnsi="Times New Roman" w:cs="Times New Roman"/>
        </w:rPr>
        <w:t xml:space="preserve"> по эксплуатации (другие эксплуатационные документы при наличии)</w:t>
      </w:r>
      <w:r w:rsidR="00DF1CD4" w:rsidRPr="00C63A90">
        <w:rPr>
          <w:rFonts w:ascii="Times New Roman" w:hAnsi="Times New Roman" w:cs="Times New Roman"/>
        </w:rPr>
        <w:t>;</w:t>
      </w:r>
    </w:p>
    <w:p w:rsidR="00E56C73" w:rsidRPr="00C63A90" w:rsidRDefault="007934EB" w:rsidP="00FF297B">
      <w:pPr>
        <w:numPr>
          <w:ilvl w:val="0"/>
          <w:numId w:val="71"/>
        </w:numPr>
        <w:spacing w:line="276" w:lineRule="auto"/>
        <w:ind w:left="0" w:firstLine="851"/>
        <w:rPr>
          <w:rFonts w:ascii="Times New Roman" w:hAnsi="Times New Roman" w:cs="Times New Roman"/>
        </w:rPr>
      </w:pPr>
      <w:r w:rsidRPr="00C63A90">
        <w:rPr>
          <w:rFonts w:ascii="Times New Roman" w:hAnsi="Times New Roman" w:cs="Times New Roman"/>
        </w:rPr>
        <w:t xml:space="preserve">эксплуатационные </w:t>
      </w:r>
      <w:r w:rsidR="00E56C73" w:rsidRPr="00C63A90">
        <w:rPr>
          <w:rFonts w:ascii="Times New Roman" w:hAnsi="Times New Roman" w:cs="Times New Roman"/>
        </w:rPr>
        <w:t>журналы</w:t>
      </w:r>
      <w:r w:rsidR="00147FC9" w:rsidRPr="00C63A90">
        <w:rPr>
          <w:rFonts w:ascii="Times New Roman" w:hAnsi="Times New Roman" w:cs="Times New Roman"/>
        </w:rPr>
        <w:t>, записи в которых проводились в течение не менее одного года с момента предыдущего технического освидетельствования</w:t>
      </w:r>
      <w:r w:rsidR="00E56C73" w:rsidRPr="00C63A90">
        <w:rPr>
          <w:rFonts w:ascii="Times New Roman" w:hAnsi="Times New Roman" w:cs="Times New Roman"/>
        </w:rPr>
        <w:t>;</w:t>
      </w:r>
    </w:p>
    <w:p w:rsidR="00147FC9" w:rsidRPr="00C63A90" w:rsidRDefault="00147FC9" w:rsidP="00147FC9">
      <w:pPr>
        <w:spacing w:line="276" w:lineRule="auto"/>
        <w:ind w:firstLine="0"/>
        <w:rPr>
          <w:rFonts w:ascii="Times New Roman" w:hAnsi="Times New Roman" w:cs="Times New Roman"/>
          <w:sz w:val="8"/>
          <w:szCs w:val="8"/>
        </w:rPr>
      </w:pPr>
    </w:p>
    <w:p w:rsidR="00147FC9" w:rsidRPr="00C63A90" w:rsidRDefault="00147FC9" w:rsidP="00147FC9">
      <w:pPr>
        <w:spacing w:line="276" w:lineRule="auto"/>
        <w:rPr>
          <w:rFonts w:ascii="Times New Roman" w:hAnsi="Times New Roman" w:cs="Times New Roman"/>
          <w:sz w:val="22"/>
          <w:szCs w:val="22"/>
        </w:rPr>
      </w:pPr>
      <w:r w:rsidRPr="00C63A90">
        <w:rPr>
          <w:rFonts w:ascii="Times New Roman" w:hAnsi="Times New Roman" w:cs="Times New Roman"/>
          <w:b/>
          <w:bCs/>
          <w:spacing w:val="24"/>
        </w:rPr>
        <w:t xml:space="preserve">Примечание </w:t>
      </w:r>
      <w:r w:rsidR="0015396E" w:rsidRPr="00C63A90">
        <w:rPr>
          <w:rFonts w:ascii="Times New Roman" w:hAnsi="Times New Roman" w:cs="Times New Roman"/>
          <w:b/>
          <w:bCs/>
          <w:spacing w:val="24"/>
        </w:rPr>
        <w:t xml:space="preserve">1 </w:t>
      </w:r>
      <w:r w:rsidRPr="00C63A90">
        <w:rPr>
          <w:rFonts w:ascii="Times New Roman" w:hAnsi="Times New Roman" w:cs="Times New Roman"/>
        </w:rPr>
        <w:t xml:space="preserve">– </w:t>
      </w:r>
      <w:r w:rsidRPr="00C63A90">
        <w:rPr>
          <w:rFonts w:ascii="Times New Roman" w:hAnsi="Times New Roman" w:cs="Times New Roman"/>
          <w:sz w:val="22"/>
          <w:szCs w:val="22"/>
        </w:rPr>
        <w:t xml:space="preserve">При необходимости специалисты аккредитованной испытательной </w:t>
      </w:r>
      <w:r w:rsidRPr="00C63A90">
        <w:rPr>
          <w:rFonts w:ascii="Times New Roman" w:hAnsi="Times New Roman" w:cs="Times New Roman"/>
          <w:sz w:val="22"/>
          <w:szCs w:val="22"/>
        </w:rPr>
        <w:lastRenderedPageBreak/>
        <w:t xml:space="preserve">лаборатории (центра) имеют право запросить </w:t>
      </w:r>
      <w:r w:rsidR="0015396E" w:rsidRPr="00C63A90">
        <w:rPr>
          <w:rFonts w:ascii="Times New Roman" w:hAnsi="Times New Roman" w:cs="Times New Roman"/>
          <w:sz w:val="22"/>
          <w:szCs w:val="22"/>
        </w:rPr>
        <w:t>эксплуатационные журналы, ведение которых охватывает предыдущий период эксплуатации данного аттракциона.</w:t>
      </w:r>
    </w:p>
    <w:p w:rsidR="0015396E" w:rsidRPr="00C63A90" w:rsidRDefault="0015396E" w:rsidP="0015396E">
      <w:pPr>
        <w:spacing w:line="276" w:lineRule="auto"/>
        <w:ind w:firstLine="0"/>
        <w:rPr>
          <w:rFonts w:ascii="Times New Roman" w:hAnsi="Times New Roman" w:cs="Times New Roman"/>
          <w:sz w:val="8"/>
          <w:szCs w:val="8"/>
        </w:rPr>
      </w:pPr>
    </w:p>
    <w:p w:rsidR="0015396E" w:rsidRPr="00C63A90" w:rsidRDefault="0015396E" w:rsidP="0015396E">
      <w:pPr>
        <w:spacing w:line="276" w:lineRule="auto"/>
        <w:rPr>
          <w:rFonts w:ascii="Times New Roman" w:hAnsi="Times New Roman" w:cs="Times New Roman"/>
          <w:sz w:val="22"/>
          <w:szCs w:val="22"/>
        </w:rPr>
      </w:pPr>
      <w:r w:rsidRPr="00C63A90">
        <w:rPr>
          <w:rFonts w:ascii="Times New Roman" w:hAnsi="Times New Roman" w:cs="Times New Roman"/>
          <w:b/>
          <w:bCs/>
          <w:spacing w:val="24"/>
        </w:rPr>
        <w:t>Примечание 2</w:t>
      </w:r>
      <w:r w:rsidRPr="00C63A90">
        <w:rPr>
          <w:rFonts w:ascii="Times New Roman" w:hAnsi="Times New Roman" w:cs="Times New Roman"/>
        </w:rPr>
        <w:t xml:space="preserve"> – </w:t>
      </w:r>
      <w:r w:rsidRPr="00C63A90">
        <w:rPr>
          <w:rFonts w:ascii="Times New Roman" w:hAnsi="Times New Roman" w:cs="Times New Roman"/>
          <w:sz w:val="22"/>
          <w:szCs w:val="22"/>
        </w:rPr>
        <w:t>При передаче аттракциона от владельца владельцу, вся эксплуатационная документация (в полном объеме) на данный аттракцион должна быть передана вместе с самим аттракционом. Рекомендуется бывшему владельцу аттракциона сделать копии с эксплуатационных журналов, в которых отражались сведения о проведении ремонтных работ</w:t>
      </w:r>
      <w:r w:rsidR="00A652E4" w:rsidRPr="00C63A90">
        <w:rPr>
          <w:rFonts w:ascii="Times New Roman" w:hAnsi="Times New Roman" w:cs="Times New Roman"/>
          <w:sz w:val="22"/>
          <w:szCs w:val="22"/>
        </w:rPr>
        <w:t xml:space="preserve"> и неразрушающего контроля (друг</w:t>
      </w:r>
      <w:r w:rsidR="00DC21B1" w:rsidRPr="00C63A90">
        <w:rPr>
          <w:rFonts w:ascii="Times New Roman" w:hAnsi="Times New Roman" w:cs="Times New Roman"/>
          <w:sz w:val="22"/>
          <w:szCs w:val="22"/>
        </w:rPr>
        <w:t>ой</w:t>
      </w:r>
      <w:r w:rsidR="00A652E4" w:rsidRPr="00C63A90">
        <w:rPr>
          <w:rFonts w:ascii="Times New Roman" w:hAnsi="Times New Roman" w:cs="Times New Roman"/>
          <w:sz w:val="22"/>
          <w:szCs w:val="22"/>
        </w:rPr>
        <w:t xml:space="preserve"> значимой информации) и хранить не менее трех лет с момента совершения сделки.</w:t>
      </w:r>
    </w:p>
    <w:p w:rsidR="00A652E4" w:rsidRPr="00C63A90" w:rsidRDefault="00A652E4" w:rsidP="00A652E4">
      <w:pPr>
        <w:spacing w:line="276" w:lineRule="auto"/>
        <w:ind w:firstLine="0"/>
        <w:rPr>
          <w:rFonts w:ascii="Times New Roman" w:hAnsi="Times New Roman" w:cs="Times New Roman"/>
          <w:sz w:val="8"/>
          <w:szCs w:val="8"/>
        </w:rPr>
      </w:pPr>
    </w:p>
    <w:p w:rsidR="00726A4F" w:rsidRDefault="00726A4F" w:rsidP="00FF297B">
      <w:pPr>
        <w:numPr>
          <w:ilvl w:val="0"/>
          <w:numId w:val="71"/>
        </w:numPr>
        <w:spacing w:line="276" w:lineRule="auto"/>
        <w:ind w:left="0" w:firstLine="851"/>
        <w:rPr>
          <w:rFonts w:ascii="Times New Roman" w:hAnsi="Times New Roman" w:cs="Times New Roman"/>
        </w:rPr>
      </w:pPr>
      <w:r>
        <w:rPr>
          <w:rFonts w:ascii="Times New Roman" w:hAnsi="Times New Roman" w:cs="Times New Roman"/>
        </w:rPr>
        <w:t xml:space="preserve">акт монтажа аттракциона (для стационарных аттракционов, подвергаемых первичному техническому </w:t>
      </w:r>
      <w:r w:rsidR="00D36553">
        <w:rPr>
          <w:rFonts w:ascii="Times New Roman" w:hAnsi="Times New Roman" w:cs="Times New Roman"/>
        </w:rPr>
        <w:t>освидетельствованию</w:t>
      </w:r>
      <w:r w:rsidR="00A8327F">
        <w:rPr>
          <w:rFonts w:ascii="Times New Roman" w:hAnsi="Times New Roman" w:cs="Times New Roman"/>
        </w:rPr>
        <w:t>, либо после монтажа на новом месте установки</w:t>
      </w:r>
      <w:r>
        <w:rPr>
          <w:rFonts w:ascii="Times New Roman" w:hAnsi="Times New Roman" w:cs="Times New Roman"/>
        </w:rPr>
        <w:t>);</w:t>
      </w:r>
    </w:p>
    <w:p w:rsidR="00A651D1" w:rsidRPr="00C63A90" w:rsidRDefault="00F47585" w:rsidP="00FF297B">
      <w:pPr>
        <w:numPr>
          <w:ilvl w:val="0"/>
          <w:numId w:val="71"/>
        </w:numPr>
        <w:spacing w:line="276" w:lineRule="auto"/>
        <w:ind w:left="0" w:firstLine="851"/>
        <w:rPr>
          <w:rFonts w:ascii="Times New Roman" w:hAnsi="Times New Roman" w:cs="Times New Roman"/>
        </w:rPr>
      </w:pPr>
      <w:r w:rsidRPr="00C63A90">
        <w:rPr>
          <w:rFonts w:ascii="Times New Roman" w:hAnsi="Times New Roman" w:cs="Times New Roman"/>
        </w:rPr>
        <w:t xml:space="preserve">копию </w:t>
      </w:r>
      <w:r w:rsidR="00A651D1" w:rsidRPr="00C63A90">
        <w:rPr>
          <w:rFonts w:ascii="Times New Roman" w:hAnsi="Times New Roman" w:cs="Times New Roman"/>
        </w:rPr>
        <w:t>документ</w:t>
      </w:r>
      <w:r w:rsidRPr="00C63A90">
        <w:rPr>
          <w:rFonts w:ascii="Times New Roman" w:hAnsi="Times New Roman" w:cs="Times New Roman"/>
        </w:rPr>
        <w:t>а</w:t>
      </w:r>
      <w:r w:rsidR="00A651D1" w:rsidRPr="00C63A90">
        <w:rPr>
          <w:rFonts w:ascii="Times New Roman" w:hAnsi="Times New Roman" w:cs="Times New Roman"/>
        </w:rPr>
        <w:t>, подтверждающ</w:t>
      </w:r>
      <w:r w:rsidRPr="00C63A90">
        <w:rPr>
          <w:rFonts w:ascii="Times New Roman" w:hAnsi="Times New Roman" w:cs="Times New Roman"/>
        </w:rPr>
        <w:t>его</w:t>
      </w:r>
      <w:r w:rsidR="00A651D1" w:rsidRPr="00C63A90">
        <w:rPr>
          <w:rFonts w:ascii="Times New Roman" w:hAnsi="Times New Roman" w:cs="Times New Roman"/>
        </w:rPr>
        <w:t xml:space="preserve"> соответствие аттракциона обязательным требованиям безопасности (обязательный сертификат соответствия/ декларация о соответствии), если на момент выпуска аттракциона в обращени</w:t>
      </w:r>
      <w:r w:rsidR="00760741" w:rsidRPr="00C63A90">
        <w:rPr>
          <w:rFonts w:ascii="Times New Roman" w:hAnsi="Times New Roman" w:cs="Times New Roman"/>
        </w:rPr>
        <w:t>е</w:t>
      </w:r>
      <w:r w:rsidR="00A651D1" w:rsidRPr="00C63A90">
        <w:rPr>
          <w:rFonts w:ascii="Times New Roman" w:hAnsi="Times New Roman" w:cs="Times New Roman"/>
        </w:rPr>
        <w:t xml:space="preserve"> на него распространялись </w:t>
      </w:r>
      <w:r w:rsidR="004D4740" w:rsidRPr="00C63A90">
        <w:rPr>
          <w:rFonts w:ascii="Times New Roman" w:hAnsi="Times New Roman" w:cs="Times New Roman"/>
        </w:rPr>
        <w:t xml:space="preserve">обязательные </w:t>
      </w:r>
      <w:r w:rsidR="00A651D1" w:rsidRPr="00C63A90">
        <w:rPr>
          <w:rFonts w:ascii="Times New Roman" w:hAnsi="Times New Roman" w:cs="Times New Roman"/>
        </w:rPr>
        <w:t xml:space="preserve">требования </w:t>
      </w:r>
      <w:r w:rsidR="004D4740" w:rsidRPr="00C63A90">
        <w:rPr>
          <w:rFonts w:ascii="Times New Roman" w:hAnsi="Times New Roman" w:cs="Times New Roman"/>
        </w:rPr>
        <w:t>безопасности (</w:t>
      </w:r>
      <w:r w:rsidR="00760741" w:rsidRPr="00C63A90">
        <w:rPr>
          <w:rFonts w:ascii="Times New Roman" w:hAnsi="Times New Roman" w:cs="Times New Roman"/>
        </w:rPr>
        <w:t>ТР ЕАЭС 038/2016 или Постановления № 982</w:t>
      </w:r>
      <w:r w:rsidR="004D4740" w:rsidRPr="00C63A90">
        <w:rPr>
          <w:rFonts w:ascii="Times New Roman" w:hAnsi="Times New Roman" w:cs="Times New Roman"/>
        </w:rPr>
        <w:t>)</w:t>
      </w:r>
      <w:r w:rsidR="00760741" w:rsidRPr="00C63A90">
        <w:rPr>
          <w:rFonts w:ascii="Times New Roman" w:hAnsi="Times New Roman" w:cs="Times New Roman"/>
        </w:rPr>
        <w:t>;</w:t>
      </w:r>
    </w:p>
    <w:p w:rsidR="00E56C73" w:rsidRPr="00C63A90" w:rsidRDefault="00E56C73" w:rsidP="00FF297B">
      <w:pPr>
        <w:numPr>
          <w:ilvl w:val="0"/>
          <w:numId w:val="71"/>
        </w:numPr>
        <w:spacing w:line="276" w:lineRule="auto"/>
        <w:ind w:left="0" w:firstLine="851"/>
        <w:rPr>
          <w:rFonts w:ascii="Times New Roman" w:hAnsi="Times New Roman" w:cs="Times New Roman"/>
        </w:rPr>
      </w:pPr>
      <w:r w:rsidRPr="00C63A90">
        <w:rPr>
          <w:rFonts w:ascii="Times New Roman" w:hAnsi="Times New Roman" w:cs="Times New Roman"/>
        </w:rPr>
        <w:t>документы, содержащие результаты предыдущей оценки технического состояния (технического освидетельствования);</w:t>
      </w:r>
    </w:p>
    <w:p w:rsidR="00E56C73" w:rsidRPr="00C63A90" w:rsidRDefault="00E56C73" w:rsidP="00FF297B">
      <w:pPr>
        <w:numPr>
          <w:ilvl w:val="0"/>
          <w:numId w:val="71"/>
        </w:numPr>
        <w:spacing w:line="276" w:lineRule="auto"/>
        <w:ind w:left="0" w:firstLine="851"/>
        <w:rPr>
          <w:rFonts w:ascii="Times New Roman" w:hAnsi="Times New Roman" w:cs="Times New Roman"/>
        </w:rPr>
      </w:pPr>
      <w:r w:rsidRPr="00C63A90">
        <w:rPr>
          <w:rFonts w:ascii="Times New Roman" w:hAnsi="Times New Roman" w:cs="Times New Roman"/>
        </w:rPr>
        <w:t>действующий акт проверки сопротивления изоляции и заземления аттракциона (если применимо);</w:t>
      </w:r>
    </w:p>
    <w:p w:rsidR="00E56C73" w:rsidRPr="00C63A90" w:rsidRDefault="00E56C73" w:rsidP="00FF297B">
      <w:pPr>
        <w:numPr>
          <w:ilvl w:val="0"/>
          <w:numId w:val="71"/>
        </w:numPr>
        <w:spacing w:line="276" w:lineRule="auto"/>
        <w:ind w:left="0" w:firstLine="851"/>
        <w:rPr>
          <w:rFonts w:ascii="Times New Roman" w:hAnsi="Times New Roman" w:cs="Times New Roman"/>
        </w:rPr>
      </w:pPr>
      <w:r w:rsidRPr="00C63A90">
        <w:rPr>
          <w:rFonts w:ascii="Times New Roman" w:hAnsi="Times New Roman" w:cs="Times New Roman"/>
        </w:rPr>
        <w:t>документы, подтверждающие проведение ремонтных работ на аттракционе, выданные организацией, проводившей данные ремонтные работы;</w:t>
      </w:r>
    </w:p>
    <w:p w:rsidR="00E56C73" w:rsidRPr="00C63A90" w:rsidRDefault="00E56C73" w:rsidP="00FF297B">
      <w:pPr>
        <w:numPr>
          <w:ilvl w:val="0"/>
          <w:numId w:val="71"/>
        </w:numPr>
        <w:spacing w:after="240" w:line="276" w:lineRule="auto"/>
        <w:ind w:left="0" w:firstLine="851"/>
        <w:rPr>
          <w:rFonts w:ascii="Times New Roman" w:hAnsi="Times New Roman" w:cs="Times New Roman"/>
        </w:rPr>
      </w:pPr>
      <w:r w:rsidRPr="00C63A90">
        <w:rPr>
          <w:rFonts w:ascii="Times New Roman" w:hAnsi="Times New Roman" w:cs="Times New Roman"/>
        </w:rPr>
        <w:t>копии документов, подтверждающие соответствие замененных узлов, деталей и элементов аттракциона (сертификаты, свидетельства, декларации и т.п.).</w:t>
      </w:r>
    </w:p>
    <w:p w:rsidR="00943932" w:rsidRPr="00C63A90" w:rsidRDefault="00943932" w:rsidP="00FF297B">
      <w:pPr>
        <w:numPr>
          <w:ilvl w:val="0"/>
          <w:numId w:val="17"/>
        </w:numPr>
        <w:spacing w:after="240" w:line="276" w:lineRule="auto"/>
        <w:ind w:left="0" w:firstLine="851"/>
        <w:rPr>
          <w:rFonts w:ascii="Times New Roman" w:hAnsi="Times New Roman" w:cs="Times New Roman"/>
        </w:rPr>
      </w:pPr>
      <w:r w:rsidRPr="00C63A90">
        <w:rPr>
          <w:rFonts w:ascii="Times New Roman" w:hAnsi="Times New Roman" w:cs="Times New Roman"/>
        </w:rPr>
        <w:t>В случае отсутствия (непреднамеренной утраты) эксплуатационных документов на аттракцион, эксплуатант должен заблаговременно запросить у изготовителя аттракциона дубликаты этих документов (кроме форм эксплуатационных журналов).</w:t>
      </w:r>
    </w:p>
    <w:p w:rsidR="006E56A7" w:rsidRPr="00C63A90" w:rsidRDefault="00943932" w:rsidP="00FF297B">
      <w:pPr>
        <w:numPr>
          <w:ilvl w:val="2"/>
          <w:numId w:val="37"/>
        </w:numPr>
        <w:spacing w:after="240" w:line="276" w:lineRule="auto"/>
        <w:ind w:left="0" w:firstLine="567"/>
        <w:rPr>
          <w:rFonts w:ascii="Times New Roman" w:hAnsi="Times New Roman" w:cs="Times New Roman"/>
        </w:rPr>
      </w:pPr>
      <w:r w:rsidRPr="00C63A90">
        <w:rPr>
          <w:rFonts w:ascii="Times New Roman" w:hAnsi="Times New Roman" w:cs="Times New Roman"/>
        </w:rPr>
        <w:t>При отсутствии такой возможности, эксплуатационные документы должны быть вновь разработаны на основе полученных результатов при проведении текущей оценки технического состояния аттракциона (предыдущей – если объем проведенных испытаний достаточен), организацией, имеющей в своем составе аккредитованный орган по сертификации и аккредитованную испытательную лабораторию, в области аккредитации которых включены аттракционы.</w:t>
      </w:r>
    </w:p>
    <w:p w:rsidR="006E56A7" w:rsidRPr="00C63A90" w:rsidRDefault="006E56A7" w:rsidP="00FF297B">
      <w:pPr>
        <w:numPr>
          <w:ilvl w:val="2"/>
          <w:numId w:val="37"/>
        </w:numPr>
        <w:spacing w:line="276" w:lineRule="auto"/>
        <w:ind w:left="0" w:firstLine="567"/>
        <w:rPr>
          <w:rFonts w:ascii="Times New Roman" w:hAnsi="Times New Roman" w:cs="Times New Roman"/>
        </w:rPr>
      </w:pPr>
      <w:r w:rsidRPr="00C63A90">
        <w:rPr>
          <w:rFonts w:ascii="Times New Roman" w:hAnsi="Times New Roman" w:cs="Times New Roman"/>
        </w:rPr>
        <w:t>В</w:t>
      </w:r>
      <w:r w:rsidR="00943932" w:rsidRPr="00C63A90">
        <w:rPr>
          <w:rFonts w:ascii="Times New Roman" w:hAnsi="Times New Roman" w:cs="Times New Roman"/>
        </w:rPr>
        <w:t xml:space="preserve"> состав восстановленного формуляра (паспорта) в раздел «Приложения» должна входить копия протокола испытаний, заверенная организацией, выдавшей данный протокол.</w:t>
      </w:r>
    </w:p>
    <w:p w:rsidR="006E56A7" w:rsidRPr="00C63A90" w:rsidRDefault="00943932" w:rsidP="006E56A7">
      <w:pPr>
        <w:spacing w:line="276" w:lineRule="auto"/>
        <w:ind w:firstLine="567"/>
        <w:rPr>
          <w:rFonts w:ascii="Times New Roman" w:hAnsi="Times New Roman" w:cs="Times New Roman"/>
        </w:rPr>
      </w:pPr>
      <w:r w:rsidRPr="00C63A90">
        <w:rPr>
          <w:rFonts w:ascii="Times New Roman" w:hAnsi="Times New Roman" w:cs="Times New Roman"/>
        </w:rPr>
        <w:t xml:space="preserve">Кроме </w:t>
      </w:r>
      <w:r w:rsidR="006E56A7" w:rsidRPr="00C63A90">
        <w:rPr>
          <w:rFonts w:ascii="Times New Roman" w:hAnsi="Times New Roman" w:cs="Times New Roman"/>
        </w:rPr>
        <w:t>технических сведений об аттракционе</w:t>
      </w:r>
      <w:r w:rsidRPr="00C63A90">
        <w:rPr>
          <w:rFonts w:ascii="Times New Roman" w:hAnsi="Times New Roman" w:cs="Times New Roman"/>
        </w:rPr>
        <w:t xml:space="preserve"> в формуляре (паспорте) должны быть </w:t>
      </w:r>
      <w:r w:rsidR="006E56A7" w:rsidRPr="00C63A90">
        <w:rPr>
          <w:rFonts w:ascii="Times New Roman" w:hAnsi="Times New Roman" w:cs="Times New Roman"/>
        </w:rPr>
        <w:t>приведены:</w:t>
      </w:r>
    </w:p>
    <w:p w:rsidR="00F3118F" w:rsidRPr="00C63A90" w:rsidRDefault="00F3118F" w:rsidP="00FF297B">
      <w:pPr>
        <w:numPr>
          <w:ilvl w:val="0"/>
          <w:numId w:val="38"/>
        </w:numPr>
        <w:spacing w:line="276" w:lineRule="auto"/>
        <w:ind w:left="0" w:firstLine="851"/>
        <w:rPr>
          <w:rFonts w:ascii="Times New Roman" w:hAnsi="Times New Roman" w:cs="Times New Roman"/>
        </w:rPr>
      </w:pPr>
      <w:r w:rsidRPr="00C63A90">
        <w:rPr>
          <w:rFonts w:ascii="Times New Roman" w:hAnsi="Times New Roman" w:cs="Times New Roman"/>
        </w:rPr>
        <w:t xml:space="preserve">заводской номер аттракциона и дата изготовления (при наличии или возможности </w:t>
      </w:r>
      <w:r w:rsidR="0053317C" w:rsidRPr="00C63A90">
        <w:rPr>
          <w:rFonts w:ascii="Times New Roman" w:hAnsi="Times New Roman" w:cs="Times New Roman"/>
        </w:rPr>
        <w:t xml:space="preserve">достоверного </w:t>
      </w:r>
      <w:r w:rsidRPr="00C63A90">
        <w:rPr>
          <w:rFonts w:ascii="Times New Roman" w:hAnsi="Times New Roman" w:cs="Times New Roman"/>
        </w:rPr>
        <w:t>установления). В противном случае должна быть приведена информация о инвентарном номере аттракциона (на основе бухгалтерского учета организации-эксплуатанта</w:t>
      </w:r>
      <w:r w:rsidR="00F26337" w:rsidRPr="00C63A90">
        <w:rPr>
          <w:rFonts w:ascii="Times New Roman" w:hAnsi="Times New Roman" w:cs="Times New Roman"/>
        </w:rPr>
        <w:t xml:space="preserve">), который в дальнейшем будет восприниматься как </w:t>
      </w:r>
      <w:r w:rsidR="00F26337" w:rsidRPr="00C63A90">
        <w:rPr>
          <w:rFonts w:ascii="Times New Roman" w:hAnsi="Times New Roman" w:cs="Times New Roman"/>
        </w:rPr>
        <w:lastRenderedPageBreak/>
        <w:t>идентификационный номер аттракциона, а датой изготовления следует считать дату перехода права собственности от изготовителя/ поставщика к первому владельцу аттракциона;</w:t>
      </w:r>
    </w:p>
    <w:p w:rsidR="00F737CE" w:rsidRPr="00C63A90" w:rsidRDefault="00F737CE" w:rsidP="00FF297B">
      <w:pPr>
        <w:numPr>
          <w:ilvl w:val="0"/>
          <w:numId w:val="38"/>
        </w:numPr>
        <w:spacing w:line="276" w:lineRule="auto"/>
        <w:ind w:left="0" w:firstLine="851"/>
        <w:rPr>
          <w:rFonts w:ascii="Times New Roman" w:hAnsi="Times New Roman" w:cs="Times New Roman"/>
        </w:rPr>
      </w:pPr>
      <w:r w:rsidRPr="00C63A90">
        <w:rPr>
          <w:rFonts w:ascii="Times New Roman" w:hAnsi="Times New Roman" w:cs="Times New Roman"/>
        </w:rPr>
        <w:t>срок службы аттракциона – установленный изготовителем данного аттракциона. В случае, если данную информацию не представляется возможным достоверно установить, то следует руководствоваться следующим:</w:t>
      </w:r>
    </w:p>
    <w:p w:rsidR="00F737CE" w:rsidRPr="00C63A90" w:rsidRDefault="00F737CE" w:rsidP="00FF297B">
      <w:pPr>
        <w:numPr>
          <w:ilvl w:val="0"/>
          <w:numId w:val="39"/>
        </w:numPr>
        <w:spacing w:line="276" w:lineRule="auto"/>
        <w:ind w:left="993"/>
        <w:rPr>
          <w:rFonts w:ascii="Times New Roman" w:hAnsi="Times New Roman" w:cs="Times New Roman"/>
        </w:rPr>
      </w:pPr>
      <w:r w:rsidRPr="00C63A90">
        <w:rPr>
          <w:rFonts w:ascii="Times New Roman" w:hAnsi="Times New Roman" w:cs="Times New Roman"/>
        </w:rPr>
        <w:t xml:space="preserve"> для аттракционов</w:t>
      </w:r>
      <w:r w:rsidR="003A550D" w:rsidRPr="00C63A90">
        <w:rPr>
          <w:rFonts w:ascii="Times New Roman" w:hAnsi="Times New Roman" w:cs="Times New Roman"/>
        </w:rPr>
        <w:t>, основной несущей конструкцией которых является металлокаркас – не более 10 лет;</w:t>
      </w:r>
    </w:p>
    <w:p w:rsidR="003A550D" w:rsidRPr="00C63A90" w:rsidRDefault="003A550D" w:rsidP="00FF297B">
      <w:pPr>
        <w:numPr>
          <w:ilvl w:val="0"/>
          <w:numId w:val="39"/>
        </w:numPr>
        <w:spacing w:line="276" w:lineRule="auto"/>
        <w:ind w:left="993"/>
        <w:rPr>
          <w:rFonts w:ascii="Times New Roman" w:hAnsi="Times New Roman" w:cs="Times New Roman"/>
        </w:rPr>
      </w:pPr>
      <w:r w:rsidRPr="00C63A90">
        <w:rPr>
          <w:rFonts w:ascii="Times New Roman" w:hAnsi="Times New Roman" w:cs="Times New Roman"/>
        </w:rPr>
        <w:t>в остальных случаях – не более 5 лет.</w:t>
      </w:r>
    </w:p>
    <w:p w:rsidR="003A550D" w:rsidRPr="00C63A90" w:rsidRDefault="003A550D" w:rsidP="003A550D">
      <w:pPr>
        <w:spacing w:line="276" w:lineRule="auto"/>
        <w:ind w:firstLine="0"/>
        <w:rPr>
          <w:rFonts w:ascii="Times New Roman" w:hAnsi="Times New Roman" w:cs="Times New Roman"/>
          <w:sz w:val="12"/>
          <w:szCs w:val="12"/>
        </w:rPr>
      </w:pPr>
    </w:p>
    <w:p w:rsidR="003A550D" w:rsidRPr="00C63A90" w:rsidRDefault="003A550D" w:rsidP="003A550D">
      <w:pPr>
        <w:spacing w:line="276" w:lineRule="auto"/>
        <w:ind w:firstLine="0"/>
        <w:rPr>
          <w:rFonts w:ascii="Times New Roman" w:hAnsi="Times New Roman" w:cs="Times New Roman"/>
        </w:rPr>
      </w:pPr>
      <w:r w:rsidRPr="00C63A90">
        <w:rPr>
          <w:rFonts w:ascii="Times New Roman" w:hAnsi="Times New Roman" w:cs="Times New Roman"/>
          <w:b/>
          <w:spacing w:val="24"/>
        </w:rPr>
        <w:t>Примечание</w:t>
      </w:r>
      <w:r w:rsidR="00921559" w:rsidRPr="00C63A90">
        <w:rPr>
          <w:rFonts w:ascii="Times New Roman" w:hAnsi="Times New Roman" w:cs="Times New Roman"/>
          <w:b/>
          <w:spacing w:val="24"/>
        </w:rPr>
        <w:t xml:space="preserve"> 1</w:t>
      </w:r>
      <w:r w:rsidRPr="00C63A90">
        <w:rPr>
          <w:rFonts w:ascii="Times New Roman" w:hAnsi="Times New Roman" w:cs="Times New Roman"/>
          <w:b/>
        </w:rPr>
        <w:t xml:space="preserve"> </w:t>
      </w:r>
      <w:r w:rsidRPr="00C63A90">
        <w:rPr>
          <w:rFonts w:ascii="Times New Roman" w:hAnsi="Times New Roman" w:cs="Times New Roman"/>
        </w:rPr>
        <w:t>– Исчислени</w:t>
      </w:r>
      <w:r w:rsidR="00921559" w:rsidRPr="00C63A90">
        <w:rPr>
          <w:rFonts w:ascii="Times New Roman" w:hAnsi="Times New Roman" w:cs="Times New Roman"/>
        </w:rPr>
        <w:t>е</w:t>
      </w:r>
      <w:r w:rsidRPr="00C63A90">
        <w:rPr>
          <w:rFonts w:ascii="Times New Roman" w:hAnsi="Times New Roman" w:cs="Times New Roman"/>
        </w:rPr>
        <w:t xml:space="preserve"> срока службы осуществляется от даты переходя права собственности на аттракцион к первому его владельцу.</w:t>
      </w:r>
    </w:p>
    <w:p w:rsidR="00921559" w:rsidRPr="00C63A90" w:rsidRDefault="00921559" w:rsidP="00E52DD6">
      <w:pPr>
        <w:spacing w:after="240" w:line="276" w:lineRule="auto"/>
        <w:ind w:firstLine="0"/>
        <w:rPr>
          <w:rFonts w:ascii="Times New Roman" w:hAnsi="Times New Roman" w:cs="Times New Roman"/>
          <w:sz w:val="22"/>
          <w:szCs w:val="22"/>
        </w:rPr>
      </w:pPr>
      <w:r w:rsidRPr="00C63A90">
        <w:rPr>
          <w:rFonts w:ascii="Times New Roman" w:hAnsi="Times New Roman" w:cs="Times New Roman"/>
          <w:b/>
          <w:spacing w:val="24"/>
        </w:rPr>
        <w:t>Примечание 2</w:t>
      </w:r>
      <w:r w:rsidRPr="00C63A90">
        <w:rPr>
          <w:rFonts w:ascii="Times New Roman" w:hAnsi="Times New Roman" w:cs="Times New Roman"/>
          <w:b/>
        </w:rPr>
        <w:t xml:space="preserve"> </w:t>
      </w:r>
      <w:r w:rsidRPr="00C63A90">
        <w:rPr>
          <w:rFonts w:ascii="Times New Roman" w:hAnsi="Times New Roman" w:cs="Times New Roman"/>
        </w:rPr>
        <w:t>– Требование данного подпункта распространяется на оригинальные формуляры/ паспорта / объединенны</w:t>
      </w:r>
      <w:r w:rsidR="0053317C" w:rsidRPr="00C63A90">
        <w:rPr>
          <w:rFonts w:ascii="Times New Roman" w:hAnsi="Times New Roman" w:cs="Times New Roman"/>
        </w:rPr>
        <w:t>е</w:t>
      </w:r>
      <w:r w:rsidRPr="00C63A90">
        <w:rPr>
          <w:rFonts w:ascii="Times New Roman" w:hAnsi="Times New Roman" w:cs="Times New Roman"/>
        </w:rPr>
        <w:t xml:space="preserve"> документ</w:t>
      </w:r>
      <w:r w:rsidR="0053317C" w:rsidRPr="00C63A90">
        <w:rPr>
          <w:rFonts w:ascii="Times New Roman" w:hAnsi="Times New Roman" w:cs="Times New Roman"/>
        </w:rPr>
        <w:t>ы</w:t>
      </w:r>
      <w:r w:rsidRPr="00C63A90">
        <w:rPr>
          <w:rFonts w:ascii="Times New Roman" w:hAnsi="Times New Roman" w:cs="Times New Roman"/>
        </w:rPr>
        <w:t>, если в них отсутствует информация о назначенном сроке службы аттракциона.</w:t>
      </w:r>
    </w:p>
    <w:p w:rsidR="006E56A7" w:rsidRPr="00C63A90" w:rsidRDefault="00943932" w:rsidP="00FF297B">
      <w:pPr>
        <w:numPr>
          <w:ilvl w:val="0"/>
          <w:numId w:val="38"/>
        </w:numPr>
        <w:spacing w:line="276" w:lineRule="auto"/>
        <w:ind w:left="0" w:firstLine="851"/>
        <w:rPr>
          <w:rFonts w:ascii="Times New Roman" w:hAnsi="Times New Roman" w:cs="Times New Roman"/>
        </w:rPr>
      </w:pPr>
      <w:r w:rsidRPr="00C63A90">
        <w:rPr>
          <w:rFonts w:ascii="Times New Roman" w:hAnsi="Times New Roman" w:cs="Times New Roman"/>
        </w:rPr>
        <w:t xml:space="preserve">условия безопасной эксплуатации аттракциона </w:t>
      </w:r>
      <w:r w:rsidR="00B82D6F" w:rsidRPr="00C63A90">
        <w:rPr>
          <w:rFonts w:ascii="Times New Roman" w:hAnsi="Times New Roman" w:cs="Times New Roman"/>
        </w:rPr>
        <w:t xml:space="preserve">- </w:t>
      </w:r>
      <w:r w:rsidRPr="00C63A90">
        <w:rPr>
          <w:rFonts w:ascii="Times New Roman" w:hAnsi="Times New Roman" w:cs="Times New Roman"/>
        </w:rPr>
        <w:t xml:space="preserve">на основе имеющихся данных, </w:t>
      </w:r>
      <w:r w:rsidR="00A60D62" w:rsidRPr="00C63A90">
        <w:rPr>
          <w:rFonts w:ascii="Times New Roman" w:hAnsi="Times New Roman" w:cs="Times New Roman"/>
        </w:rPr>
        <w:t>или</w:t>
      </w:r>
      <w:r w:rsidRPr="00C63A90">
        <w:rPr>
          <w:rFonts w:ascii="Times New Roman" w:hAnsi="Times New Roman" w:cs="Times New Roman"/>
        </w:rPr>
        <w:t xml:space="preserve"> исходя из полученного практического опыта эксплуатации данного аттракциона, если это позволяет осуществлять безопасную эксплуатацию в дальнейшем</w:t>
      </w:r>
      <w:r w:rsidR="00A60D62" w:rsidRPr="00C63A90">
        <w:rPr>
          <w:rFonts w:ascii="Times New Roman" w:hAnsi="Times New Roman" w:cs="Times New Roman"/>
        </w:rPr>
        <w:t>, или руководствуясь мнением экспертов в данной области</w:t>
      </w:r>
      <w:r w:rsidR="006E56A7" w:rsidRPr="00C63A90">
        <w:rPr>
          <w:rFonts w:ascii="Times New Roman" w:hAnsi="Times New Roman" w:cs="Times New Roman"/>
        </w:rPr>
        <w:t>;</w:t>
      </w:r>
    </w:p>
    <w:p w:rsidR="00943932" w:rsidRPr="00C63A90" w:rsidRDefault="006E56A7" w:rsidP="00FF297B">
      <w:pPr>
        <w:numPr>
          <w:ilvl w:val="0"/>
          <w:numId w:val="38"/>
        </w:numPr>
        <w:spacing w:line="276" w:lineRule="auto"/>
        <w:ind w:left="0" w:firstLine="851"/>
        <w:rPr>
          <w:rFonts w:ascii="Times New Roman" w:hAnsi="Times New Roman" w:cs="Times New Roman"/>
        </w:rPr>
      </w:pPr>
      <w:r w:rsidRPr="00C63A90">
        <w:rPr>
          <w:rFonts w:ascii="Times New Roman" w:hAnsi="Times New Roman" w:cs="Times New Roman"/>
        </w:rPr>
        <w:t xml:space="preserve">программа и методика испытаний (с тем, чтобы в дальнейшем при проведении испытаний они проводились </w:t>
      </w:r>
      <w:r w:rsidR="00A60D62" w:rsidRPr="00C63A90">
        <w:rPr>
          <w:rFonts w:ascii="Times New Roman" w:hAnsi="Times New Roman" w:cs="Times New Roman"/>
        </w:rPr>
        <w:t>по единой схеме</w:t>
      </w:r>
      <w:r w:rsidR="00F3118F" w:rsidRPr="00C63A90">
        <w:rPr>
          <w:rFonts w:ascii="Times New Roman" w:hAnsi="Times New Roman" w:cs="Times New Roman"/>
        </w:rPr>
        <w:t>);</w:t>
      </w:r>
    </w:p>
    <w:p w:rsidR="006E4264" w:rsidRPr="00C63A90" w:rsidRDefault="006E4264" w:rsidP="00FF297B">
      <w:pPr>
        <w:numPr>
          <w:ilvl w:val="0"/>
          <w:numId w:val="38"/>
        </w:numPr>
        <w:spacing w:line="276" w:lineRule="auto"/>
        <w:ind w:left="0" w:firstLine="851"/>
        <w:rPr>
          <w:rFonts w:ascii="Times New Roman" w:hAnsi="Times New Roman" w:cs="Times New Roman"/>
        </w:rPr>
      </w:pPr>
      <w:r w:rsidRPr="00C63A90">
        <w:rPr>
          <w:rFonts w:ascii="Times New Roman" w:hAnsi="Times New Roman" w:cs="Times New Roman"/>
        </w:rPr>
        <w:t>сведения о неразрушающем контроле</w:t>
      </w:r>
      <w:r w:rsidR="00010B8A" w:rsidRPr="00C63A90">
        <w:rPr>
          <w:rFonts w:ascii="Times New Roman" w:hAnsi="Times New Roman" w:cs="Times New Roman"/>
        </w:rPr>
        <w:t xml:space="preserve"> – если техническое состояние аттракциона требует регулярного его проведения (должны быть установлены места контроля, в том числе приведены схемы расположения данных мест контроля и сроки его проведения);</w:t>
      </w:r>
    </w:p>
    <w:p w:rsidR="00F3118F" w:rsidRPr="00C63A90" w:rsidRDefault="00A60D62" w:rsidP="00FF297B">
      <w:pPr>
        <w:numPr>
          <w:ilvl w:val="0"/>
          <w:numId w:val="38"/>
        </w:numPr>
        <w:spacing w:after="240" w:line="276" w:lineRule="auto"/>
        <w:ind w:left="0" w:firstLine="851"/>
        <w:rPr>
          <w:rFonts w:ascii="Times New Roman" w:hAnsi="Times New Roman" w:cs="Times New Roman"/>
        </w:rPr>
      </w:pPr>
      <w:r w:rsidRPr="00C63A90">
        <w:rPr>
          <w:rFonts w:ascii="Times New Roman" w:hAnsi="Times New Roman" w:cs="Times New Roman"/>
        </w:rPr>
        <w:t>другая информация, необходимая для организации безопасной эксплуатации аттракциона с пассажирами (пользователями)</w:t>
      </w:r>
      <w:r w:rsidR="006E4264" w:rsidRPr="00C63A90">
        <w:rPr>
          <w:rFonts w:ascii="Times New Roman" w:hAnsi="Times New Roman" w:cs="Times New Roman"/>
        </w:rPr>
        <w:t xml:space="preserve"> -</w:t>
      </w:r>
      <w:r w:rsidRPr="00C63A90">
        <w:rPr>
          <w:rFonts w:ascii="Times New Roman" w:hAnsi="Times New Roman" w:cs="Times New Roman"/>
        </w:rPr>
        <w:t xml:space="preserve"> на основе практического использования подобных аттракционов.</w:t>
      </w:r>
    </w:p>
    <w:p w:rsidR="001D63E5" w:rsidRPr="00C63A90" w:rsidRDefault="00F52A15" w:rsidP="00FF297B">
      <w:pPr>
        <w:numPr>
          <w:ilvl w:val="0"/>
          <w:numId w:val="17"/>
        </w:numPr>
        <w:spacing w:after="240" w:line="276" w:lineRule="auto"/>
        <w:ind w:left="0" w:firstLine="851"/>
        <w:rPr>
          <w:rFonts w:ascii="Times New Roman" w:hAnsi="Times New Roman" w:cs="Times New Roman"/>
        </w:rPr>
      </w:pPr>
      <w:r w:rsidRPr="00C63A90">
        <w:rPr>
          <w:rFonts w:ascii="Times New Roman" w:hAnsi="Times New Roman" w:cs="Times New Roman"/>
        </w:rPr>
        <w:t>Техническая п</w:t>
      </w:r>
      <w:r w:rsidR="00AA5BBE" w:rsidRPr="00C63A90">
        <w:rPr>
          <w:rFonts w:ascii="Times New Roman" w:hAnsi="Times New Roman" w:cs="Times New Roman"/>
        </w:rPr>
        <w:t>одготовка аттракциона</w:t>
      </w:r>
      <w:r w:rsidRPr="00C63A90">
        <w:rPr>
          <w:rFonts w:ascii="Times New Roman" w:hAnsi="Times New Roman" w:cs="Times New Roman"/>
        </w:rPr>
        <w:t>,</w:t>
      </w:r>
      <w:r w:rsidR="00AA5BBE" w:rsidRPr="00C63A90">
        <w:rPr>
          <w:rFonts w:ascii="Times New Roman" w:hAnsi="Times New Roman" w:cs="Times New Roman"/>
        </w:rPr>
        <w:t xml:space="preserve"> к </w:t>
      </w:r>
      <w:r w:rsidRPr="00C63A90">
        <w:rPr>
          <w:rFonts w:ascii="Times New Roman" w:hAnsi="Times New Roman" w:cs="Times New Roman"/>
        </w:rPr>
        <w:t xml:space="preserve">проведению работ по его техническому </w:t>
      </w:r>
      <w:r w:rsidR="00AA5BBE" w:rsidRPr="00C63A90">
        <w:rPr>
          <w:rFonts w:ascii="Times New Roman" w:hAnsi="Times New Roman" w:cs="Times New Roman"/>
        </w:rPr>
        <w:t>освидетельствованию</w:t>
      </w:r>
      <w:r w:rsidRPr="00C63A90">
        <w:rPr>
          <w:rFonts w:ascii="Times New Roman" w:hAnsi="Times New Roman" w:cs="Times New Roman"/>
        </w:rPr>
        <w:t>,</w:t>
      </w:r>
      <w:r w:rsidR="000151B9" w:rsidRPr="00C63A90">
        <w:rPr>
          <w:rFonts w:ascii="Times New Roman" w:hAnsi="Times New Roman" w:cs="Times New Roman"/>
        </w:rPr>
        <w:t xml:space="preserve"> заключается </w:t>
      </w:r>
      <w:r w:rsidR="00EF6BA2" w:rsidRPr="00C63A90">
        <w:rPr>
          <w:rFonts w:ascii="Times New Roman" w:hAnsi="Times New Roman" w:cs="Times New Roman"/>
        </w:rPr>
        <w:t xml:space="preserve">(но не ограничивается только этим) </w:t>
      </w:r>
      <w:r w:rsidR="000151B9" w:rsidRPr="00C63A90">
        <w:rPr>
          <w:rFonts w:ascii="Times New Roman" w:hAnsi="Times New Roman" w:cs="Times New Roman"/>
        </w:rPr>
        <w:t>в следующем:</w:t>
      </w:r>
      <w:bookmarkStart w:id="30" w:name="sub_520"/>
      <w:bookmarkEnd w:id="29"/>
      <w:r w:rsidRPr="00C63A90">
        <w:rPr>
          <w:rFonts w:ascii="Times New Roman" w:hAnsi="Times New Roman" w:cs="Times New Roman"/>
        </w:rPr>
        <w:t xml:space="preserve"> </w:t>
      </w:r>
      <w:r w:rsidR="000151B9" w:rsidRPr="00C63A90">
        <w:rPr>
          <w:rFonts w:ascii="Times New Roman" w:hAnsi="Times New Roman" w:cs="Times New Roman"/>
        </w:rPr>
        <w:t xml:space="preserve">все конструкции, узлы, детали и части, которые будут </w:t>
      </w:r>
      <w:r w:rsidRPr="00C63A90">
        <w:rPr>
          <w:rFonts w:ascii="Times New Roman" w:hAnsi="Times New Roman" w:cs="Times New Roman"/>
        </w:rPr>
        <w:t>исследованы</w:t>
      </w:r>
      <w:r w:rsidR="000151B9" w:rsidRPr="00C63A90">
        <w:rPr>
          <w:rFonts w:ascii="Times New Roman" w:hAnsi="Times New Roman" w:cs="Times New Roman"/>
        </w:rPr>
        <w:t xml:space="preserve"> в ходе проведения </w:t>
      </w:r>
      <w:r w:rsidRPr="00C63A90">
        <w:rPr>
          <w:rFonts w:ascii="Times New Roman" w:hAnsi="Times New Roman" w:cs="Times New Roman"/>
        </w:rPr>
        <w:t>работ</w:t>
      </w:r>
      <w:r w:rsidR="00DE2F2B" w:rsidRPr="00C63A90">
        <w:rPr>
          <w:rFonts w:ascii="Times New Roman" w:hAnsi="Times New Roman" w:cs="Times New Roman"/>
        </w:rPr>
        <w:t>,</w:t>
      </w:r>
      <w:r w:rsidR="000151B9" w:rsidRPr="00C63A90">
        <w:rPr>
          <w:rFonts w:ascii="Times New Roman" w:hAnsi="Times New Roman" w:cs="Times New Roman"/>
        </w:rPr>
        <w:t xml:space="preserve"> </w:t>
      </w:r>
      <w:r w:rsidR="001D63E5" w:rsidRPr="00C63A90">
        <w:rPr>
          <w:rFonts w:ascii="Times New Roman" w:hAnsi="Times New Roman" w:cs="Times New Roman"/>
        </w:rPr>
        <w:t>должн</w:t>
      </w:r>
      <w:r w:rsidR="000151B9" w:rsidRPr="00C63A90">
        <w:rPr>
          <w:rFonts w:ascii="Times New Roman" w:hAnsi="Times New Roman" w:cs="Times New Roman"/>
        </w:rPr>
        <w:t>ы</w:t>
      </w:r>
      <w:r w:rsidR="001D63E5" w:rsidRPr="00C63A90">
        <w:rPr>
          <w:rFonts w:ascii="Times New Roman" w:hAnsi="Times New Roman" w:cs="Times New Roman"/>
        </w:rPr>
        <w:t xml:space="preserve"> быть </w:t>
      </w:r>
      <w:r w:rsidR="000151B9" w:rsidRPr="00C63A90">
        <w:rPr>
          <w:rFonts w:ascii="Times New Roman" w:hAnsi="Times New Roman" w:cs="Times New Roman"/>
        </w:rPr>
        <w:t>очищен</w:t>
      </w:r>
      <w:r w:rsidR="00DE2F2B" w:rsidRPr="00C63A90">
        <w:rPr>
          <w:rFonts w:ascii="Times New Roman" w:hAnsi="Times New Roman" w:cs="Times New Roman"/>
        </w:rPr>
        <w:t>ы</w:t>
      </w:r>
      <w:r w:rsidR="000151B9" w:rsidRPr="00C63A90">
        <w:rPr>
          <w:rFonts w:ascii="Times New Roman" w:hAnsi="Times New Roman" w:cs="Times New Roman"/>
        </w:rPr>
        <w:t xml:space="preserve"> от </w:t>
      </w:r>
      <w:r w:rsidR="00DE2F2B" w:rsidRPr="00C63A90">
        <w:rPr>
          <w:rFonts w:ascii="Times New Roman" w:hAnsi="Times New Roman" w:cs="Times New Roman"/>
        </w:rPr>
        <w:t xml:space="preserve">наслоений </w:t>
      </w:r>
      <w:r w:rsidR="000151B9" w:rsidRPr="00C63A90">
        <w:rPr>
          <w:rFonts w:ascii="Times New Roman" w:hAnsi="Times New Roman" w:cs="Times New Roman"/>
        </w:rPr>
        <w:t>грязи, ржавчины</w:t>
      </w:r>
      <w:r w:rsidR="00DE2F2B" w:rsidRPr="00C63A90">
        <w:rPr>
          <w:rFonts w:ascii="Times New Roman" w:hAnsi="Times New Roman" w:cs="Times New Roman"/>
        </w:rPr>
        <w:t xml:space="preserve"> и</w:t>
      </w:r>
      <w:r w:rsidR="000151B9" w:rsidRPr="00C63A90">
        <w:rPr>
          <w:rFonts w:ascii="Times New Roman" w:hAnsi="Times New Roman" w:cs="Times New Roman"/>
        </w:rPr>
        <w:t xml:space="preserve"> краски</w:t>
      </w:r>
      <w:r w:rsidR="00DE2F2B" w:rsidRPr="00C63A90">
        <w:rPr>
          <w:rFonts w:ascii="Times New Roman" w:hAnsi="Times New Roman" w:cs="Times New Roman"/>
        </w:rPr>
        <w:t xml:space="preserve"> (где требуется окраска должна быть восстановлена), удалены излишки смазочных материалов (если допустимо</w:t>
      </w:r>
      <w:r w:rsidR="000151B9" w:rsidRPr="00C63A90">
        <w:rPr>
          <w:rFonts w:ascii="Times New Roman" w:hAnsi="Times New Roman" w:cs="Times New Roman"/>
        </w:rPr>
        <w:t xml:space="preserve"> </w:t>
      </w:r>
      <w:r w:rsidR="00DE2F2B" w:rsidRPr="00C63A90">
        <w:rPr>
          <w:rFonts w:ascii="Times New Roman" w:hAnsi="Times New Roman" w:cs="Times New Roman"/>
        </w:rPr>
        <w:t>производится их с</w:t>
      </w:r>
      <w:r w:rsidR="001D63E5" w:rsidRPr="00C63A90">
        <w:rPr>
          <w:rFonts w:ascii="Times New Roman" w:hAnsi="Times New Roman" w:cs="Times New Roman"/>
        </w:rPr>
        <w:t>мы</w:t>
      </w:r>
      <w:r w:rsidR="00DE2F2B" w:rsidRPr="00C63A90">
        <w:rPr>
          <w:rFonts w:ascii="Times New Roman" w:hAnsi="Times New Roman" w:cs="Times New Roman"/>
        </w:rPr>
        <w:t>вка)</w:t>
      </w:r>
      <w:r w:rsidR="00782DA3" w:rsidRPr="00C63A90">
        <w:rPr>
          <w:rFonts w:ascii="Times New Roman" w:hAnsi="Times New Roman" w:cs="Times New Roman"/>
        </w:rPr>
        <w:t>.</w:t>
      </w:r>
    </w:p>
    <w:p w:rsidR="001D63E5" w:rsidRPr="00C63A90" w:rsidRDefault="00B47453" w:rsidP="00FF297B">
      <w:pPr>
        <w:numPr>
          <w:ilvl w:val="0"/>
          <w:numId w:val="17"/>
        </w:numPr>
        <w:spacing w:line="276" w:lineRule="auto"/>
        <w:ind w:left="0" w:firstLine="851"/>
        <w:rPr>
          <w:rFonts w:ascii="Times New Roman" w:hAnsi="Times New Roman" w:cs="Times New Roman"/>
        </w:rPr>
      </w:pPr>
      <w:bookmarkStart w:id="31" w:name="sub_530"/>
      <w:bookmarkEnd w:id="30"/>
      <w:r w:rsidRPr="00C63A90">
        <w:rPr>
          <w:rFonts w:ascii="Times New Roman" w:hAnsi="Times New Roman" w:cs="Times New Roman"/>
        </w:rPr>
        <w:t xml:space="preserve">Все работы по </w:t>
      </w:r>
      <w:r w:rsidR="00EF6BA2" w:rsidRPr="00C63A90">
        <w:rPr>
          <w:rFonts w:ascii="Times New Roman" w:hAnsi="Times New Roman" w:cs="Times New Roman"/>
        </w:rPr>
        <w:t xml:space="preserve">техническому </w:t>
      </w:r>
      <w:r w:rsidRPr="00C63A90">
        <w:rPr>
          <w:rFonts w:ascii="Times New Roman" w:hAnsi="Times New Roman" w:cs="Times New Roman"/>
        </w:rPr>
        <w:t>освидетельствовани</w:t>
      </w:r>
      <w:r w:rsidR="00EF6BA2" w:rsidRPr="00C63A90">
        <w:rPr>
          <w:rFonts w:ascii="Times New Roman" w:hAnsi="Times New Roman" w:cs="Times New Roman"/>
        </w:rPr>
        <w:t>ю</w:t>
      </w:r>
      <w:r w:rsidR="001D63E5" w:rsidRPr="00C63A90">
        <w:rPr>
          <w:rFonts w:ascii="Times New Roman" w:hAnsi="Times New Roman" w:cs="Times New Roman"/>
        </w:rPr>
        <w:t xml:space="preserve"> аттракциона</w:t>
      </w:r>
      <w:r w:rsidRPr="00C63A90">
        <w:rPr>
          <w:rFonts w:ascii="Times New Roman" w:hAnsi="Times New Roman" w:cs="Times New Roman"/>
        </w:rPr>
        <w:t>:</w:t>
      </w:r>
      <w:r w:rsidR="001D63E5" w:rsidRPr="00C63A90">
        <w:rPr>
          <w:rFonts w:ascii="Times New Roman" w:hAnsi="Times New Roman" w:cs="Times New Roman"/>
        </w:rPr>
        <w:t xml:space="preserve"> его осмотр</w:t>
      </w:r>
      <w:r w:rsidRPr="00C63A90">
        <w:rPr>
          <w:rFonts w:ascii="Times New Roman" w:hAnsi="Times New Roman" w:cs="Times New Roman"/>
        </w:rPr>
        <w:t>, испытания</w:t>
      </w:r>
      <w:r w:rsidR="000C14AD" w:rsidRPr="00C63A90">
        <w:rPr>
          <w:rFonts w:ascii="Times New Roman" w:hAnsi="Times New Roman" w:cs="Times New Roman"/>
        </w:rPr>
        <w:t xml:space="preserve">, </w:t>
      </w:r>
      <w:r w:rsidRPr="00C63A90">
        <w:rPr>
          <w:rFonts w:ascii="Times New Roman" w:hAnsi="Times New Roman" w:cs="Times New Roman"/>
        </w:rPr>
        <w:t>измерения и исследования, а также</w:t>
      </w:r>
      <w:r w:rsidR="001D63E5" w:rsidRPr="00C63A90">
        <w:rPr>
          <w:rFonts w:ascii="Times New Roman" w:hAnsi="Times New Roman" w:cs="Times New Roman"/>
        </w:rPr>
        <w:t xml:space="preserve"> </w:t>
      </w:r>
      <w:r w:rsidRPr="00C63A90">
        <w:rPr>
          <w:rFonts w:ascii="Times New Roman" w:hAnsi="Times New Roman" w:cs="Times New Roman"/>
        </w:rPr>
        <w:t>неразрушающий</w:t>
      </w:r>
      <w:r w:rsidR="001D63E5" w:rsidRPr="00C63A90">
        <w:rPr>
          <w:rFonts w:ascii="Times New Roman" w:hAnsi="Times New Roman" w:cs="Times New Roman"/>
        </w:rPr>
        <w:t xml:space="preserve"> контрол</w:t>
      </w:r>
      <w:r w:rsidRPr="00C63A90">
        <w:rPr>
          <w:rFonts w:ascii="Times New Roman" w:hAnsi="Times New Roman" w:cs="Times New Roman"/>
        </w:rPr>
        <w:t>ь</w:t>
      </w:r>
      <w:r w:rsidR="001D63E5" w:rsidRPr="00C63A90">
        <w:rPr>
          <w:rFonts w:ascii="Times New Roman" w:hAnsi="Times New Roman" w:cs="Times New Roman"/>
        </w:rPr>
        <w:t xml:space="preserve"> проводят на площадках (крытых или открытых)</w:t>
      </w:r>
      <w:r w:rsidRPr="00C63A90">
        <w:rPr>
          <w:rFonts w:ascii="Times New Roman" w:hAnsi="Times New Roman" w:cs="Times New Roman"/>
        </w:rPr>
        <w:t>, которые</w:t>
      </w:r>
      <w:r w:rsidR="00F55558" w:rsidRPr="00C63A90">
        <w:rPr>
          <w:rFonts w:ascii="Times New Roman" w:hAnsi="Times New Roman" w:cs="Times New Roman"/>
        </w:rPr>
        <w:t xml:space="preserve"> должны</w:t>
      </w:r>
      <w:r w:rsidRPr="00C63A90">
        <w:rPr>
          <w:rFonts w:ascii="Times New Roman" w:hAnsi="Times New Roman" w:cs="Times New Roman"/>
        </w:rPr>
        <w:t>:</w:t>
      </w:r>
    </w:p>
    <w:p w:rsidR="00EF6BA2" w:rsidRPr="00C63A90" w:rsidRDefault="00EF6BA2" w:rsidP="00FF297B">
      <w:pPr>
        <w:numPr>
          <w:ilvl w:val="0"/>
          <w:numId w:val="19"/>
        </w:numPr>
        <w:spacing w:line="276" w:lineRule="auto"/>
        <w:ind w:left="0" w:firstLine="851"/>
        <w:rPr>
          <w:rFonts w:ascii="Times New Roman" w:hAnsi="Times New Roman" w:cs="Times New Roman"/>
        </w:rPr>
      </w:pPr>
      <w:r w:rsidRPr="00C63A90">
        <w:rPr>
          <w:rFonts w:ascii="Times New Roman" w:hAnsi="Times New Roman" w:cs="Times New Roman"/>
        </w:rPr>
        <w:t>иметь размеры, достаточные для проведения испытаний аттракциона в рабочем режиме;</w:t>
      </w:r>
    </w:p>
    <w:p w:rsidR="00EF6BA2" w:rsidRPr="00C63A90" w:rsidRDefault="00EF6BA2" w:rsidP="00FF297B">
      <w:pPr>
        <w:numPr>
          <w:ilvl w:val="0"/>
          <w:numId w:val="19"/>
        </w:numPr>
        <w:spacing w:line="276" w:lineRule="auto"/>
        <w:ind w:left="0" w:firstLine="851"/>
        <w:rPr>
          <w:rFonts w:ascii="Times New Roman" w:hAnsi="Times New Roman" w:cs="Times New Roman"/>
        </w:rPr>
      </w:pPr>
      <w:r w:rsidRPr="00C63A90">
        <w:rPr>
          <w:rFonts w:ascii="Times New Roman" w:hAnsi="Times New Roman" w:cs="Times New Roman"/>
        </w:rPr>
        <w:t>быть свободными от посторонних предметов, мешающих доступу к узлам аттракциона;</w:t>
      </w:r>
    </w:p>
    <w:p w:rsidR="00EF6BA2" w:rsidRPr="00C63A90" w:rsidRDefault="00EF6BA2" w:rsidP="00FF297B">
      <w:pPr>
        <w:numPr>
          <w:ilvl w:val="0"/>
          <w:numId w:val="19"/>
        </w:numPr>
        <w:spacing w:line="276" w:lineRule="auto"/>
        <w:ind w:left="0" w:firstLine="851"/>
        <w:rPr>
          <w:rFonts w:ascii="Times New Roman" w:hAnsi="Times New Roman" w:cs="Times New Roman"/>
        </w:rPr>
      </w:pPr>
      <w:r w:rsidRPr="00C63A90">
        <w:rPr>
          <w:rFonts w:ascii="Times New Roman" w:hAnsi="Times New Roman" w:cs="Times New Roman"/>
        </w:rPr>
        <w:t>оборудованы переносным источником света</w:t>
      </w:r>
      <w:r w:rsidR="00167194" w:rsidRPr="00C63A90">
        <w:rPr>
          <w:rFonts w:ascii="Times New Roman" w:hAnsi="Times New Roman" w:cs="Times New Roman"/>
        </w:rPr>
        <w:t xml:space="preserve"> (при необходимости)</w:t>
      </w:r>
      <w:r w:rsidRPr="00C63A90">
        <w:rPr>
          <w:rFonts w:ascii="Times New Roman" w:hAnsi="Times New Roman" w:cs="Times New Roman"/>
        </w:rPr>
        <w:t>;</w:t>
      </w:r>
    </w:p>
    <w:p w:rsidR="00EF6BA2" w:rsidRPr="00C63A90" w:rsidRDefault="00EF6BA2" w:rsidP="00FF297B">
      <w:pPr>
        <w:numPr>
          <w:ilvl w:val="0"/>
          <w:numId w:val="19"/>
        </w:numPr>
        <w:spacing w:after="240" w:line="276" w:lineRule="auto"/>
        <w:ind w:left="0" w:firstLine="851"/>
        <w:rPr>
          <w:rFonts w:ascii="Times New Roman" w:hAnsi="Times New Roman" w:cs="Times New Roman"/>
        </w:rPr>
      </w:pPr>
      <w:r w:rsidRPr="00C63A90">
        <w:rPr>
          <w:rFonts w:ascii="Times New Roman" w:hAnsi="Times New Roman" w:cs="Times New Roman"/>
        </w:rPr>
        <w:t xml:space="preserve">оборудованы предупреждающими табличками (знаками), </w:t>
      </w:r>
      <w:r w:rsidRPr="00C63A90">
        <w:rPr>
          <w:rFonts w:ascii="Times New Roman" w:hAnsi="Times New Roman" w:cs="Times New Roman"/>
        </w:rPr>
        <w:lastRenderedPageBreak/>
        <w:t>информирующими о том, что в данной зоне проводятся работы и вход посторонним запрещен или установлены ограждения (где возможно).</w:t>
      </w:r>
    </w:p>
    <w:bookmarkEnd w:id="31"/>
    <w:p w:rsidR="001D63E5" w:rsidRPr="00C63A90" w:rsidRDefault="001D63E5" w:rsidP="009C0DF9">
      <w:pPr>
        <w:numPr>
          <w:ilvl w:val="0"/>
          <w:numId w:val="17"/>
        </w:numPr>
        <w:spacing w:after="240" w:line="276" w:lineRule="auto"/>
        <w:ind w:left="0" w:firstLine="851"/>
        <w:rPr>
          <w:rFonts w:ascii="Times New Roman" w:hAnsi="Times New Roman" w:cs="Times New Roman"/>
        </w:rPr>
      </w:pPr>
      <w:r w:rsidRPr="00C63A90">
        <w:rPr>
          <w:rFonts w:ascii="Times New Roman" w:hAnsi="Times New Roman" w:cs="Times New Roman"/>
        </w:rPr>
        <w:t xml:space="preserve">Испытания </w:t>
      </w:r>
      <w:r w:rsidR="00F55558" w:rsidRPr="00C63A90">
        <w:rPr>
          <w:rFonts w:ascii="Times New Roman" w:hAnsi="Times New Roman" w:cs="Times New Roman"/>
        </w:rPr>
        <w:t xml:space="preserve">аттракциона </w:t>
      </w:r>
      <w:r w:rsidRPr="00C63A90">
        <w:rPr>
          <w:rFonts w:ascii="Times New Roman" w:hAnsi="Times New Roman" w:cs="Times New Roman"/>
        </w:rPr>
        <w:t>провод</w:t>
      </w:r>
      <w:r w:rsidR="00F55558" w:rsidRPr="00C63A90">
        <w:rPr>
          <w:rFonts w:ascii="Times New Roman" w:hAnsi="Times New Roman" w:cs="Times New Roman"/>
        </w:rPr>
        <w:t>ятся в</w:t>
      </w:r>
      <w:r w:rsidRPr="00C63A90">
        <w:rPr>
          <w:rFonts w:ascii="Times New Roman" w:hAnsi="Times New Roman" w:cs="Times New Roman"/>
        </w:rPr>
        <w:t xml:space="preserve"> строго</w:t>
      </w:r>
      <w:r w:rsidR="00F55558" w:rsidRPr="00C63A90">
        <w:rPr>
          <w:rFonts w:ascii="Times New Roman" w:hAnsi="Times New Roman" w:cs="Times New Roman"/>
        </w:rPr>
        <w:t>м</w:t>
      </w:r>
      <w:r w:rsidRPr="00C63A90">
        <w:rPr>
          <w:rFonts w:ascii="Times New Roman" w:hAnsi="Times New Roman" w:cs="Times New Roman"/>
        </w:rPr>
        <w:t xml:space="preserve"> соответствии с </w:t>
      </w:r>
      <w:r w:rsidR="00167194" w:rsidRPr="00C63A90">
        <w:rPr>
          <w:rFonts w:ascii="Times New Roman" w:hAnsi="Times New Roman" w:cs="Times New Roman"/>
        </w:rPr>
        <w:t xml:space="preserve">программой и </w:t>
      </w:r>
      <w:r w:rsidRPr="00C63A90">
        <w:rPr>
          <w:rFonts w:ascii="Times New Roman" w:hAnsi="Times New Roman" w:cs="Times New Roman"/>
        </w:rPr>
        <w:t xml:space="preserve">методикой, </w:t>
      </w:r>
      <w:r w:rsidR="00F55558" w:rsidRPr="00C63A90">
        <w:rPr>
          <w:rFonts w:ascii="Times New Roman" w:hAnsi="Times New Roman" w:cs="Times New Roman"/>
        </w:rPr>
        <w:t>изложенной</w:t>
      </w:r>
      <w:r w:rsidRPr="00C63A90">
        <w:rPr>
          <w:rFonts w:ascii="Times New Roman" w:hAnsi="Times New Roman" w:cs="Times New Roman"/>
        </w:rPr>
        <w:t xml:space="preserve"> в его эксплуатационной документации, а значение нагрузки не должно превышать заявленны</w:t>
      </w:r>
      <w:r w:rsidR="002F7139" w:rsidRPr="00C63A90">
        <w:rPr>
          <w:rFonts w:ascii="Times New Roman" w:hAnsi="Times New Roman" w:cs="Times New Roman"/>
        </w:rPr>
        <w:t>е</w:t>
      </w:r>
      <w:r w:rsidRPr="00C63A90">
        <w:rPr>
          <w:rFonts w:ascii="Times New Roman" w:hAnsi="Times New Roman" w:cs="Times New Roman"/>
        </w:rPr>
        <w:t xml:space="preserve"> требовани</w:t>
      </w:r>
      <w:r w:rsidR="002F7139" w:rsidRPr="00C63A90">
        <w:rPr>
          <w:rFonts w:ascii="Times New Roman" w:hAnsi="Times New Roman" w:cs="Times New Roman"/>
        </w:rPr>
        <w:t>я</w:t>
      </w:r>
      <w:r w:rsidRPr="00C63A90">
        <w:rPr>
          <w:rFonts w:ascii="Times New Roman" w:hAnsi="Times New Roman" w:cs="Times New Roman"/>
        </w:rPr>
        <w:t>.</w:t>
      </w:r>
    </w:p>
    <w:p w:rsidR="00866932" w:rsidRPr="00C63A90" w:rsidRDefault="00CF7E63" w:rsidP="009C0DF9">
      <w:pPr>
        <w:pStyle w:val="10"/>
        <w:spacing w:line="360" w:lineRule="auto"/>
        <w:ind w:left="720"/>
        <w:rPr>
          <w:rFonts w:ascii="Times New Roman" w:hAnsi="Times New Roman" w:cs="Times New Roman"/>
        </w:rPr>
      </w:pPr>
      <w:r w:rsidRPr="00C63A90">
        <w:rPr>
          <w:rFonts w:ascii="Times New Roman" w:hAnsi="Times New Roman" w:cs="Times New Roman"/>
        </w:rPr>
        <w:t xml:space="preserve">7 </w:t>
      </w:r>
      <w:r w:rsidR="00C837AB" w:rsidRPr="00C63A90">
        <w:rPr>
          <w:rFonts w:ascii="Times New Roman" w:hAnsi="Times New Roman" w:cs="Times New Roman"/>
        </w:rPr>
        <w:t>Порядок</w:t>
      </w:r>
      <w:r w:rsidR="002B7E71" w:rsidRPr="00C63A90">
        <w:rPr>
          <w:rFonts w:ascii="Times New Roman" w:hAnsi="Times New Roman" w:cs="Times New Roman"/>
        </w:rPr>
        <w:t xml:space="preserve"> </w:t>
      </w:r>
      <w:r w:rsidR="00866932" w:rsidRPr="00C63A90">
        <w:rPr>
          <w:rFonts w:ascii="Times New Roman" w:hAnsi="Times New Roman" w:cs="Times New Roman"/>
        </w:rPr>
        <w:t>проведения технического освидетельствования</w:t>
      </w:r>
      <w:r w:rsidR="00350B5F" w:rsidRPr="00C63A90">
        <w:rPr>
          <w:rFonts w:ascii="Times New Roman" w:hAnsi="Times New Roman" w:cs="Times New Roman"/>
        </w:rPr>
        <w:t xml:space="preserve"> аттракционов</w:t>
      </w:r>
    </w:p>
    <w:p w:rsidR="002B7E71" w:rsidRPr="00C63A90" w:rsidRDefault="002B7E71" w:rsidP="00FF297B">
      <w:pPr>
        <w:numPr>
          <w:ilvl w:val="0"/>
          <w:numId w:val="21"/>
        </w:numPr>
        <w:spacing w:line="276" w:lineRule="auto"/>
        <w:ind w:left="0" w:firstLine="851"/>
        <w:rPr>
          <w:rFonts w:ascii="Times New Roman" w:hAnsi="Times New Roman" w:cs="Times New Roman"/>
          <w:b/>
          <w:bCs/>
          <w:color w:val="26282F"/>
        </w:rPr>
      </w:pPr>
      <w:r w:rsidRPr="00C63A90">
        <w:rPr>
          <w:rFonts w:ascii="Times New Roman" w:hAnsi="Times New Roman" w:cs="Times New Roman"/>
          <w:b/>
          <w:bCs/>
          <w:color w:val="26282F"/>
        </w:rPr>
        <w:t>Последовательность проведения технического освидетельствования</w:t>
      </w:r>
    </w:p>
    <w:p w:rsidR="00C837AB" w:rsidRPr="003E7B21" w:rsidRDefault="00C837AB" w:rsidP="005F1B97">
      <w:pPr>
        <w:spacing w:line="276" w:lineRule="auto"/>
        <w:ind w:firstLine="567"/>
        <w:rPr>
          <w:rFonts w:ascii="Times New Roman" w:hAnsi="Times New Roman" w:cs="Times New Roman"/>
          <w:b/>
          <w:bCs/>
        </w:rPr>
      </w:pPr>
      <w:r w:rsidRPr="00C63A90">
        <w:rPr>
          <w:rFonts w:ascii="Times New Roman" w:hAnsi="Times New Roman" w:cs="Times New Roman"/>
        </w:rPr>
        <w:t xml:space="preserve">При </w:t>
      </w:r>
      <w:r w:rsidR="00F75B50" w:rsidRPr="00C63A90">
        <w:rPr>
          <w:rFonts w:ascii="Times New Roman" w:hAnsi="Times New Roman" w:cs="Times New Roman"/>
        </w:rPr>
        <w:t>проведении</w:t>
      </w:r>
      <w:r w:rsidRPr="00C63A90">
        <w:rPr>
          <w:rFonts w:ascii="Times New Roman" w:hAnsi="Times New Roman" w:cs="Times New Roman"/>
        </w:rPr>
        <w:t xml:space="preserve"> первичного и ежегодного технического освидетельствования </w:t>
      </w:r>
      <w:r w:rsidRPr="003E7B21">
        <w:rPr>
          <w:rFonts w:ascii="Times New Roman" w:hAnsi="Times New Roman" w:cs="Times New Roman"/>
        </w:rPr>
        <w:t xml:space="preserve">аттракциона </w:t>
      </w:r>
      <w:r w:rsidR="00544F5D" w:rsidRPr="003E7B21">
        <w:rPr>
          <w:rFonts w:ascii="Times New Roman" w:hAnsi="Times New Roman" w:cs="Times New Roman"/>
        </w:rPr>
        <w:t>осуществляется</w:t>
      </w:r>
      <w:r w:rsidRPr="003E7B21">
        <w:rPr>
          <w:rFonts w:ascii="Times New Roman" w:hAnsi="Times New Roman" w:cs="Times New Roman"/>
        </w:rPr>
        <w:t>:</w:t>
      </w:r>
    </w:p>
    <w:p w:rsidR="00C837AB" w:rsidRPr="00C63A90" w:rsidRDefault="00C837AB" w:rsidP="00664B69">
      <w:pPr>
        <w:numPr>
          <w:ilvl w:val="0"/>
          <w:numId w:val="8"/>
        </w:numPr>
        <w:spacing w:line="276" w:lineRule="auto"/>
        <w:ind w:left="0" w:firstLine="851"/>
        <w:rPr>
          <w:rFonts w:ascii="Times New Roman" w:hAnsi="Times New Roman" w:cs="Times New Roman"/>
        </w:rPr>
      </w:pPr>
      <w:r w:rsidRPr="00C63A90">
        <w:rPr>
          <w:rFonts w:ascii="Times New Roman" w:hAnsi="Times New Roman" w:cs="Times New Roman"/>
        </w:rPr>
        <w:t>изучение эксплуатационной документации;</w:t>
      </w:r>
    </w:p>
    <w:p w:rsidR="00C837AB" w:rsidRPr="00C63A90" w:rsidRDefault="00C837AB" w:rsidP="00664B69">
      <w:pPr>
        <w:numPr>
          <w:ilvl w:val="0"/>
          <w:numId w:val="8"/>
        </w:numPr>
        <w:spacing w:line="276" w:lineRule="auto"/>
        <w:ind w:left="0" w:firstLine="851"/>
        <w:rPr>
          <w:rFonts w:ascii="Times New Roman" w:hAnsi="Times New Roman" w:cs="Times New Roman"/>
        </w:rPr>
      </w:pPr>
      <w:r w:rsidRPr="00C63A90">
        <w:rPr>
          <w:rFonts w:ascii="Times New Roman" w:hAnsi="Times New Roman" w:cs="Times New Roman"/>
        </w:rPr>
        <w:t>ознакомление с документами, подтверждающими соответствие аттракциона обязательным требованиям безопасности;</w:t>
      </w:r>
    </w:p>
    <w:p w:rsidR="00C837AB" w:rsidRPr="00C63A90" w:rsidRDefault="00C837AB" w:rsidP="00664B69">
      <w:pPr>
        <w:numPr>
          <w:ilvl w:val="0"/>
          <w:numId w:val="8"/>
        </w:numPr>
        <w:spacing w:line="276" w:lineRule="auto"/>
        <w:ind w:left="0" w:firstLine="851"/>
        <w:rPr>
          <w:rFonts w:ascii="Times New Roman" w:hAnsi="Times New Roman" w:cs="Times New Roman"/>
        </w:rPr>
      </w:pPr>
      <w:r w:rsidRPr="00C63A90">
        <w:rPr>
          <w:rFonts w:ascii="Times New Roman" w:hAnsi="Times New Roman" w:cs="Times New Roman"/>
        </w:rPr>
        <w:t>ознакомление с организационно-распорядительными документами организации-эксплуатанта;</w:t>
      </w:r>
    </w:p>
    <w:p w:rsidR="00C837AB" w:rsidRPr="00C63A90" w:rsidRDefault="00C837AB" w:rsidP="00664B69">
      <w:pPr>
        <w:numPr>
          <w:ilvl w:val="0"/>
          <w:numId w:val="8"/>
        </w:numPr>
        <w:spacing w:line="276" w:lineRule="auto"/>
        <w:ind w:left="0" w:firstLine="851"/>
        <w:rPr>
          <w:rFonts w:ascii="Times New Roman" w:hAnsi="Times New Roman" w:cs="Times New Roman"/>
        </w:rPr>
      </w:pPr>
      <w:r w:rsidRPr="00C63A90">
        <w:rPr>
          <w:rFonts w:ascii="Times New Roman" w:hAnsi="Times New Roman" w:cs="Times New Roman"/>
        </w:rPr>
        <w:t>анализ условий эксплуатации;</w:t>
      </w:r>
    </w:p>
    <w:p w:rsidR="00C837AB" w:rsidRPr="00C63A90" w:rsidRDefault="00C837AB" w:rsidP="00664B69">
      <w:pPr>
        <w:numPr>
          <w:ilvl w:val="0"/>
          <w:numId w:val="8"/>
        </w:numPr>
        <w:spacing w:line="276" w:lineRule="auto"/>
        <w:ind w:left="0" w:firstLine="851"/>
        <w:rPr>
          <w:rFonts w:ascii="Times New Roman" w:hAnsi="Times New Roman" w:cs="Times New Roman"/>
        </w:rPr>
      </w:pPr>
      <w:r w:rsidRPr="00C63A90">
        <w:rPr>
          <w:rFonts w:ascii="Times New Roman" w:hAnsi="Times New Roman" w:cs="Times New Roman"/>
        </w:rPr>
        <w:t>проверка технического состояния</w:t>
      </w:r>
      <w:r w:rsidR="00C45172" w:rsidRPr="00C63A90">
        <w:rPr>
          <w:rFonts w:ascii="Times New Roman" w:hAnsi="Times New Roman" w:cs="Times New Roman"/>
        </w:rPr>
        <w:t>, в том числе:</w:t>
      </w:r>
    </w:p>
    <w:p w:rsidR="0005352F" w:rsidRPr="00C63A90" w:rsidRDefault="0005352F" w:rsidP="00FF297B">
      <w:pPr>
        <w:numPr>
          <w:ilvl w:val="0"/>
          <w:numId w:val="42"/>
        </w:numPr>
        <w:spacing w:line="276" w:lineRule="auto"/>
        <w:ind w:left="0" w:firstLine="1080"/>
        <w:rPr>
          <w:rFonts w:ascii="Times New Roman" w:hAnsi="Times New Roman" w:cs="Times New Roman"/>
        </w:rPr>
      </w:pPr>
      <w:r w:rsidRPr="00C63A90">
        <w:rPr>
          <w:rFonts w:ascii="Times New Roman" w:hAnsi="Times New Roman" w:cs="Times New Roman"/>
        </w:rPr>
        <w:t>испытания (измерения) аттракциона на соответствие требованиям безопасности, характеристикам и/или показателям, указанным в эксплуатационной документации, и/или установленным в стандартах на данный вид (тип) аттракциона, если эти требования применимы в отношении данного аттракциона, в том числе требования к вспомогательным устройствам безопасности</w:t>
      </w:r>
      <w:r w:rsidR="00044594">
        <w:rPr>
          <w:rFonts w:ascii="Times New Roman" w:hAnsi="Times New Roman" w:cs="Times New Roman"/>
        </w:rPr>
        <w:t>;</w:t>
      </w:r>
    </w:p>
    <w:p w:rsidR="00C837AB" w:rsidRPr="00C63A90" w:rsidRDefault="00C837AB" w:rsidP="00FF297B">
      <w:pPr>
        <w:numPr>
          <w:ilvl w:val="0"/>
          <w:numId w:val="42"/>
        </w:numPr>
        <w:spacing w:line="276" w:lineRule="auto"/>
        <w:ind w:left="0" w:firstLine="1080"/>
        <w:rPr>
          <w:rFonts w:ascii="Times New Roman" w:hAnsi="Times New Roman" w:cs="Times New Roman"/>
        </w:rPr>
      </w:pPr>
      <w:r w:rsidRPr="00C63A90">
        <w:rPr>
          <w:rFonts w:ascii="Times New Roman" w:hAnsi="Times New Roman" w:cs="Times New Roman"/>
        </w:rPr>
        <w:t>проверка металлоконструкций методами неразрушающего контроля (при необходимости);</w:t>
      </w:r>
    </w:p>
    <w:p w:rsidR="00C837AB" w:rsidRPr="00C63A90" w:rsidRDefault="00C837AB" w:rsidP="00FF297B">
      <w:pPr>
        <w:numPr>
          <w:ilvl w:val="0"/>
          <w:numId w:val="42"/>
        </w:numPr>
        <w:spacing w:line="276" w:lineRule="auto"/>
        <w:ind w:left="0" w:firstLine="1080"/>
        <w:rPr>
          <w:rFonts w:ascii="Times New Roman" w:hAnsi="Times New Roman" w:cs="Times New Roman"/>
        </w:rPr>
      </w:pPr>
      <w:r w:rsidRPr="00C63A90">
        <w:rPr>
          <w:rFonts w:ascii="Times New Roman" w:hAnsi="Times New Roman" w:cs="Times New Roman"/>
        </w:rPr>
        <w:t>дополнительные проверки, испытания после проведенного ремонта (при необходимости);</w:t>
      </w:r>
    </w:p>
    <w:p w:rsidR="00C837AB" w:rsidRPr="00C63A90" w:rsidRDefault="00C837AB" w:rsidP="00664B69">
      <w:pPr>
        <w:numPr>
          <w:ilvl w:val="0"/>
          <w:numId w:val="8"/>
        </w:numPr>
        <w:spacing w:line="276" w:lineRule="auto"/>
        <w:ind w:left="0" w:firstLine="1080"/>
        <w:rPr>
          <w:rFonts w:ascii="Times New Roman" w:hAnsi="Times New Roman" w:cs="Times New Roman"/>
        </w:rPr>
      </w:pPr>
      <w:r w:rsidRPr="00C63A90">
        <w:rPr>
          <w:rFonts w:ascii="Times New Roman" w:hAnsi="Times New Roman" w:cs="Times New Roman"/>
        </w:rPr>
        <w:t>статические и динамические испытания аттракциона;</w:t>
      </w:r>
    </w:p>
    <w:p w:rsidR="00C837AB" w:rsidRPr="00C63A90" w:rsidRDefault="00C837AB" w:rsidP="00664B69">
      <w:pPr>
        <w:numPr>
          <w:ilvl w:val="0"/>
          <w:numId w:val="8"/>
        </w:numPr>
        <w:spacing w:line="276" w:lineRule="auto"/>
        <w:ind w:left="0" w:firstLine="1080"/>
        <w:rPr>
          <w:rFonts w:ascii="Times New Roman" w:hAnsi="Times New Roman" w:cs="Times New Roman"/>
        </w:rPr>
      </w:pPr>
      <w:r w:rsidRPr="00C63A90">
        <w:rPr>
          <w:rFonts w:ascii="Times New Roman" w:hAnsi="Times New Roman" w:cs="Times New Roman"/>
        </w:rPr>
        <w:t xml:space="preserve">оформление результатов </w:t>
      </w:r>
      <w:r w:rsidR="00044594" w:rsidRPr="00C63A90">
        <w:rPr>
          <w:rFonts w:ascii="Times New Roman" w:hAnsi="Times New Roman" w:cs="Times New Roman"/>
        </w:rPr>
        <w:t xml:space="preserve">исследований </w:t>
      </w:r>
      <w:r w:rsidR="00044594">
        <w:rPr>
          <w:rFonts w:ascii="Times New Roman" w:hAnsi="Times New Roman" w:cs="Times New Roman"/>
        </w:rPr>
        <w:t>(</w:t>
      </w:r>
      <w:r w:rsidRPr="00C63A90">
        <w:rPr>
          <w:rFonts w:ascii="Times New Roman" w:hAnsi="Times New Roman" w:cs="Times New Roman"/>
        </w:rPr>
        <w:t>испытаний</w:t>
      </w:r>
      <w:r w:rsidR="00044594">
        <w:rPr>
          <w:rFonts w:ascii="Times New Roman" w:hAnsi="Times New Roman" w:cs="Times New Roman"/>
        </w:rPr>
        <w:t>) и</w:t>
      </w:r>
      <w:r w:rsidRPr="00C63A90">
        <w:rPr>
          <w:rFonts w:ascii="Times New Roman" w:hAnsi="Times New Roman" w:cs="Times New Roman"/>
        </w:rPr>
        <w:t xml:space="preserve"> измерений.</w:t>
      </w:r>
    </w:p>
    <w:p w:rsidR="00C837AB" w:rsidRPr="00C63A90" w:rsidRDefault="00C837AB" w:rsidP="00C837AB">
      <w:pPr>
        <w:ind w:left="1080" w:firstLine="0"/>
        <w:rPr>
          <w:rFonts w:ascii="Times New Roman" w:hAnsi="Times New Roman" w:cs="Times New Roman"/>
        </w:rPr>
      </w:pPr>
    </w:p>
    <w:p w:rsidR="00C837AB" w:rsidRPr="00C63A90" w:rsidRDefault="00C837AB" w:rsidP="00FF297B">
      <w:pPr>
        <w:numPr>
          <w:ilvl w:val="0"/>
          <w:numId w:val="21"/>
        </w:numPr>
        <w:spacing w:after="240"/>
        <w:ind w:left="0" w:firstLine="851"/>
        <w:rPr>
          <w:rFonts w:ascii="Times New Roman" w:hAnsi="Times New Roman" w:cs="Times New Roman"/>
          <w:b/>
          <w:bCs/>
          <w:color w:val="26282F"/>
        </w:rPr>
      </w:pPr>
      <w:r w:rsidRPr="00C63A90">
        <w:rPr>
          <w:rFonts w:ascii="Times New Roman" w:hAnsi="Times New Roman" w:cs="Times New Roman"/>
          <w:b/>
          <w:bCs/>
          <w:color w:val="26282F"/>
        </w:rPr>
        <w:t>Состав работ при проведении технического освидетельствования</w:t>
      </w:r>
    </w:p>
    <w:p w:rsidR="00C837AB" w:rsidRPr="00C63A90" w:rsidRDefault="00C837AB" w:rsidP="00FF297B">
      <w:pPr>
        <w:numPr>
          <w:ilvl w:val="2"/>
          <w:numId w:val="23"/>
        </w:numPr>
        <w:spacing w:after="240" w:line="276" w:lineRule="auto"/>
        <w:ind w:left="0" w:firstLine="851"/>
        <w:rPr>
          <w:rFonts w:ascii="Times New Roman" w:hAnsi="Times New Roman" w:cs="Times New Roman"/>
          <w:b/>
          <w:bCs/>
          <w:color w:val="26282F"/>
        </w:rPr>
      </w:pPr>
      <w:r w:rsidRPr="00C63A90">
        <w:rPr>
          <w:rFonts w:ascii="Times New Roman" w:hAnsi="Times New Roman" w:cs="Times New Roman"/>
          <w:b/>
          <w:bCs/>
          <w:color w:val="26282F"/>
        </w:rPr>
        <w:t>Изучение эксплуатационной документации</w:t>
      </w:r>
    </w:p>
    <w:p w:rsidR="006567AB" w:rsidRPr="003E7B21" w:rsidRDefault="00C837AB" w:rsidP="00FF297B">
      <w:pPr>
        <w:numPr>
          <w:ilvl w:val="3"/>
          <w:numId w:val="23"/>
        </w:numPr>
        <w:spacing w:after="240" w:line="276" w:lineRule="auto"/>
        <w:ind w:left="0" w:firstLine="851"/>
        <w:rPr>
          <w:rFonts w:ascii="Times New Roman" w:hAnsi="Times New Roman" w:cs="Times New Roman"/>
        </w:rPr>
      </w:pPr>
      <w:r w:rsidRPr="00C63A90">
        <w:rPr>
          <w:rFonts w:ascii="Times New Roman" w:hAnsi="Times New Roman" w:cs="Times New Roman"/>
        </w:rPr>
        <w:t xml:space="preserve">При изучении эксплуатационной документации аттракциона следует обращать внимание на корректность ведения записей, а также на полноту представленной информации в формуляре (паспорте) аттракциона и соответствующих журналах, где должны быть приведены сведения о всех предшествующих технических освидетельствованиях, выполненных ремонтах и лицах, ответственных за техническое состояние и безопасную </w:t>
      </w:r>
      <w:r w:rsidRPr="003E7B21">
        <w:rPr>
          <w:rFonts w:ascii="Times New Roman" w:hAnsi="Times New Roman" w:cs="Times New Roman"/>
        </w:rPr>
        <w:t>эксплуатацию</w:t>
      </w:r>
      <w:r w:rsidR="00044594" w:rsidRPr="003E7B21">
        <w:rPr>
          <w:rFonts w:ascii="Times New Roman" w:hAnsi="Times New Roman" w:cs="Times New Roman"/>
        </w:rPr>
        <w:t xml:space="preserve"> аттракциона с пассажирами (пользователями)</w:t>
      </w:r>
      <w:r w:rsidRPr="003E7B21">
        <w:rPr>
          <w:rFonts w:ascii="Times New Roman" w:hAnsi="Times New Roman" w:cs="Times New Roman"/>
        </w:rPr>
        <w:t>.</w:t>
      </w:r>
    </w:p>
    <w:p w:rsidR="006567AB" w:rsidRPr="00C63A90" w:rsidRDefault="00C837AB" w:rsidP="00FF297B">
      <w:pPr>
        <w:numPr>
          <w:ilvl w:val="3"/>
          <w:numId w:val="23"/>
        </w:numPr>
        <w:spacing w:after="240" w:line="276" w:lineRule="auto"/>
        <w:ind w:left="0" w:firstLine="851"/>
        <w:rPr>
          <w:rFonts w:ascii="Times New Roman" w:hAnsi="Times New Roman" w:cs="Times New Roman"/>
        </w:rPr>
      </w:pPr>
      <w:r w:rsidRPr="00C63A90">
        <w:rPr>
          <w:rFonts w:ascii="Times New Roman" w:hAnsi="Times New Roman" w:cs="Times New Roman"/>
        </w:rPr>
        <w:t>Особое внимание следует уделить документам, подтверждающим соответствие узлов, деталей, частей, включенных в состав аттракциона (сертификаты, декларации, свидетельства и т.п.)</w:t>
      </w:r>
      <w:r w:rsidR="006567AB" w:rsidRPr="00C63A90">
        <w:rPr>
          <w:rFonts w:ascii="Times New Roman" w:hAnsi="Times New Roman" w:cs="Times New Roman"/>
        </w:rPr>
        <w:t>.</w:t>
      </w:r>
    </w:p>
    <w:p w:rsidR="00C837AB" w:rsidRPr="00C63A90" w:rsidRDefault="005B6A4A" w:rsidP="00FF297B">
      <w:pPr>
        <w:numPr>
          <w:ilvl w:val="3"/>
          <w:numId w:val="23"/>
        </w:numPr>
        <w:spacing w:line="276" w:lineRule="auto"/>
        <w:ind w:left="0" w:firstLine="851"/>
        <w:rPr>
          <w:rFonts w:ascii="Times New Roman" w:hAnsi="Times New Roman" w:cs="Times New Roman"/>
        </w:rPr>
      </w:pPr>
      <w:r w:rsidRPr="00C63A90">
        <w:rPr>
          <w:rFonts w:ascii="Times New Roman" w:hAnsi="Times New Roman" w:cs="Times New Roman"/>
        </w:rPr>
        <w:t>Следует п</w:t>
      </w:r>
      <w:r w:rsidR="006567AB" w:rsidRPr="00C63A90">
        <w:rPr>
          <w:rFonts w:ascii="Times New Roman" w:hAnsi="Times New Roman" w:cs="Times New Roman"/>
        </w:rPr>
        <w:t xml:space="preserve">одвергнуть анализу </w:t>
      </w:r>
      <w:r w:rsidR="00C837AB" w:rsidRPr="00C63A90">
        <w:rPr>
          <w:rFonts w:ascii="Times New Roman" w:hAnsi="Times New Roman" w:cs="Times New Roman"/>
        </w:rPr>
        <w:t xml:space="preserve">соответствие примененных </w:t>
      </w:r>
      <w:r w:rsidR="00C837AB" w:rsidRPr="00C63A90">
        <w:rPr>
          <w:rFonts w:ascii="Times New Roman" w:hAnsi="Times New Roman" w:cs="Times New Roman"/>
        </w:rPr>
        <w:lastRenderedPageBreak/>
        <w:t>материалов заданным характеристикам и параметрам, маркировк</w:t>
      </w:r>
      <w:r w:rsidR="000F4C79" w:rsidRPr="00C63A90">
        <w:rPr>
          <w:rFonts w:ascii="Times New Roman" w:hAnsi="Times New Roman" w:cs="Times New Roman"/>
        </w:rPr>
        <w:t>е</w:t>
      </w:r>
      <w:r w:rsidR="00C837AB" w:rsidRPr="00C63A90">
        <w:rPr>
          <w:rFonts w:ascii="Times New Roman" w:hAnsi="Times New Roman" w:cs="Times New Roman"/>
        </w:rPr>
        <w:t xml:space="preserve"> электродов, наличи</w:t>
      </w:r>
      <w:r w:rsidR="00F84399" w:rsidRPr="00C63A90">
        <w:rPr>
          <w:rFonts w:ascii="Times New Roman" w:hAnsi="Times New Roman" w:cs="Times New Roman"/>
        </w:rPr>
        <w:t>ю</w:t>
      </w:r>
      <w:r w:rsidR="00C837AB" w:rsidRPr="00C63A90">
        <w:rPr>
          <w:rFonts w:ascii="Times New Roman" w:hAnsi="Times New Roman" w:cs="Times New Roman"/>
        </w:rPr>
        <w:t xml:space="preserve"> соответствующих документов, подтверждающих квалификацию сварщиков, проводивших ремонт металлоконструкций и компетентность разработчиков ремонтной документации.</w:t>
      </w:r>
    </w:p>
    <w:p w:rsidR="000A4427" w:rsidRPr="00C63A90" w:rsidRDefault="000A4427" w:rsidP="005F1B97">
      <w:pPr>
        <w:spacing w:line="276" w:lineRule="auto"/>
        <w:ind w:firstLine="0"/>
        <w:rPr>
          <w:rFonts w:ascii="Times New Roman" w:hAnsi="Times New Roman" w:cs="Times New Roman"/>
          <w:sz w:val="8"/>
          <w:szCs w:val="8"/>
        </w:rPr>
      </w:pPr>
    </w:p>
    <w:p w:rsidR="00C837AB" w:rsidRPr="00C63A90" w:rsidRDefault="000A4427" w:rsidP="005F1B97">
      <w:pPr>
        <w:spacing w:line="276" w:lineRule="auto"/>
        <w:ind w:firstLine="0"/>
        <w:rPr>
          <w:rFonts w:ascii="Times New Roman" w:hAnsi="Times New Roman" w:cs="Times New Roman"/>
        </w:rPr>
      </w:pPr>
      <w:r w:rsidRPr="00C63A90">
        <w:rPr>
          <w:rFonts w:ascii="Times New Roman" w:hAnsi="Times New Roman" w:cs="Times New Roman"/>
          <w:b/>
          <w:bCs/>
          <w:spacing w:val="24"/>
        </w:rPr>
        <w:t>Примечание</w:t>
      </w:r>
      <w:r w:rsidRPr="00C63A90">
        <w:rPr>
          <w:rFonts w:ascii="Times New Roman" w:hAnsi="Times New Roman" w:cs="Times New Roman"/>
        </w:rPr>
        <w:t xml:space="preserve"> - </w:t>
      </w:r>
      <w:r w:rsidR="00C837AB" w:rsidRPr="00044594">
        <w:rPr>
          <w:rFonts w:ascii="Times New Roman" w:hAnsi="Times New Roman" w:cs="Times New Roman"/>
          <w:sz w:val="22"/>
          <w:szCs w:val="22"/>
        </w:rPr>
        <w:t>В случае отсутствия документации о проведенном ремонте металлоконструкций с применением сварки, в обязательном порядке следует обследовать сварные швы (выполненные в процессе эксплуатации аттракциона) методами неразрушающего контроля</w:t>
      </w:r>
      <w:r w:rsidR="00C837AB" w:rsidRPr="00C63A90">
        <w:rPr>
          <w:rFonts w:ascii="Times New Roman" w:hAnsi="Times New Roman" w:cs="Times New Roman"/>
        </w:rPr>
        <w:t>.</w:t>
      </w:r>
    </w:p>
    <w:p w:rsidR="000A4427" w:rsidRPr="00C63A90" w:rsidRDefault="000A4427" w:rsidP="005F1B97">
      <w:pPr>
        <w:spacing w:line="276" w:lineRule="auto"/>
        <w:ind w:firstLine="0"/>
        <w:rPr>
          <w:rFonts w:ascii="Times New Roman" w:hAnsi="Times New Roman" w:cs="Times New Roman"/>
          <w:sz w:val="8"/>
          <w:szCs w:val="8"/>
        </w:rPr>
      </w:pPr>
    </w:p>
    <w:p w:rsidR="000661A8" w:rsidRPr="00C63A90" w:rsidRDefault="001A1E92" w:rsidP="00FF297B">
      <w:pPr>
        <w:numPr>
          <w:ilvl w:val="3"/>
          <w:numId w:val="23"/>
        </w:numPr>
        <w:spacing w:line="276" w:lineRule="auto"/>
        <w:ind w:left="0" w:firstLine="851"/>
        <w:rPr>
          <w:rFonts w:ascii="Times New Roman" w:hAnsi="Times New Roman" w:cs="Times New Roman"/>
        </w:rPr>
      </w:pPr>
      <w:r w:rsidRPr="00C63A90">
        <w:rPr>
          <w:rFonts w:ascii="Times New Roman" w:hAnsi="Times New Roman" w:cs="Times New Roman"/>
        </w:rPr>
        <w:t>В случае выявления грубых несоответствий эксплуатационных документов у аттракционов, попадавших под обязательные требования, установленные ТР ЕАЭС 038/2016, таких как</w:t>
      </w:r>
      <w:r w:rsidR="000661A8" w:rsidRPr="00C63A90">
        <w:rPr>
          <w:rFonts w:ascii="Times New Roman" w:hAnsi="Times New Roman" w:cs="Times New Roman"/>
        </w:rPr>
        <w:t xml:space="preserve"> отсутствие:</w:t>
      </w:r>
    </w:p>
    <w:p w:rsidR="000661A8" w:rsidRPr="00C63A90" w:rsidRDefault="001A1E92" w:rsidP="00FF297B">
      <w:pPr>
        <w:numPr>
          <w:ilvl w:val="0"/>
          <w:numId w:val="33"/>
        </w:numPr>
        <w:spacing w:line="276" w:lineRule="auto"/>
        <w:ind w:left="0" w:firstLine="851"/>
        <w:rPr>
          <w:rFonts w:ascii="Times New Roman" w:hAnsi="Times New Roman" w:cs="Times New Roman"/>
        </w:rPr>
      </w:pPr>
      <w:r w:rsidRPr="00C63A90">
        <w:rPr>
          <w:rFonts w:ascii="Times New Roman" w:hAnsi="Times New Roman" w:cs="Times New Roman"/>
        </w:rPr>
        <w:t>указани</w:t>
      </w:r>
      <w:r w:rsidR="00C625BF" w:rsidRPr="00C63A90">
        <w:rPr>
          <w:rFonts w:ascii="Times New Roman" w:hAnsi="Times New Roman" w:cs="Times New Roman"/>
        </w:rPr>
        <w:t>й</w:t>
      </w:r>
      <w:r w:rsidRPr="00C63A90">
        <w:rPr>
          <w:rFonts w:ascii="Times New Roman" w:hAnsi="Times New Roman" w:cs="Times New Roman"/>
        </w:rPr>
        <w:t xml:space="preserve"> на степень потенциального биомеханического риска (</w:t>
      </w:r>
      <w:r w:rsidRPr="00C63A90">
        <w:rPr>
          <w:rFonts w:ascii="Times New Roman" w:hAnsi="Times New Roman" w:cs="Times New Roman"/>
          <w:lang w:val="en-US"/>
        </w:rPr>
        <w:t>RB</w:t>
      </w:r>
      <w:r w:rsidRPr="00C63A90">
        <w:rPr>
          <w:rFonts w:ascii="Times New Roman" w:hAnsi="Times New Roman" w:cs="Times New Roman"/>
        </w:rPr>
        <w:t>)</w:t>
      </w:r>
      <w:r w:rsidR="00C625BF" w:rsidRPr="00C63A90">
        <w:rPr>
          <w:rFonts w:ascii="Times New Roman" w:hAnsi="Times New Roman" w:cs="Times New Roman"/>
        </w:rPr>
        <w:t>;</w:t>
      </w:r>
    </w:p>
    <w:p w:rsidR="000661A8" w:rsidRPr="00C63A90" w:rsidRDefault="00C625BF" w:rsidP="00FF297B">
      <w:pPr>
        <w:numPr>
          <w:ilvl w:val="0"/>
          <w:numId w:val="33"/>
        </w:numPr>
        <w:spacing w:line="276" w:lineRule="auto"/>
        <w:ind w:left="0" w:firstLine="851"/>
        <w:rPr>
          <w:rFonts w:ascii="Times New Roman" w:hAnsi="Times New Roman" w:cs="Times New Roman"/>
        </w:rPr>
      </w:pPr>
      <w:r w:rsidRPr="00C63A90">
        <w:rPr>
          <w:rFonts w:ascii="Times New Roman" w:hAnsi="Times New Roman" w:cs="Times New Roman"/>
        </w:rPr>
        <w:t xml:space="preserve">значений </w:t>
      </w:r>
      <w:r w:rsidR="001A1E92" w:rsidRPr="00C63A90">
        <w:rPr>
          <w:rFonts w:ascii="Times New Roman" w:hAnsi="Times New Roman" w:cs="Times New Roman"/>
        </w:rPr>
        <w:t>характеристик</w:t>
      </w:r>
      <w:r w:rsidRPr="00C63A90">
        <w:rPr>
          <w:rFonts w:ascii="Times New Roman" w:hAnsi="Times New Roman" w:cs="Times New Roman"/>
        </w:rPr>
        <w:t xml:space="preserve">, необходимых для определения степени </w:t>
      </w:r>
      <w:r w:rsidRPr="00C63A90">
        <w:rPr>
          <w:rFonts w:ascii="Times New Roman" w:hAnsi="Times New Roman" w:cs="Times New Roman"/>
          <w:lang w:val="en-US"/>
        </w:rPr>
        <w:t>RB</w:t>
      </w:r>
      <w:r w:rsidR="000661A8" w:rsidRPr="00C63A90">
        <w:rPr>
          <w:rFonts w:ascii="Times New Roman" w:hAnsi="Times New Roman" w:cs="Times New Roman"/>
        </w:rPr>
        <w:t>;</w:t>
      </w:r>
    </w:p>
    <w:p w:rsidR="000661A8" w:rsidRPr="00C63A90" w:rsidRDefault="00C625BF" w:rsidP="00FF297B">
      <w:pPr>
        <w:numPr>
          <w:ilvl w:val="0"/>
          <w:numId w:val="33"/>
        </w:numPr>
        <w:spacing w:line="276" w:lineRule="auto"/>
        <w:ind w:left="0" w:firstLine="851"/>
        <w:rPr>
          <w:rFonts w:ascii="Times New Roman" w:hAnsi="Times New Roman" w:cs="Times New Roman"/>
        </w:rPr>
      </w:pPr>
      <w:r w:rsidRPr="00C63A90">
        <w:rPr>
          <w:rFonts w:ascii="Times New Roman" w:hAnsi="Times New Roman" w:cs="Times New Roman"/>
        </w:rPr>
        <w:t>программы и метод</w:t>
      </w:r>
      <w:r w:rsidR="004A2891" w:rsidRPr="00C63A90">
        <w:rPr>
          <w:rFonts w:ascii="Times New Roman" w:hAnsi="Times New Roman" w:cs="Times New Roman"/>
        </w:rPr>
        <w:t>ики</w:t>
      </w:r>
      <w:r w:rsidRPr="00C63A90">
        <w:rPr>
          <w:rFonts w:ascii="Times New Roman" w:hAnsi="Times New Roman" w:cs="Times New Roman"/>
        </w:rPr>
        <w:t xml:space="preserve"> испытаний</w:t>
      </w:r>
      <w:r w:rsidR="000661A8" w:rsidRPr="00C63A90">
        <w:rPr>
          <w:rFonts w:ascii="Times New Roman" w:hAnsi="Times New Roman" w:cs="Times New Roman"/>
        </w:rPr>
        <w:t>;</w:t>
      </w:r>
    </w:p>
    <w:p w:rsidR="000661A8" w:rsidRPr="00C63A90" w:rsidRDefault="00C625BF" w:rsidP="00FF297B">
      <w:pPr>
        <w:numPr>
          <w:ilvl w:val="0"/>
          <w:numId w:val="33"/>
        </w:numPr>
        <w:spacing w:line="276" w:lineRule="auto"/>
        <w:ind w:left="0" w:firstLine="851"/>
        <w:rPr>
          <w:rFonts w:ascii="Times New Roman" w:hAnsi="Times New Roman" w:cs="Times New Roman"/>
        </w:rPr>
      </w:pPr>
      <w:r w:rsidRPr="00C63A90">
        <w:rPr>
          <w:rFonts w:ascii="Times New Roman" w:hAnsi="Times New Roman" w:cs="Times New Roman"/>
        </w:rPr>
        <w:t>величин эксплуатационных нагрузок</w:t>
      </w:r>
      <w:r w:rsidR="000661A8" w:rsidRPr="00C63A90">
        <w:rPr>
          <w:rFonts w:ascii="Times New Roman" w:hAnsi="Times New Roman" w:cs="Times New Roman"/>
        </w:rPr>
        <w:t>;</w:t>
      </w:r>
    </w:p>
    <w:p w:rsidR="000661A8" w:rsidRPr="00C63A90" w:rsidRDefault="00C625BF" w:rsidP="00FF297B">
      <w:pPr>
        <w:numPr>
          <w:ilvl w:val="0"/>
          <w:numId w:val="33"/>
        </w:numPr>
        <w:spacing w:line="276" w:lineRule="auto"/>
        <w:ind w:left="0" w:firstLine="851"/>
        <w:rPr>
          <w:rFonts w:ascii="Times New Roman" w:hAnsi="Times New Roman" w:cs="Times New Roman"/>
        </w:rPr>
      </w:pPr>
      <w:r w:rsidRPr="00C63A90">
        <w:rPr>
          <w:rFonts w:ascii="Times New Roman" w:hAnsi="Times New Roman" w:cs="Times New Roman"/>
        </w:rPr>
        <w:t>схем загрузки аттракциона (где это требование применимо)</w:t>
      </w:r>
      <w:r w:rsidR="000661A8" w:rsidRPr="00C63A90">
        <w:rPr>
          <w:rFonts w:ascii="Times New Roman" w:hAnsi="Times New Roman" w:cs="Times New Roman"/>
        </w:rPr>
        <w:t>;</w:t>
      </w:r>
    </w:p>
    <w:p w:rsidR="000661A8" w:rsidRPr="00C63A90" w:rsidRDefault="0023255B" w:rsidP="00FF297B">
      <w:pPr>
        <w:numPr>
          <w:ilvl w:val="0"/>
          <w:numId w:val="33"/>
        </w:numPr>
        <w:spacing w:line="276" w:lineRule="auto"/>
        <w:ind w:left="0" w:firstLine="851"/>
        <w:rPr>
          <w:rFonts w:ascii="Times New Roman" w:hAnsi="Times New Roman" w:cs="Times New Roman"/>
        </w:rPr>
      </w:pPr>
      <w:r w:rsidRPr="00C63A90">
        <w:rPr>
          <w:rFonts w:ascii="Times New Roman" w:hAnsi="Times New Roman" w:cs="Times New Roman"/>
        </w:rPr>
        <w:t>ограничений для пассажиров (пользователей)</w:t>
      </w:r>
      <w:r w:rsidR="000661A8" w:rsidRPr="00C63A90">
        <w:rPr>
          <w:rFonts w:ascii="Times New Roman" w:hAnsi="Times New Roman" w:cs="Times New Roman"/>
        </w:rPr>
        <w:t>;</w:t>
      </w:r>
    </w:p>
    <w:p w:rsidR="000661A8" w:rsidRPr="00C63A90" w:rsidRDefault="00B80AB6" w:rsidP="00FF297B">
      <w:pPr>
        <w:numPr>
          <w:ilvl w:val="0"/>
          <w:numId w:val="33"/>
        </w:numPr>
        <w:spacing w:line="276" w:lineRule="auto"/>
        <w:ind w:left="0" w:firstLine="851"/>
        <w:rPr>
          <w:rFonts w:ascii="Times New Roman" w:hAnsi="Times New Roman" w:cs="Times New Roman"/>
        </w:rPr>
      </w:pPr>
      <w:r w:rsidRPr="00C63A90">
        <w:rPr>
          <w:rFonts w:ascii="Times New Roman" w:hAnsi="Times New Roman" w:cs="Times New Roman"/>
        </w:rPr>
        <w:t>заводского номера аттракциона;</w:t>
      </w:r>
    </w:p>
    <w:p w:rsidR="00B80AB6" w:rsidRPr="00C63A90" w:rsidRDefault="00B80AB6" w:rsidP="00FF297B">
      <w:pPr>
        <w:numPr>
          <w:ilvl w:val="0"/>
          <w:numId w:val="33"/>
        </w:numPr>
        <w:spacing w:line="276" w:lineRule="auto"/>
        <w:ind w:left="0" w:firstLine="851"/>
        <w:rPr>
          <w:rFonts w:ascii="Times New Roman" w:hAnsi="Times New Roman" w:cs="Times New Roman"/>
        </w:rPr>
      </w:pPr>
      <w:r w:rsidRPr="00C63A90">
        <w:rPr>
          <w:rFonts w:ascii="Times New Roman" w:hAnsi="Times New Roman" w:cs="Times New Roman"/>
        </w:rPr>
        <w:t>даты изготовления;</w:t>
      </w:r>
    </w:p>
    <w:p w:rsidR="00B80AB6" w:rsidRPr="00C63A90" w:rsidRDefault="00B80AB6" w:rsidP="00FF297B">
      <w:pPr>
        <w:numPr>
          <w:ilvl w:val="0"/>
          <w:numId w:val="33"/>
        </w:numPr>
        <w:spacing w:line="276" w:lineRule="auto"/>
        <w:ind w:left="0" w:firstLine="851"/>
        <w:rPr>
          <w:rFonts w:ascii="Times New Roman" w:hAnsi="Times New Roman" w:cs="Times New Roman"/>
        </w:rPr>
      </w:pPr>
      <w:r w:rsidRPr="00C63A90">
        <w:rPr>
          <w:rFonts w:ascii="Times New Roman" w:hAnsi="Times New Roman" w:cs="Times New Roman"/>
        </w:rPr>
        <w:t>назначенного срока службы (назначенного ресурса);</w:t>
      </w:r>
    </w:p>
    <w:p w:rsidR="00B80AB6" w:rsidRPr="00C63A90" w:rsidRDefault="000661A8" w:rsidP="00FF297B">
      <w:pPr>
        <w:numPr>
          <w:ilvl w:val="0"/>
          <w:numId w:val="33"/>
        </w:numPr>
        <w:spacing w:line="276" w:lineRule="auto"/>
        <w:ind w:left="0" w:firstLine="851"/>
        <w:rPr>
          <w:rFonts w:ascii="Times New Roman" w:hAnsi="Times New Roman" w:cs="Times New Roman"/>
        </w:rPr>
      </w:pPr>
      <w:r w:rsidRPr="00C63A90">
        <w:rPr>
          <w:rFonts w:ascii="Times New Roman" w:hAnsi="Times New Roman" w:cs="Times New Roman"/>
        </w:rPr>
        <w:t>маркировки единым знаком обращения продукции на рынке Союза (знак «ЕАС»)</w:t>
      </w:r>
      <w:r w:rsidR="00B80AB6" w:rsidRPr="00C63A90">
        <w:rPr>
          <w:rFonts w:ascii="Times New Roman" w:hAnsi="Times New Roman" w:cs="Times New Roman"/>
        </w:rPr>
        <w:t>;</w:t>
      </w:r>
    </w:p>
    <w:p w:rsidR="00B80AB6" w:rsidRPr="00C63A90" w:rsidRDefault="0023255B" w:rsidP="00FF297B">
      <w:pPr>
        <w:numPr>
          <w:ilvl w:val="0"/>
          <w:numId w:val="33"/>
        </w:numPr>
        <w:spacing w:line="276" w:lineRule="auto"/>
        <w:ind w:left="0" w:firstLine="851"/>
        <w:rPr>
          <w:rFonts w:ascii="Times New Roman" w:hAnsi="Times New Roman" w:cs="Times New Roman"/>
        </w:rPr>
      </w:pPr>
      <w:r w:rsidRPr="00C63A90">
        <w:rPr>
          <w:rFonts w:ascii="Times New Roman" w:hAnsi="Times New Roman" w:cs="Times New Roman"/>
        </w:rPr>
        <w:t>других несоответствий</w:t>
      </w:r>
      <w:r w:rsidR="00B80AB6" w:rsidRPr="00C63A90">
        <w:rPr>
          <w:rFonts w:ascii="Times New Roman" w:hAnsi="Times New Roman" w:cs="Times New Roman"/>
        </w:rPr>
        <w:t>,</w:t>
      </w:r>
      <w:r w:rsidRPr="00C63A90">
        <w:rPr>
          <w:rFonts w:ascii="Times New Roman" w:hAnsi="Times New Roman" w:cs="Times New Roman"/>
        </w:rPr>
        <w:t xml:space="preserve"> прямо влияющих на безопасность эксплуатации</w:t>
      </w:r>
      <w:r w:rsidR="00B80AB6" w:rsidRPr="00C63A90">
        <w:rPr>
          <w:rFonts w:ascii="Times New Roman" w:hAnsi="Times New Roman" w:cs="Times New Roman"/>
        </w:rPr>
        <w:t>,</w:t>
      </w:r>
    </w:p>
    <w:p w:rsidR="001A1E92" w:rsidRPr="00C63A90" w:rsidRDefault="0023255B" w:rsidP="00B80AB6">
      <w:pPr>
        <w:spacing w:line="276" w:lineRule="auto"/>
        <w:ind w:firstLine="0"/>
        <w:rPr>
          <w:rFonts w:ascii="Times New Roman" w:hAnsi="Times New Roman" w:cs="Times New Roman"/>
        </w:rPr>
      </w:pPr>
      <w:r w:rsidRPr="00C63A90">
        <w:rPr>
          <w:rFonts w:ascii="Times New Roman" w:hAnsi="Times New Roman" w:cs="Times New Roman"/>
        </w:rPr>
        <w:t>все такие несоответствия должны быть отражены в документах, содержащих результаты технического освидетельствования.</w:t>
      </w:r>
    </w:p>
    <w:p w:rsidR="00C837AB" w:rsidRPr="00C63A90" w:rsidRDefault="00C837AB" w:rsidP="00B80AB6">
      <w:pPr>
        <w:spacing w:line="276" w:lineRule="auto"/>
        <w:ind w:firstLine="0"/>
        <w:rPr>
          <w:rFonts w:ascii="Times New Roman" w:hAnsi="Times New Roman" w:cs="Times New Roman"/>
          <w:color w:val="26282F"/>
        </w:rPr>
      </w:pPr>
    </w:p>
    <w:p w:rsidR="00C837AB" w:rsidRPr="00C63A90" w:rsidRDefault="000F4C79" w:rsidP="00FF297B">
      <w:pPr>
        <w:numPr>
          <w:ilvl w:val="2"/>
          <w:numId w:val="23"/>
        </w:numPr>
        <w:spacing w:after="240" w:line="276" w:lineRule="auto"/>
        <w:ind w:left="0" w:firstLine="851"/>
        <w:rPr>
          <w:rFonts w:ascii="Times New Roman" w:hAnsi="Times New Roman" w:cs="Times New Roman"/>
          <w:b/>
          <w:bCs/>
          <w:color w:val="26282F"/>
        </w:rPr>
      </w:pPr>
      <w:r w:rsidRPr="00C63A90">
        <w:rPr>
          <w:rFonts w:ascii="Times New Roman" w:hAnsi="Times New Roman" w:cs="Times New Roman"/>
          <w:b/>
          <w:bCs/>
          <w:color w:val="26282F"/>
        </w:rPr>
        <w:t>Ознакомление с документами, подтверждающим соответствие аттракцион</w:t>
      </w:r>
      <w:r w:rsidR="005434AB" w:rsidRPr="00C63A90">
        <w:rPr>
          <w:rFonts w:ascii="Times New Roman" w:hAnsi="Times New Roman" w:cs="Times New Roman"/>
          <w:b/>
          <w:bCs/>
          <w:color w:val="26282F"/>
        </w:rPr>
        <w:t>а</w:t>
      </w:r>
    </w:p>
    <w:p w:rsidR="00043C1A" w:rsidRPr="00C63A90" w:rsidRDefault="005434AB" w:rsidP="00FF297B">
      <w:pPr>
        <w:numPr>
          <w:ilvl w:val="3"/>
          <w:numId w:val="23"/>
        </w:numPr>
        <w:spacing w:line="276" w:lineRule="auto"/>
        <w:ind w:left="0" w:firstLine="851"/>
        <w:rPr>
          <w:rFonts w:ascii="Times New Roman" w:hAnsi="Times New Roman" w:cs="Times New Roman"/>
          <w:color w:val="26282F"/>
        </w:rPr>
      </w:pPr>
      <w:r w:rsidRPr="00C63A90">
        <w:rPr>
          <w:rFonts w:ascii="Times New Roman" w:hAnsi="Times New Roman" w:cs="Times New Roman"/>
        </w:rPr>
        <w:t>В случае</w:t>
      </w:r>
      <w:r w:rsidR="00043C1A" w:rsidRPr="00C63A90">
        <w:rPr>
          <w:rFonts w:ascii="Times New Roman" w:hAnsi="Times New Roman" w:cs="Times New Roman"/>
        </w:rPr>
        <w:t>,</w:t>
      </w:r>
      <w:r w:rsidRPr="00C63A90">
        <w:rPr>
          <w:rFonts w:ascii="Times New Roman" w:hAnsi="Times New Roman" w:cs="Times New Roman"/>
        </w:rPr>
        <w:t xml:space="preserve"> если аттракцион при выпуске его в обращение попадал под действие технического регламента ТР ЕАЭС 038/2016 или Постановления </w:t>
      </w:r>
      <w:r w:rsidR="00043C1A" w:rsidRPr="00C63A90">
        <w:rPr>
          <w:rFonts w:ascii="Times New Roman" w:hAnsi="Times New Roman" w:cs="Times New Roman"/>
        </w:rPr>
        <w:t xml:space="preserve">№ 982, устанавливающих обязательные требования безопасности к данному виду (типу) аттракциона, то он должен быть снабжен копией сертификата соответствия </w:t>
      </w:r>
      <w:r w:rsidR="000A4427" w:rsidRPr="00C63A90">
        <w:rPr>
          <w:rFonts w:ascii="Times New Roman" w:hAnsi="Times New Roman" w:cs="Times New Roman"/>
        </w:rPr>
        <w:t>или</w:t>
      </w:r>
      <w:r w:rsidR="00043C1A" w:rsidRPr="00C63A90">
        <w:rPr>
          <w:rFonts w:ascii="Times New Roman" w:hAnsi="Times New Roman" w:cs="Times New Roman"/>
        </w:rPr>
        <w:t xml:space="preserve"> декларации о соответствии, срок действия котор</w:t>
      </w:r>
      <w:r w:rsidR="000A4427" w:rsidRPr="00C63A90">
        <w:rPr>
          <w:rFonts w:ascii="Times New Roman" w:hAnsi="Times New Roman" w:cs="Times New Roman"/>
        </w:rPr>
        <w:t>ых</w:t>
      </w:r>
      <w:r w:rsidR="00043C1A" w:rsidRPr="00C63A90">
        <w:rPr>
          <w:rFonts w:ascii="Times New Roman" w:hAnsi="Times New Roman" w:cs="Times New Roman"/>
        </w:rPr>
        <w:t xml:space="preserve"> долж</w:t>
      </w:r>
      <w:r w:rsidR="000A4427" w:rsidRPr="00C63A90">
        <w:rPr>
          <w:rFonts w:ascii="Times New Roman" w:hAnsi="Times New Roman" w:cs="Times New Roman"/>
        </w:rPr>
        <w:t>е</w:t>
      </w:r>
      <w:r w:rsidR="00043C1A" w:rsidRPr="00C63A90">
        <w:rPr>
          <w:rFonts w:ascii="Times New Roman" w:hAnsi="Times New Roman" w:cs="Times New Roman"/>
        </w:rPr>
        <w:t>н совпадать с датой изготовления этого аттракциона.</w:t>
      </w:r>
    </w:p>
    <w:p w:rsidR="00454CB1" w:rsidRPr="00C63A90" w:rsidRDefault="00454CB1" w:rsidP="008259B3">
      <w:pPr>
        <w:spacing w:after="240" w:line="276" w:lineRule="auto"/>
        <w:ind w:firstLine="567"/>
        <w:rPr>
          <w:rFonts w:ascii="Times New Roman" w:hAnsi="Times New Roman" w:cs="Times New Roman"/>
          <w:color w:val="26282F"/>
        </w:rPr>
      </w:pPr>
      <w:r w:rsidRPr="00C63A90">
        <w:rPr>
          <w:rFonts w:ascii="Times New Roman" w:hAnsi="Times New Roman" w:cs="Times New Roman"/>
        </w:rPr>
        <w:t>При отсутствии копии документа о подтверждении соответствия аттракциона обязательным требованиям безопасности (для аттракционов, которые должны иметь такие документы) данное несоответствие должно быть отражено в документах, содержащих результаты технического освидетельствования.</w:t>
      </w:r>
    </w:p>
    <w:p w:rsidR="00B80AB6" w:rsidRPr="00C63A90" w:rsidRDefault="00275CA9" w:rsidP="00FF297B">
      <w:pPr>
        <w:numPr>
          <w:ilvl w:val="3"/>
          <w:numId w:val="23"/>
        </w:numPr>
        <w:spacing w:line="276" w:lineRule="auto"/>
        <w:ind w:left="0" w:firstLine="851"/>
        <w:rPr>
          <w:rFonts w:ascii="Times New Roman" w:hAnsi="Times New Roman" w:cs="Times New Roman"/>
          <w:color w:val="26282F"/>
        </w:rPr>
      </w:pPr>
      <w:r w:rsidRPr="00C63A90">
        <w:rPr>
          <w:rFonts w:ascii="Times New Roman" w:hAnsi="Times New Roman" w:cs="Times New Roman"/>
        </w:rPr>
        <w:t>Если</w:t>
      </w:r>
      <w:r w:rsidR="00EF7466" w:rsidRPr="00C63A90">
        <w:rPr>
          <w:rFonts w:ascii="Times New Roman" w:hAnsi="Times New Roman" w:cs="Times New Roman"/>
        </w:rPr>
        <w:t xml:space="preserve"> обязательн</w:t>
      </w:r>
      <w:r w:rsidRPr="00C63A90">
        <w:rPr>
          <w:rFonts w:ascii="Times New Roman" w:hAnsi="Times New Roman" w:cs="Times New Roman"/>
        </w:rPr>
        <w:t>ый</w:t>
      </w:r>
      <w:r w:rsidR="00EF7466" w:rsidRPr="00C63A90">
        <w:rPr>
          <w:rFonts w:ascii="Times New Roman" w:hAnsi="Times New Roman" w:cs="Times New Roman"/>
        </w:rPr>
        <w:t xml:space="preserve"> сертификат соответствия или декларации о соответствии</w:t>
      </w:r>
      <w:r w:rsidRPr="00C63A90">
        <w:rPr>
          <w:rFonts w:ascii="Times New Roman" w:hAnsi="Times New Roman" w:cs="Times New Roman"/>
        </w:rPr>
        <w:t>, выданы/ приняты</w:t>
      </w:r>
      <w:r w:rsidR="00EF7466" w:rsidRPr="00C63A90">
        <w:rPr>
          <w:rFonts w:ascii="Times New Roman" w:hAnsi="Times New Roman" w:cs="Times New Roman"/>
        </w:rPr>
        <w:t xml:space="preserve"> </w:t>
      </w:r>
      <w:r w:rsidR="00A626AA" w:rsidRPr="00C63A90">
        <w:rPr>
          <w:rFonts w:ascii="Times New Roman" w:hAnsi="Times New Roman" w:cs="Times New Roman"/>
        </w:rPr>
        <w:t>на</w:t>
      </w:r>
      <w:r w:rsidRPr="00C63A90">
        <w:rPr>
          <w:rFonts w:ascii="Times New Roman" w:hAnsi="Times New Roman" w:cs="Times New Roman"/>
        </w:rPr>
        <w:t xml:space="preserve"> </w:t>
      </w:r>
      <w:r w:rsidR="00EF7466" w:rsidRPr="00C63A90">
        <w:rPr>
          <w:rFonts w:ascii="Times New Roman" w:hAnsi="Times New Roman" w:cs="Times New Roman"/>
        </w:rPr>
        <w:t xml:space="preserve">требования ТР ЕАЭС 038/2016 </w:t>
      </w:r>
      <w:r w:rsidR="0085293D" w:rsidRPr="00C63A90">
        <w:rPr>
          <w:rFonts w:ascii="Times New Roman" w:hAnsi="Times New Roman" w:cs="Times New Roman"/>
        </w:rPr>
        <w:t>следует</w:t>
      </w:r>
      <w:r w:rsidR="0087172C" w:rsidRPr="00C63A90">
        <w:rPr>
          <w:rFonts w:ascii="Times New Roman" w:hAnsi="Times New Roman" w:cs="Times New Roman"/>
        </w:rPr>
        <w:t xml:space="preserve"> обращать внимание на указание обязательных сведений</w:t>
      </w:r>
      <w:r w:rsidR="00EF7466" w:rsidRPr="00C63A90">
        <w:rPr>
          <w:rFonts w:ascii="Times New Roman" w:hAnsi="Times New Roman" w:cs="Times New Roman"/>
        </w:rPr>
        <w:t xml:space="preserve"> </w:t>
      </w:r>
      <w:r w:rsidR="0087172C" w:rsidRPr="00C63A90">
        <w:rPr>
          <w:rFonts w:ascii="Times New Roman" w:hAnsi="Times New Roman" w:cs="Times New Roman"/>
        </w:rPr>
        <w:t>об аттракционе. Г</w:t>
      </w:r>
      <w:r w:rsidR="00EF7466" w:rsidRPr="00C63A90">
        <w:rPr>
          <w:rFonts w:ascii="Times New Roman" w:hAnsi="Times New Roman" w:cs="Times New Roman"/>
        </w:rPr>
        <w:t>рубы</w:t>
      </w:r>
      <w:r w:rsidR="0087172C" w:rsidRPr="00C63A90">
        <w:rPr>
          <w:rFonts w:ascii="Times New Roman" w:hAnsi="Times New Roman" w:cs="Times New Roman"/>
        </w:rPr>
        <w:t>ми</w:t>
      </w:r>
      <w:r w:rsidR="00EF7466" w:rsidRPr="00C63A90">
        <w:rPr>
          <w:rFonts w:ascii="Times New Roman" w:hAnsi="Times New Roman" w:cs="Times New Roman"/>
        </w:rPr>
        <w:t xml:space="preserve"> нарушения</w:t>
      </w:r>
      <w:r w:rsidR="0087172C" w:rsidRPr="00C63A90">
        <w:rPr>
          <w:rFonts w:ascii="Times New Roman" w:hAnsi="Times New Roman" w:cs="Times New Roman"/>
        </w:rPr>
        <w:t>ми, допущенными при</w:t>
      </w:r>
      <w:r w:rsidR="00EF7466" w:rsidRPr="00C63A90">
        <w:rPr>
          <w:rFonts w:ascii="Times New Roman" w:hAnsi="Times New Roman" w:cs="Times New Roman"/>
        </w:rPr>
        <w:t xml:space="preserve"> оформлении</w:t>
      </w:r>
      <w:r w:rsidR="0087172C" w:rsidRPr="00C63A90">
        <w:rPr>
          <w:rFonts w:ascii="Times New Roman" w:hAnsi="Times New Roman" w:cs="Times New Roman"/>
        </w:rPr>
        <w:t xml:space="preserve"> сертификатов/деклараций, считаются</w:t>
      </w:r>
      <w:r w:rsidR="00EF7466" w:rsidRPr="00C63A90">
        <w:rPr>
          <w:rFonts w:ascii="Times New Roman" w:hAnsi="Times New Roman" w:cs="Times New Roman"/>
        </w:rPr>
        <w:t>:</w:t>
      </w:r>
    </w:p>
    <w:p w:rsidR="00EF7466" w:rsidRPr="00C63A90" w:rsidRDefault="0087172C" w:rsidP="00FF297B">
      <w:pPr>
        <w:numPr>
          <w:ilvl w:val="0"/>
          <w:numId w:val="34"/>
        </w:numPr>
        <w:spacing w:line="276" w:lineRule="auto"/>
        <w:ind w:left="0" w:firstLine="851"/>
        <w:rPr>
          <w:rFonts w:ascii="Times New Roman" w:hAnsi="Times New Roman" w:cs="Times New Roman"/>
          <w:color w:val="26282F"/>
        </w:rPr>
      </w:pPr>
      <w:r w:rsidRPr="00C63A90">
        <w:rPr>
          <w:rFonts w:ascii="Times New Roman" w:hAnsi="Times New Roman" w:cs="Times New Roman"/>
          <w:color w:val="26282F"/>
        </w:rPr>
        <w:t>отсутствие</w:t>
      </w:r>
      <w:r w:rsidR="00EF7466" w:rsidRPr="00C63A90">
        <w:rPr>
          <w:rFonts w:ascii="Times New Roman" w:hAnsi="Times New Roman" w:cs="Times New Roman"/>
          <w:color w:val="26282F"/>
        </w:rPr>
        <w:t xml:space="preserve"> степен</w:t>
      </w:r>
      <w:r w:rsidRPr="00C63A90">
        <w:rPr>
          <w:rFonts w:ascii="Times New Roman" w:hAnsi="Times New Roman" w:cs="Times New Roman"/>
          <w:color w:val="26282F"/>
        </w:rPr>
        <w:t>и</w:t>
      </w:r>
      <w:r w:rsidR="00EF7466" w:rsidRPr="00C63A90">
        <w:rPr>
          <w:rFonts w:ascii="Times New Roman" w:hAnsi="Times New Roman" w:cs="Times New Roman"/>
          <w:color w:val="26282F"/>
        </w:rPr>
        <w:t xml:space="preserve"> потенциального биомеханического риска (</w:t>
      </w:r>
      <w:r w:rsidR="00EF7466" w:rsidRPr="00C63A90">
        <w:rPr>
          <w:rFonts w:ascii="Times New Roman" w:hAnsi="Times New Roman" w:cs="Times New Roman"/>
          <w:color w:val="26282F"/>
          <w:lang w:val="en-US"/>
        </w:rPr>
        <w:t>RB</w:t>
      </w:r>
      <w:r w:rsidR="00EF7466" w:rsidRPr="00C63A90">
        <w:rPr>
          <w:rFonts w:ascii="Times New Roman" w:hAnsi="Times New Roman" w:cs="Times New Roman"/>
          <w:color w:val="26282F"/>
        </w:rPr>
        <w:t>);</w:t>
      </w:r>
    </w:p>
    <w:p w:rsidR="00EF7466" w:rsidRPr="00C63A90" w:rsidRDefault="0087172C" w:rsidP="00FF297B">
      <w:pPr>
        <w:numPr>
          <w:ilvl w:val="0"/>
          <w:numId w:val="34"/>
        </w:numPr>
        <w:spacing w:line="276" w:lineRule="auto"/>
        <w:ind w:left="0" w:firstLine="851"/>
        <w:rPr>
          <w:rFonts w:ascii="Times New Roman" w:hAnsi="Times New Roman" w:cs="Times New Roman"/>
          <w:color w:val="26282F"/>
        </w:rPr>
      </w:pPr>
      <w:r w:rsidRPr="00C63A90">
        <w:rPr>
          <w:rFonts w:ascii="Times New Roman" w:hAnsi="Times New Roman" w:cs="Times New Roman"/>
          <w:color w:val="26282F"/>
        </w:rPr>
        <w:lastRenderedPageBreak/>
        <w:t>отсутствие</w:t>
      </w:r>
      <w:r w:rsidR="00431609" w:rsidRPr="00C63A90">
        <w:rPr>
          <w:rFonts w:ascii="Times New Roman" w:hAnsi="Times New Roman" w:cs="Times New Roman"/>
          <w:color w:val="26282F"/>
        </w:rPr>
        <w:t xml:space="preserve"> назначенн</w:t>
      </w:r>
      <w:r w:rsidRPr="00C63A90">
        <w:rPr>
          <w:rFonts w:ascii="Times New Roman" w:hAnsi="Times New Roman" w:cs="Times New Roman"/>
          <w:color w:val="26282F"/>
        </w:rPr>
        <w:t>ого</w:t>
      </w:r>
      <w:r w:rsidR="00431609" w:rsidRPr="00C63A90">
        <w:rPr>
          <w:rFonts w:ascii="Times New Roman" w:hAnsi="Times New Roman" w:cs="Times New Roman"/>
          <w:color w:val="26282F"/>
        </w:rPr>
        <w:t xml:space="preserve"> срок</w:t>
      </w:r>
      <w:r w:rsidRPr="00C63A90">
        <w:rPr>
          <w:rFonts w:ascii="Times New Roman" w:hAnsi="Times New Roman" w:cs="Times New Roman"/>
          <w:color w:val="26282F"/>
        </w:rPr>
        <w:t>а</w:t>
      </w:r>
      <w:r w:rsidR="00431609" w:rsidRPr="00C63A90">
        <w:rPr>
          <w:rFonts w:ascii="Times New Roman" w:hAnsi="Times New Roman" w:cs="Times New Roman"/>
          <w:color w:val="26282F"/>
        </w:rPr>
        <w:t xml:space="preserve"> службы аттракциона;</w:t>
      </w:r>
    </w:p>
    <w:p w:rsidR="00431609" w:rsidRPr="00C63A90" w:rsidRDefault="00431609" w:rsidP="00FF297B">
      <w:pPr>
        <w:numPr>
          <w:ilvl w:val="0"/>
          <w:numId w:val="34"/>
        </w:numPr>
        <w:spacing w:line="276" w:lineRule="auto"/>
        <w:ind w:left="0" w:firstLine="851"/>
        <w:rPr>
          <w:rFonts w:ascii="Times New Roman" w:hAnsi="Times New Roman" w:cs="Times New Roman"/>
          <w:color w:val="26282F"/>
        </w:rPr>
      </w:pPr>
      <w:r w:rsidRPr="00C63A90">
        <w:rPr>
          <w:rFonts w:ascii="Times New Roman" w:hAnsi="Times New Roman" w:cs="Times New Roman"/>
          <w:color w:val="26282F"/>
        </w:rPr>
        <w:t>документ принят на основании протокола испытаний, выданного испытательной лабораторий, не имеющей аккредитации в национальной системе аккредитации;</w:t>
      </w:r>
    </w:p>
    <w:p w:rsidR="00431609" w:rsidRPr="00C63A90" w:rsidRDefault="00431609" w:rsidP="00FF297B">
      <w:pPr>
        <w:numPr>
          <w:ilvl w:val="0"/>
          <w:numId w:val="34"/>
        </w:numPr>
        <w:spacing w:line="276" w:lineRule="auto"/>
        <w:ind w:left="0" w:firstLine="851"/>
        <w:rPr>
          <w:rFonts w:ascii="Times New Roman" w:hAnsi="Times New Roman" w:cs="Times New Roman"/>
          <w:color w:val="26282F"/>
        </w:rPr>
      </w:pPr>
      <w:r w:rsidRPr="00C63A90">
        <w:rPr>
          <w:rFonts w:ascii="Times New Roman" w:hAnsi="Times New Roman" w:cs="Times New Roman"/>
          <w:color w:val="26282F"/>
        </w:rPr>
        <w:t>указан вид эксплуатационного документа (формуляр / паспорт) не соответствующий степени биомеханического риска данного аттракциона;</w:t>
      </w:r>
    </w:p>
    <w:p w:rsidR="00431609" w:rsidRPr="00C63A90" w:rsidRDefault="00431609" w:rsidP="00FF297B">
      <w:pPr>
        <w:numPr>
          <w:ilvl w:val="0"/>
          <w:numId w:val="34"/>
        </w:numPr>
        <w:spacing w:line="276" w:lineRule="auto"/>
        <w:ind w:left="0" w:firstLine="851"/>
        <w:rPr>
          <w:rFonts w:ascii="Times New Roman" w:hAnsi="Times New Roman" w:cs="Times New Roman"/>
          <w:color w:val="26282F"/>
        </w:rPr>
      </w:pPr>
      <w:r w:rsidRPr="00C63A90">
        <w:rPr>
          <w:rFonts w:ascii="Times New Roman" w:hAnsi="Times New Roman" w:cs="Times New Roman"/>
          <w:color w:val="26282F"/>
        </w:rPr>
        <w:t>документ выдан на</w:t>
      </w:r>
      <w:r w:rsidR="001004AC" w:rsidRPr="00C63A90">
        <w:rPr>
          <w:rFonts w:ascii="Times New Roman" w:hAnsi="Times New Roman" w:cs="Times New Roman"/>
          <w:color w:val="26282F"/>
        </w:rPr>
        <w:t xml:space="preserve"> группу аттракционов с разной степенью потенциального биомеханического риска;</w:t>
      </w:r>
    </w:p>
    <w:p w:rsidR="009812EB" w:rsidRPr="00C63A90" w:rsidRDefault="009812EB" w:rsidP="00FF297B">
      <w:pPr>
        <w:numPr>
          <w:ilvl w:val="0"/>
          <w:numId w:val="34"/>
        </w:numPr>
        <w:spacing w:line="276" w:lineRule="auto"/>
        <w:ind w:left="0" w:firstLine="851"/>
        <w:rPr>
          <w:rFonts w:ascii="Times New Roman" w:hAnsi="Times New Roman" w:cs="Times New Roman"/>
          <w:color w:val="26282F"/>
        </w:rPr>
      </w:pPr>
      <w:r w:rsidRPr="00C63A90">
        <w:rPr>
          <w:rFonts w:ascii="Times New Roman" w:hAnsi="Times New Roman" w:cs="Times New Roman"/>
          <w:color w:val="26282F"/>
        </w:rPr>
        <w:t xml:space="preserve">не указаны пункты стандартов на соответствии требованиям которых проводилось подтверждение соответствия аттракциона; </w:t>
      </w:r>
    </w:p>
    <w:p w:rsidR="001004AC" w:rsidRPr="00C63A90" w:rsidRDefault="001004AC" w:rsidP="00FF297B">
      <w:pPr>
        <w:numPr>
          <w:ilvl w:val="0"/>
          <w:numId w:val="34"/>
        </w:numPr>
        <w:spacing w:after="240" w:line="276" w:lineRule="auto"/>
        <w:ind w:left="0" w:firstLine="851"/>
        <w:rPr>
          <w:rFonts w:ascii="Times New Roman" w:hAnsi="Times New Roman" w:cs="Times New Roman"/>
          <w:color w:val="26282F"/>
        </w:rPr>
      </w:pPr>
      <w:r w:rsidRPr="00C63A90">
        <w:rPr>
          <w:rFonts w:ascii="Times New Roman" w:hAnsi="Times New Roman" w:cs="Times New Roman"/>
          <w:color w:val="26282F"/>
        </w:rPr>
        <w:t>другие нарушения, ставящие под сомнение обоснованность выдачи (принятия) данного документа о соответствии</w:t>
      </w:r>
      <w:r w:rsidR="00275CA9" w:rsidRPr="00C63A90">
        <w:rPr>
          <w:rFonts w:ascii="Times New Roman" w:hAnsi="Times New Roman" w:cs="Times New Roman"/>
          <w:color w:val="26282F"/>
        </w:rPr>
        <w:t>.</w:t>
      </w:r>
    </w:p>
    <w:p w:rsidR="00275CA9" w:rsidRPr="00C63A90" w:rsidRDefault="00275CA9" w:rsidP="00FF297B">
      <w:pPr>
        <w:numPr>
          <w:ilvl w:val="3"/>
          <w:numId w:val="23"/>
        </w:numPr>
        <w:spacing w:after="240" w:line="276" w:lineRule="auto"/>
        <w:ind w:left="0" w:firstLine="851"/>
        <w:rPr>
          <w:rFonts w:ascii="Times New Roman" w:hAnsi="Times New Roman" w:cs="Times New Roman"/>
          <w:color w:val="26282F"/>
        </w:rPr>
      </w:pPr>
      <w:r w:rsidRPr="00C63A90">
        <w:rPr>
          <w:rFonts w:ascii="Times New Roman" w:hAnsi="Times New Roman" w:cs="Times New Roman"/>
        </w:rPr>
        <w:t>Особое внимание следует уделять документам, подтверждающим характеристики тех частей аттракциона, от которых зависит безопасность эксплуатации аттракциона с пассажирами (пользователями), например, канатов, строп, цепей, карабинов, швартовочных элементов и пр.</w:t>
      </w:r>
    </w:p>
    <w:p w:rsidR="0085293D" w:rsidRPr="00C63A90" w:rsidRDefault="00A064CA" w:rsidP="00FF297B">
      <w:pPr>
        <w:numPr>
          <w:ilvl w:val="3"/>
          <w:numId w:val="23"/>
        </w:numPr>
        <w:spacing w:line="276" w:lineRule="auto"/>
        <w:ind w:left="0" w:firstLine="851"/>
        <w:rPr>
          <w:rFonts w:ascii="Times New Roman" w:hAnsi="Times New Roman" w:cs="Times New Roman"/>
          <w:color w:val="26282F"/>
        </w:rPr>
      </w:pPr>
      <w:r w:rsidRPr="00C63A90">
        <w:rPr>
          <w:rFonts w:ascii="Times New Roman" w:hAnsi="Times New Roman" w:cs="Times New Roman"/>
          <w:color w:val="26282F"/>
        </w:rPr>
        <w:t xml:space="preserve">Все обнаруженные несоответствия должны быть зафиксированы </w:t>
      </w:r>
      <w:r w:rsidR="0085293D" w:rsidRPr="00C63A90">
        <w:rPr>
          <w:rFonts w:ascii="Times New Roman" w:hAnsi="Times New Roman" w:cs="Times New Roman"/>
        </w:rPr>
        <w:t>в документах, содержащих результаты технического освидетельствования.</w:t>
      </w:r>
    </w:p>
    <w:p w:rsidR="000B4E21" w:rsidRPr="00C63A90" w:rsidRDefault="000B4E21" w:rsidP="000B4E21">
      <w:pPr>
        <w:ind w:left="851" w:firstLine="0"/>
        <w:rPr>
          <w:rFonts w:ascii="Times New Roman" w:hAnsi="Times New Roman" w:cs="Times New Roman"/>
          <w:color w:val="26282F"/>
        </w:rPr>
      </w:pPr>
    </w:p>
    <w:p w:rsidR="000F4C79" w:rsidRPr="00C63A90" w:rsidRDefault="0090194A" w:rsidP="00FF297B">
      <w:pPr>
        <w:numPr>
          <w:ilvl w:val="2"/>
          <w:numId w:val="23"/>
        </w:numPr>
        <w:spacing w:after="240" w:line="276" w:lineRule="auto"/>
        <w:ind w:left="0" w:firstLine="851"/>
        <w:rPr>
          <w:rFonts w:ascii="Times New Roman" w:hAnsi="Times New Roman" w:cs="Times New Roman"/>
          <w:b/>
          <w:bCs/>
          <w:color w:val="26282F"/>
        </w:rPr>
      </w:pPr>
      <w:r w:rsidRPr="00C63A90">
        <w:rPr>
          <w:rFonts w:ascii="Times New Roman" w:hAnsi="Times New Roman" w:cs="Times New Roman"/>
          <w:b/>
          <w:bCs/>
          <w:color w:val="26282F"/>
        </w:rPr>
        <w:t>Ознакомление с организационно-распорядительными документами</w:t>
      </w:r>
    </w:p>
    <w:p w:rsidR="0090194A" w:rsidRPr="00C63A90" w:rsidRDefault="0090194A" w:rsidP="00FF297B">
      <w:pPr>
        <w:numPr>
          <w:ilvl w:val="3"/>
          <w:numId w:val="23"/>
        </w:numPr>
        <w:spacing w:after="240" w:line="276" w:lineRule="auto"/>
        <w:ind w:left="0" w:firstLine="851"/>
        <w:rPr>
          <w:rFonts w:ascii="Times New Roman" w:hAnsi="Times New Roman" w:cs="Times New Roman"/>
          <w:color w:val="26282F"/>
        </w:rPr>
      </w:pPr>
      <w:r w:rsidRPr="00C63A90">
        <w:rPr>
          <w:rFonts w:ascii="Times New Roman" w:hAnsi="Times New Roman" w:cs="Times New Roman"/>
          <w:color w:val="26282F"/>
        </w:rPr>
        <w:t>Изучению подвергают документы</w:t>
      </w:r>
      <w:r w:rsidR="00855F3C" w:rsidRPr="00C63A90">
        <w:rPr>
          <w:rFonts w:ascii="Times New Roman" w:hAnsi="Times New Roman" w:cs="Times New Roman"/>
          <w:color w:val="26282F"/>
        </w:rPr>
        <w:t xml:space="preserve"> организации-эксплуатанта</w:t>
      </w:r>
      <w:r w:rsidRPr="00C63A90">
        <w:rPr>
          <w:rFonts w:ascii="Times New Roman" w:hAnsi="Times New Roman" w:cs="Times New Roman"/>
          <w:color w:val="26282F"/>
        </w:rPr>
        <w:t xml:space="preserve"> о назначении</w:t>
      </w:r>
      <w:r w:rsidRPr="00C63A90">
        <w:rPr>
          <w:rFonts w:ascii="Times New Roman" w:hAnsi="Times New Roman" w:cs="Times New Roman"/>
        </w:rPr>
        <w:t xml:space="preserve"> ответственных лиц за безопасной эксплуатацией аттракциона</w:t>
      </w:r>
      <w:r w:rsidR="00855F3C" w:rsidRPr="00C63A90">
        <w:rPr>
          <w:rFonts w:ascii="Times New Roman" w:hAnsi="Times New Roman" w:cs="Times New Roman"/>
        </w:rPr>
        <w:t>.</w:t>
      </w:r>
    </w:p>
    <w:p w:rsidR="00332099" w:rsidRPr="00C63A90" w:rsidRDefault="00332099" w:rsidP="00FF297B">
      <w:pPr>
        <w:numPr>
          <w:ilvl w:val="3"/>
          <w:numId w:val="23"/>
        </w:numPr>
        <w:spacing w:after="240" w:line="276" w:lineRule="auto"/>
        <w:ind w:left="0" w:firstLine="851"/>
        <w:rPr>
          <w:rFonts w:ascii="Times New Roman" w:hAnsi="Times New Roman" w:cs="Times New Roman"/>
          <w:color w:val="26282F"/>
        </w:rPr>
      </w:pPr>
      <w:r w:rsidRPr="00C63A90">
        <w:rPr>
          <w:rFonts w:ascii="Times New Roman" w:hAnsi="Times New Roman" w:cs="Times New Roman"/>
        </w:rPr>
        <w:t>Проверяется наличие должностных инструкций для всех категорий работников, участвующих в эксплуатации и техническом обслуживании аттракциона.</w:t>
      </w:r>
    </w:p>
    <w:p w:rsidR="00855F3C" w:rsidRPr="00C63A90" w:rsidRDefault="00855F3C" w:rsidP="00FF297B">
      <w:pPr>
        <w:numPr>
          <w:ilvl w:val="3"/>
          <w:numId w:val="23"/>
        </w:numPr>
        <w:spacing w:after="240" w:line="276" w:lineRule="auto"/>
        <w:ind w:left="0" w:firstLine="851"/>
        <w:rPr>
          <w:rFonts w:ascii="Times New Roman" w:hAnsi="Times New Roman" w:cs="Times New Roman"/>
          <w:color w:val="26282F"/>
        </w:rPr>
      </w:pPr>
      <w:r w:rsidRPr="00C63A90">
        <w:rPr>
          <w:rFonts w:ascii="Times New Roman" w:hAnsi="Times New Roman" w:cs="Times New Roman"/>
        </w:rPr>
        <w:t xml:space="preserve">Проверятся наличие проведенных в организации-эксплуатанте обучений </w:t>
      </w:r>
      <w:r w:rsidR="00454CB1" w:rsidRPr="00C63A90">
        <w:rPr>
          <w:rFonts w:ascii="Times New Roman" w:hAnsi="Times New Roman" w:cs="Times New Roman"/>
        </w:rPr>
        <w:t xml:space="preserve">специалистов, участвующих в процессах технических осмотров и технического обслуживания, и непосредственно работающих с пассажирами (пользователями) </w:t>
      </w:r>
      <w:r w:rsidR="00D00ABF" w:rsidRPr="00C63A90">
        <w:rPr>
          <w:rFonts w:ascii="Times New Roman" w:hAnsi="Times New Roman" w:cs="Times New Roman"/>
        </w:rPr>
        <w:t>безопасным способам эксплуатации аттракциона с пассажирами (пользователями)</w:t>
      </w:r>
      <w:r w:rsidRPr="00C63A90">
        <w:rPr>
          <w:rFonts w:ascii="Times New Roman" w:hAnsi="Times New Roman" w:cs="Times New Roman"/>
        </w:rPr>
        <w:t>.</w:t>
      </w:r>
    </w:p>
    <w:p w:rsidR="00855F3C" w:rsidRPr="00C63A90" w:rsidRDefault="00855F3C" w:rsidP="00FF297B">
      <w:pPr>
        <w:numPr>
          <w:ilvl w:val="3"/>
          <w:numId w:val="23"/>
        </w:numPr>
        <w:spacing w:after="240" w:line="276" w:lineRule="auto"/>
        <w:ind w:left="0" w:firstLine="851"/>
        <w:rPr>
          <w:rFonts w:ascii="Times New Roman" w:hAnsi="Times New Roman" w:cs="Times New Roman"/>
          <w:color w:val="26282F"/>
        </w:rPr>
      </w:pPr>
      <w:r w:rsidRPr="00C63A90">
        <w:rPr>
          <w:rFonts w:ascii="Times New Roman" w:hAnsi="Times New Roman" w:cs="Times New Roman"/>
        </w:rPr>
        <w:t xml:space="preserve">Проверяется наличие </w:t>
      </w:r>
      <w:r w:rsidR="00744BB9" w:rsidRPr="00C63A90">
        <w:rPr>
          <w:rFonts w:ascii="Times New Roman" w:hAnsi="Times New Roman" w:cs="Times New Roman"/>
        </w:rPr>
        <w:t>удостоверений (допусков</w:t>
      </w:r>
      <w:r w:rsidR="00C563D5" w:rsidRPr="00C63A90">
        <w:rPr>
          <w:rFonts w:ascii="Times New Roman" w:hAnsi="Times New Roman" w:cs="Times New Roman"/>
        </w:rPr>
        <w:t>) специалистов определенного уровня квалификации, если это необходимо</w:t>
      </w:r>
      <w:r w:rsidR="00744BB9" w:rsidRPr="00C63A90">
        <w:rPr>
          <w:rFonts w:ascii="Times New Roman" w:hAnsi="Times New Roman" w:cs="Times New Roman"/>
        </w:rPr>
        <w:t xml:space="preserve"> для проведения работ по техническому обслуживанию аттракциона (частей аттракциона).</w:t>
      </w:r>
    </w:p>
    <w:p w:rsidR="00744BB9" w:rsidRPr="00C63A90" w:rsidRDefault="00744BB9" w:rsidP="00FF297B">
      <w:pPr>
        <w:numPr>
          <w:ilvl w:val="3"/>
          <w:numId w:val="23"/>
        </w:numPr>
        <w:spacing w:line="276" w:lineRule="auto"/>
        <w:ind w:left="0" w:firstLine="851"/>
        <w:rPr>
          <w:rFonts w:ascii="Times New Roman" w:hAnsi="Times New Roman" w:cs="Times New Roman"/>
          <w:color w:val="26282F"/>
        </w:rPr>
      </w:pPr>
      <w:r w:rsidRPr="00C63A90">
        <w:rPr>
          <w:rFonts w:ascii="Times New Roman" w:hAnsi="Times New Roman" w:cs="Times New Roman"/>
        </w:rPr>
        <w:t>Сведения о проведенной проверке документов, а также результаты данной проверки должны быть отражены в документах по техническому освидетельствованию.</w:t>
      </w:r>
    </w:p>
    <w:p w:rsidR="008F6D6F" w:rsidRPr="00C63A90" w:rsidRDefault="008F6D6F" w:rsidP="008F6D6F">
      <w:pPr>
        <w:spacing w:line="276" w:lineRule="auto"/>
        <w:ind w:firstLine="0"/>
        <w:rPr>
          <w:rFonts w:ascii="Times New Roman" w:hAnsi="Times New Roman" w:cs="Times New Roman"/>
          <w:color w:val="26282F"/>
        </w:rPr>
      </w:pPr>
    </w:p>
    <w:p w:rsidR="005434AB" w:rsidRPr="00C63A90" w:rsidRDefault="005434AB" w:rsidP="00FF297B">
      <w:pPr>
        <w:numPr>
          <w:ilvl w:val="2"/>
          <w:numId w:val="23"/>
        </w:numPr>
        <w:spacing w:after="240" w:line="276" w:lineRule="auto"/>
        <w:ind w:left="0" w:firstLine="851"/>
        <w:rPr>
          <w:rFonts w:ascii="Times New Roman" w:hAnsi="Times New Roman" w:cs="Times New Roman"/>
          <w:b/>
          <w:bCs/>
          <w:color w:val="26282F"/>
        </w:rPr>
      </w:pPr>
      <w:r w:rsidRPr="00C63A90">
        <w:rPr>
          <w:rFonts w:ascii="Times New Roman" w:hAnsi="Times New Roman" w:cs="Times New Roman"/>
          <w:b/>
          <w:bCs/>
          <w:color w:val="26282F"/>
        </w:rPr>
        <w:t>Анализ условий эксплуатации</w:t>
      </w:r>
    </w:p>
    <w:p w:rsidR="008F6D6F" w:rsidRPr="00C63A90" w:rsidRDefault="005434AB" w:rsidP="00FF297B">
      <w:pPr>
        <w:numPr>
          <w:ilvl w:val="3"/>
          <w:numId w:val="23"/>
        </w:numPr>
        <w:spacing w:line="276" w:lineRule="auto"/>
        <w:ind w:left="0" w:firstLine="851"/>
        <w:rPr>
          <w:rFonts w:ascii="Times New Roman" w:hAnsi="Times New Roman" w:cs="Times New Roman"/>
        </w:rPr>
      </w:pPr>
      <w:r w:rsidRPr="00C63A90">
        <w:rPr>
          <w:rFonts w:ascii="Times New Roman" w:hAnsi="Times New Roman" w:cs="Times New Roman"/>
        </w:rPr>
        <w:t xml:space="preserve">При анализе </w:t>
      </w:r>
      <w:r w:rsidR="00201810" w:rsidRPr="00C63A90">
        <w:rPr>
          <w:rFonts w:ascii="Times New Roman" w:hAnsi="Times New Roman" w:cs="Times New Roman"/>
        </w:rPr>
        <w:t xml:space="preserve">реальных </w:t>
      </w:r>
      <w:r w:rsidR="008F6D6F" w:rsidRPr="00C63A90">
        <w:rPr>
          <w:rFonts w:ascii="Times New Roman" w:hAnsi="Times New Roman" w:cs="Times New Roman"/>
        </w:rPr>
        <w:t>условий эксплуатации аттракциона</w:t>
      </w:r>
      <w:r w:rsidRPr="00C63A90">
        <w:rPr>
          <w:rFonts w:ascii="Times New Roman" w:hAnsi="Times New Roman" w:cs="Times New Roman"/>
        </w:rPr>
        <w:t xml:space="preserve"> следует обратить внимание на соблюдение</w:t>
      </w:r>
      <w:r w:rsidR="00201810" w:rsidRPr="00C63A90">
        <w:rPr>
          <w:rFonts w:ascii="Times New Roman" w:hAnsi="Times New Roman" w:cs="Times New Roman"/>
        </w:rPr>
        <w:t xml:space="preserve"> эксплуатантом требований, установленных в </w:t>
      </w:r>
      <w:r w:rsidR="00201810" w:rsidRPr="00C63A90">
        <w:rPr>
          <w:rFonts w:ascii="Times New Roman" w:hAnsi="Times New Roman" w:cs="Times New Roman"/>
        </w:rPr>
        <w:lastRenderedPageBreak/>
        <w:t>эксплуатационных документах на аттракцион</w:t>
      </w:r>
      <w:r w:rsidR="008F6D6F" w:rsidRPr="00C63A90">
        <w:rPr>
          <w:rFonts w:ascii="Times New Roman" w:hAnsi="Times New Roman" w:cs="Times New Roman"/>
        </w:rPr>
        <w:t>:</w:t>
      </w:r>
    </w:p>
    <w:p w:rsidR="00467C5E" w:rsidRPr="00C63A90" w:rsidRDefault="00467C5E" w:rsidP="00FF297B">
      <w:pPr>
        <w:numPr>
          <w:ilvl w:val="0"/>
          <w:numId w:val="35"/>
        </w:numPr>
        <w:spacing w:line="276" w:lineRule="auto"/>
        <w:ind w:left="0" w:firstLine="851"/>
        <w:rPr>
          <w:rFonts w:ascii="Times New Roman" w:hAnsi="Times New Roman" w:cs="Times New Roman"/>
        </w:rPr>
      </w:pPr>
      <w:r w:rsidRPr="00C63A90">
        <w:rPr>
          <w:rFonts w:ascii="Times New Roman" w:hAnsi="Times New Roman" w:cs="Times New Roman"/>
        </w:rPr>
        <w:t>заданных показателей окружающей среды (температура, влажность, скорость ветра и пр.);</w:t>
      </w:r>
    </w:p>
    <w:p w:rsidR="00467C5E" w:rsidRPr="00C63A90" w:rsidRDefault="00467C5E" w:rsidP="00FF297B">
      <w:pPr>
        <w:numPr>
          <w:ilvl w:val="0"/>
          <w:numId w:val="35"/>
        </w:numPr>
        <w:spacing w:line="276" w:lineRule="auto"/>
        <w:ind w:left="0" w:firstLine="851"/>
        <w:rPr>
          <w:rFonts w:ascii="Times New Roman" w:hAnsi="Times New Roman" w:cs="Times New Roman"/>
        </w:rPr>
      </w:pPr>
      <w:r w:rsidRPr="00C63A90">
        <w:rPr>
          <w:rFonts w:ascii="Times New Roman" w:hAnsi="Times New Roman" w:cs="Times New Roman"/>
        </w:rPr>
        <w:t>графиков технического обслуживания аттракциона (его частей);</w:t>
      </w:r>
    </w:p>
    <w:p w:rsidR="00467C5E" w:rsidRPr="00C63A90" w:rsidRDefault="00467C5E" w:rsidP="00FF297B">
      <w:pPr>
        <w:numPr>
          <w:ilvl w:val="0"/>
          <w:numId w:val="35"/>
        </w:numPr>
        <w:spacing w:line="276" w:lineRule="auto"/>
        <w:ind w:left="0" w:firstLine="851"/>
        <w:rPr>
          <w:rFonts w:ascii="Times New Roman" w:hAnsi="Times New Roman" w:cs="Times New Roman"/>
        </w:rPr>
      </w:pPr>
      <w:r w:rsidRPr="00C63A90">
        <w:rPr>
          <w:rFonts w:ascii="Times New Roman" w:hAnsi="Times New Roman" w:cs="Times New Roman"/>
        </w:rPr>
        <w:t>выполнения ежедневных проверок;</w:t>
      </w:r>
    </w:p>
    <w:p w:rsidR="00467C5E" w:rsidRPr="00C63A90" w:rsidRDefault="00467C5E" w:rsidP="00FF297B">
      <w:pPr>
        <w:numPr>
          <w:ilvl w:val="0"/>
          <w:numId w:val="35"/>
        </w:numPr>
        <w:spacing w:line="276" w:lineRule="auto"/>
        <w:ind w:left="0" w:firstLine="851"/>
        <w:rPr>
          <w:rFonts w:ascii="Times New Roman" w:hAnsi="Times New Roman" w:cs="Times New Roman"/>
        </w:rPr>
      </w:pPr>
      <w:r w:rsidRPr="00C63A90">
        <w:rPr>
          <w:rFonts w:ascii="Times New Roman" w:hAnsi="Times New Roman" w:cs="Times New Roman"/>
        </w:rPr>
        <w:t>ведения эксплуатационных журналов;</w:t>
      </w:r>
    </w:p>
    <w:p w:rsidR="00467C5E" w:rsidRPr="00C63A90" w:rsidRDefault="00467C5E" w:rsidP="00FF297B">
      <w:pPr>
        <w:numPr>
          <w:ilvl w:val="0"/>
          <w:numId w:val="35"/>
        </w:numPr>
        <w:spacing w:line="276" w:lineRule="auto"/>
        <w:ind w:left="0" w:firstLine="851"/>
        <w:rPr>
          <w:rFonts w:ascii="Times New Roman" w:hAnsi="Times New Roman" w:cs="Times New Roman"/>
        </w:rPr>
      </w:pPr>
      <w:r w:rsidRPr="00C63A90">
        <w:rPr>
          <w:rFonts w:ascii="Times New Roman" w:hAnsi="Times New Roman" w:cs="Times New Roman"/>
        </w:rPr>
        <w:t xml:space="preserve">своевременности </w:t>
      </w:r>
      <w:r w:rsidR="00374140" w:rsidRPr="00C63A90">
        <w:rPr>
          <w:rFonts w:ascii="Times New Roman" w:hAnsi="Times New Roman" w:cs="Times New Roman"/>
        </w:rPr>
        <w:t xml:space="preserve">и корректности </w:t>
      </w:r>
      <w:r w:rsidRPr="00C63A90">
        <w:rPr>
          <w:rFonts w:ascii="Times New Roman" w:hAnsi="Times New Roman" w:cs="Times New Roman"/>
        </w:rPr>
        <w:t>ведения записей;</w:t>
      </w:r>
    </w:p>
    <w:p w:rsidR="00467C5E" w:rsidRPr="00C63A90" w:rsidRDefault="00C1752F" w:rsidP="00FF297B">
      <w:pPr>
        <w:numPr>
          <w:ilvl w:val="0"/>
          <w:numId w:val="35"/>
        </w:numPr>
        <w:spacing w:after="240" w:line="276" w:lineRule="auto"/>
        <w:ind w:left="0" w:firstLine="851"/>
        <w:rPr>
          <w:rFonts w:ascii="Times New Roman" w:hAnsi="Times New Roman" w:cs="Times New Roman"/>
        </w:rPr>
      </w:pPr>
      <w:r>
        <w:rPr>
          <w:rFonts w:ascii="Times New Roman" w:hAnsi="Times New Roman" w:cs="Times New Roman"/>
        </w:rPr>
        <w:t>наличие средств контроля антропометрических параметров пассажиров (пользователей)</w:t>
      </w:r>
      <w:r w:rsidR="00467C5E" w:rsidRPr="00C63A90">
        <w:rPr>
          <w:rFonts w:ascii="Times New Roman" w:hAnsi="Times New Roman" w:cs="Times New Roman"/>
        </w:rPr>
        <w:t>.</w:t>
      </w:r>
    </w:p>
    <w:p w:rsidR="0092292A" w:rsidRPr="00C63A90" w:rsidRDefault="0092292A" w:rsidP="00FF297B">
      <w:pPr>
        <w:numPr>
          <w:ilvl w:val="3"/>
          <w:numId w:val="23"/>
        </w:numPr>
        <w:spacing w:after="240" w:line="276" w:lineRule="auto"/>
        <w:ind w:left="0" w:firstLine="851"/>
        <w:rPr>
          <w:rFonts w:ascii="Times New Roman" w:hAnsi="Times New Roman" w:cs="Times New Roman"/>
        </w:rPr>
      </w:pPr>
      <w:r w:rsidRPr="00C63A90">
        <w:rPr>
          <w:rFonts w:ascii="Times New Roman" w:hAnsi="Times New Roman" w:cs="Times New Roman"/>
        </w:rPr>
        <w:t>Анализ производится на основе опросов персонала, изучения записей</w:t>
      </w:r>
      <w:r w:rsidR="00374140" w:rsidRPr="00C63A90">
        <w:rPr>
          <w:rFonts w:ascii="Times New Roman" w:hAnsi="Times New Roman" w:cs="Times New Roman"/>
        </w:rPr>
        <w:t xml:space="preserve"> и</w:t>
      </w:r>
      <w:r w:rsidR="00A656CE" w:rsidRPr="00C63A90">
        <w:rPr>
          <w:rFonts w:ascii="Times New Roman" w:hAnsi="Times New Roman" w:cs="Times New Roman"/>
        </w:rPr>
        <w:t xml:space="preserve"> обстановки</w:t>
      </w:r>
      <w:r w:rsidR="000E155F" w:rsidRPr="00C63A90">
        <w:rPr>
          <w:rFonts w:ascii="Times New Roman" w:hAnsi="Times New Roman" w:cs="Times New Roman"/>
        </w:rPr>
        <w:t>,</w:t>
      </w:r>
      <w:r w:rsidR="00A656CE" w:rsidRPr="00C63A90">
        <w:rPr>
          <w:rFonts w:ascii="Times New Roman" w:hAnsi="Times New Roman" w:cs="Times New Roman"/>
        </w:rPr>
        <w:t xml:space="preserve"> в которой происходит эксплуатация аттракциона с пассажирами (пользователями).</w:t>
      </w:r>
    </w:p>
    <w:p w:rsidR="00150FA9" w:rsidRPr="00C63A90" w:rsidRDefault="00150FA9" w:rsidP="00FF297B">
      <w:pPr>
        <w:numPr>
          <w:ilvl w:val="3"/>
          <w:numId w:val="23"/>
        </w:numPr>
        <w:spacing w:line="276" w:lineRule="auto"/>
        <w:ind w:left="0" w:firstLine="851"/>
        <w:rPr>
          <w:rFonts w:ascii="Times New Roman" w:hAnsi="Times New Roman" w:cs="Times New Roman"/>
        </w:rPr>
      </w:pPr>
      <w:r w:rsidRPr="00C63A90">
        <w:rPr>
          <w:rFonts w:ascii="Times New Roman" w:hAnsi="Times New Roman" w:cs="Times New Roman"/>
        </w:rPr>
        <w:t>Все выявленные несоответствия должны быть отражены в документах, содержащих результаты технического освидетельствования.</w:t>
      </w:r>
    </w:p>
    <w:p w:rsidR="00467C5E" w:rsidRPr="00C63A90" w:rsidRDefault="00467C5E" w:rsidP="00FF297B">
      <w:pPr>
        <w:numPr>
          <w:ilvl w:val="2"/>
          <w:numId w:val="40"/>
        </w:numPr>
        <w:spacing w:before="240" w:line="276" w:lineRule="auto"/>
        <w:rPr>
          <w:rFonts w:ascii="Times New Roman" w:hAnsi="Times New Roman" w:cs="Times New Roman"/>
        </w:rPr>
      </w:pPr>
      <w:r w:rsidRPr="00C63A90">
        <w:rPr>
          <w:rFonts w:ascii="Times New Roman" w:hAnsi="Times New Roman" w:cs="Times New Roman"/>
          <w:b/>
          <w:bCs/>
          <w:color w:val="26282F"/>
        </w:rPr>
        <w:t>Проверка соблюдения мер безопасной эксплуатации аттракциона</w:t>
      </w:r>
    </w:p>
    <w:p w:rsidR="00664BC6" w:rsidRPr="00C63A90" w:rsidRDefault="00664BC6" w:rsidP="00FF297B">
      <w:pPr>
        <w:numPr>
          <w:ilvl w:val="3"/>
          <w:numId w:val="40"/>
        </w:numPr>
        <w:spacing w:before="240" w:line="276" w:lineRule="auto"/>
        <w:ind w:left="0" w:firstLine="851"/>
        <w:rPr>
          <w:rFonts w:ascii="Times New Roman" w:hAnsi="Times New Roman" w:cs="Times New Roman"/>
        </w:rPr>
      </w:pPr>
      <w:r w:rsidRPr="00C63A90">
        <w:rPr>
          <w:rFonts w:ascii="Times New Roman" w:hAnsi="Times New Roman" w:cs="Times New Roman"/>
        </w:rPr>
        <w:t>Проверка соответствия вспомогательных устройств безопасности (проходов, лестниц, ограждений, перил, поручней, мостков, трапов и пр.), предназначенных для перемещения пассажиров (пользователей) требованиям, установленным в стандартах.</w:t>
      </w:r>
    </w:p>
    <w:p w:rsidR="0045739E" w:rsidRPr="00C63A90" w:rsidRDefault="0045739E" w:rsidP="00FF297B">
      <w:pPr>
        <w:numPr>
          <w:ilvl w:val="3"/>
          <w:numId w:val="40"/>
        </w:numPr>
        <w:spacing w:before="240" w:line="276" w:lineRule="auto"/>
        <w:ind w:left="0" w:firstLine="851"/>
        <w:rPr>
          <w:rFonts w:ascii="Times New Roman" w:hAnsi="Times New Roman" w:cs="Times New Roman"/>
        </w:rPr>
      </w:pPr>
      <w:r w:rsidRPr="00C63A90">
        <w:rPr>
          <w:rFonts w:ascii="Times New Roman" w:hAnsi="Times New Roman" w:cs="Times New Roman"/>
        </w:rPr>
        <w:t>Проверка применения эксплуатантом тех мер по организации допуска пассажиров (пользователей) на аттракцион, которые соответствуют виду (типу) аттракциона и указанных в эксплуатационной документации (при наличии), либо установленные требованиями стандартов, распространяющихся на данный аттракцион.</w:t>
      </w:r>
    </w:p>
    <w:p w:rsidR="00914805" w:rsidRPr="00C63A90" w:rsidRDefault="00914805" w:rsidP="00FF297B">
      <w:pPr>
        <w:numPr>
          <w:ilvl w:val="3"/>
          <w:numId w:val="40"/>
        </w:numPr>
        <w:spacing w:before="240" w:line="276" w:lineRule="auto"/>
        <w:ind w:left="0" w:firstLine="851"/>
        <w:rPr>
          <w:rFonts w:ascii="Times New Roman" w:hAnsi="Times New Roman" w:cs="Times New Roman"/>
        </w:rPr>
      </w:pPr>
      <w:r w:rsidRPr="00C63A90">
        <w:rPr>
          <w:rFonts w:ascii="Times New Roman" w:hAnsi="Times New Roman" w:cs="Times New Roman"/>
        </w:rPr>
        <w:t>Сравнение</w:t>
      </w:r>
      <w:r w:rsidR="00C46019" w:rsidRPr="00C63A90">
        <w:rPr>
          <w:rFonts w:ascii="Times New Roman" w:hAnsi="Times New Roman" w:cs="Times New Roman"/>
        </w:rPr>
        <w:t xml:space="preserve"> соответствия информации</w:t>
      </w:r>
      <w:r w:rsidRPr="00C63A90">
        <w:rPr>
          <w:rFonts w:ascii="Times New Roman" w:hAnsi="Times New Roman" w:cs="Times New Roman"/>
        </w:rPr>
        <w:t>, приведенной на информационных щитах о правилах поведения пассажиров (пользователей), ограничениях по возрасту, антропометрическим показателям, по здоровью с информацией, указанной с эксплуатационной документации.</w:t>
      </w:r>
    </w:p>
    <w:p w:rsidR="00917FC0" w:rsidRPr="00C63A90" w:rsidRDefault="00917FC0" w:rsidP="00FF297B">
      <w:pPr>
        <w:numPr>
          <w:ilvl w:val="3"/>
          <w:numId w:val="40"/>
        </w:numPr>
        <w:spacing w:before="240" w:line="276" w:lineRule="auto"/>
        <w:ind w:left="0" w:firstLine="851"/>
        <w:rPr>
          <w:rFonts w:ascii="Times New Roman" w:hAnsi="Times New Roman" w:cs="Times New Roman"/>
        </w:rPr>
      </w:pPr>
      <w:r w:rsidRPr="00C63A90">
        <w:rPr>
          <w:rFonts w:ascii="Times New Roman" w:hAnsi="Times New Roman" w:cs="Times New Roman"/>
        </w:rPr>
        <w:t>Оценка доступности прочтения (распозн</w:t>
      </w:r>
      <w:r w:rsidR="007552C1" w:rsidRPr="00C63A90">
        <w:rPr>
          <w:rFonts w:ascii="Times New Roman" w:hAnsi="Times New Roman" w:cs="Times New Roman"/>
        </w:rPr>
        <w:t>а</w:t>
      </w:r>
      <w:r w:rsidRPr="00C63A90">
        <w:rPr>
          <w:rFonts w:ascii="Times New Roman" w:hAnsi="Times New Roman" w:cs="Times New Roman"/>
        </w:rPr>
        <w:t xml:space="preserve">вания) </w:t>
      </w:r>
      <w:r w:rsidR="000E155F" w:rsidRPr="00C63A90">
        <w:rPr>
          <w:rFonts w:ascii="Times New Roman" w:hAnsi="Times New Roman" w:cs="Times New Roman"/>
        </w:rPr>
        <w:t xml:space="preserve">информации, </w:t>
      </w:r>
      <w:r w:rsidRPr="00C63A90">
        <w:rPr>
          <w:rFonts w:ascii="Times New Roman" w:hAnsi="Times New Roman" w:cs="Times New Roman"/>
        </w:rPr>
        <w:t>приведенной</w:t>
      </w:r>
      <w:r w:rsidR="000E155F" w:rsidRPr="00C63A90">
        <w:rPr>
          <w:rFonts w:ascii="Times New Roman" w:hAnsi="Times New Roman" w:cs="Times New Roman"/>
        </w:rPr>
        <w:t xml:space="preserve"> на информационных щитах</w:t>
      </w:r>
      <w:r w:rsidRPr="00C63A90">
        <w:rPr>
          <w:rFonts w:ascii="Times New Roman" w:hAnsi="Times New Roman" w:cs="Times New Roman"/>
        </w:rPr>
        <w:t xml:space="preserve">. Шрифт </w:t>
      </w:r>
      <w:r w:rsidR="0045739E" w:rsidRPr="00C63A90">
        <w:rPr>
          <w:rFonts w:ascii="Times New Roman" w:hAnsi="Times New Roman" w:cs="Times New Roman"/>
        </w:rPr>
        <w:t xml:space="preserve">на информационных щитах </w:t>
      </w:r>
      <w:r w:rsidRPr="00C63A90">
        <w:rPr>
          <w:rFonts w:ascii="Times New Roman" w:hAnsi="Times New Roman" w:cs="Times New Roman"/>
        </w:rPr>
        <w:t>должен быть такого размера и быть представлен на таком цветовом фоне, который позволяет прочесть информацию с места доступного посетителю.</w:t>
      </w:r>
    </w:p>
    <w:p w:rsidR="00887429" w:rsidRPr="00C63A90" w:rsidRDefault="00887429" w:rsidP="00FF297B">
      <w:pPr>
        <w:numPr>
          <w:ilvl w:val="3"/>
          <w:numId w:val="40"/>
        </w:numPr>
        <w:spacing w:before="240" w:line="276" w:lineRule="auto"/>
        <w:ind w:left="0" w:firstLine="851"/>
        <w:rPr>
          <w:rFonts w:ascii="Times New Roman" w:hAnsi="Times New Roman" w:cs="Times New Roman"/>
        </w:rPr>
      </w:pPr>
      <w:r w:rsidRPr="00C63A90">
        <w:rPr>
          <w:rFonts w:ascii="Times New Roman" w:hAnsi="Times New Roman" w:cs="Times New Roman"/>
        </w:rPr>
        <w:t xml:space="preserve">Проверка наличия </w:t>
      </w:r>
      <w:r w:rsidR="000C2D43" w:rsidRPr="00C63A90">
        <w:rPr>
          <w:rFonts w:ascii="Times New Roman" w:hAnsi="Times New Roman" w:cs="Times New Roman"/>
        </w:rPr>
        <w:t xml:space="preserve">(в том числе функционирования) </w:t>
      </w:r>
      <w:r w:rsidRPr="00C63A90">
        <w:rPr>
          <w:rFonts w:ascii="Times New Roman" w:hAnsi="Times New Roman" w:cs="Times New Roman"/>
        </w:rPr>
        <w:t>весов, ростомеров, если для данного аттракциона установлены ограничения по антропометрическим показателям.</w:t>
      </w:r>
    </w:p>
    <w:p w:rsidR="00887429" w:rsidRPr="00C63A90" w:rsidRDefault="00727CAB" w:rsidP="00FF297B">
      <w:pPr>
        <w:numPr>
          <w:ilvl w:val="3"/>
          <w:numId w:val="40"/>
        </w:numPr>
        <w:spacing w:before="240" w:line="276" w:lineRule="auto"/>
        <w:ind w:left="0" w:firstLine="851"/>
        <w:rPr>
          <w:rFonts w:ascii="Times New Roman" w:hAnsi="Times New Roman" w:cs="Times New Roman"/>
        </w:rPr>
      </w:pPr>
      <w:r w:rsidRPr="00C63A90">
        <w:rPr>
          <w:rFonts w:ascii="Times New Roman" w:hAnsi="Times New Roman" w:cs="Times New Roman"/>
        </w:rPr>
        <w:t>Проверка наличия информационных табличек</w:t>
      </w:r>
      <w:r w:rsidR="0014004B" w:rsidRPr="00C63A90">
        <w:rPr>
          <w:rFonts w:ascii="Times New Roman" w:hAnsi="Times New Roman" w:cs="Times New Roman"/>
        </w:rPr>
        <w:t>,</w:t>
      </w:r>
      <w:r w:rsidRPr="00C63A90">
        <w:rPr>
          <w:rFonts w:ascii="Times New Roman" w:hAnsi="Times New Roman" w:cs="Times New Roman"/>
        </w:rPr>
        <w:t xml:space="preserve"> содержащих сведения о </w:t>
      </w:r>
      <w:r w:rsidR="0000294A" w:rsidRPr="00C63A90">
        <w:rPr>
          <w:rFonts w:ascii="Times New Roman" w:hAnsi="Times New Roman" w:cs="Times New Roman"/>
        </w:rPr>
        <w:t xml:space="preserve">телефонах (другой контактной информации при наличии) </w:t>
      </w:r>
      <w:r w:rsidRPr="00C63A90">
        <w:rPr>
          <w:rFonts w:ascii="Times New Roman" w:hAnsi="Times New Roman" w:cs="Times New Roman"/>
        </w:rPr>
        <w:t>служб экстренно</w:t>
      </w:r>
      <w:r w:rsidR="0045739E" w:rsidRPr="00C63A90">
        <w:rPr>
          <w:rFonts w:ascii="Times New Roman" w:hAnsi="Times New Roman" w:cs="Times New Roman"/>
        </w:rPr>
        <w:t>й помощи</w:t>
      </w:r>
      <w:r w:rsidRPr="00C63A90">
        <w:rPr>
          <w:rFonts w:ascii="Times New Roman" w:hAnsi="Times New Roman" w:cs="Times New Roman"/>
        </w:rPr>
        <w:t>.</w:t>
      </w:r>
    </w:p>
    <w:p w:rsidR="00C46019" w:rsidRPr="00C63A90" w:rsidRDefault="00887429" w:rsidP="00FF297B">
      <w:pPr>
        <w:numPr>
          <w:ilvl w:val="3"/>
          <w:numId w:val="40"/>
        </w:numPr>
        <w:spacing w:before="240" w:after="240" w:line="276" w:lineRule="auto"/>
        <w:ind w:left="0" w:firstLine="851"/>
        <w:rPr>
          <w:rFonts w:ascii="Times New Roman" w:hAnsi="Times New Roman" w:cs="Times New Roman"/>
        </w:rPr>
      </w:pPr>
      <w:r w:rsidRPr="00C63A90">
        <w:rPr>
          <w:rFonts w:ascii="Times New Roman" w:hAnsi="Times New Roman" w:cs="Times New Roman"/>
        </w:rPr>
        <w:t xml:space="preserve">Проверка наличия и функционирования дополнительных устройств/ </w:t>
      </w:r>
      <w:r w:rsidRPr="00C63A90">
        <w:rPr>
          <w:rFonts w:ascii="Times New Roman" w:hAnsi="Times New Roman" w:cs="Times New Roman"/>
        </w:rPr>
        <w:lastRenderedPageBreak/>
        <w:t>приборов, предусмотренных для организации безопасной эксплуатации аттракциона (например, анемометра, счетчика моточасов и пр.).</w:t>
      </w:r>
    </w:p>
    <w:p w:rsidR="0045739E" w:rsidRPr="00C63A90" w:rsidRDefault="00E53C21" w:rsidP="00FF297B">
      <w:pPr>
        <w:numPr>
          <w:ilvl w:val="3"/>
          <w:numId w:val="40"/>
        </w:numPr>
        <w:spacing w:after="240" w:line="276" w:lineRule="auto"/>
        <w:ind w:left="0" w:firstLine="851"/>
        <w:rPr>
          <w:rFonts w:ascii="Times New Roman" w:hAnsi="Times New Roman" w:cs="Times New Roman"/>
        </w:rPr>
      </w:pPr>
      <w:r w:rsidRPr="00C63A90">
        <w:rPr>
          <w:rFonts w:ascii="Times New Roman" w:hAnsi="Times New Roman" w:cs="Times New Roman"/>
        </w:rPr>
        <w:t>Проверка организации ограничения доступа посетителей в опасные зоны (особенно во время работы аттракциона).</w:t>
      </w:r>
    </w:p>
    <w:p w:rsidR="0014004B" w:rsidRPr="00C63A90" w:rsidRDefault="00E30683" w:rsidP="00FF297B">
      <w:pPr>
        <w:numPr>
          <w:ilvl w:val="3"/>
          <w:numId w:val="40"/>
        </w:numPr>
        <w:spacing w:after="240" w:line="276" w:lineRule="auto"/>
        <w:ind w:left="0" w:firstLine="851"/>
        <w:rPr>
          <w:rFonts w:ascii="Times New Roman" w:hAnsi="Times New Roman" w:cs="Times New Roman"/>
        </w:rPr>
      </w:pPr>
      <w:r w:rsidRPr="00C63A90">
        <w:rPr>
          <w:rFonts w:ascii="Times New Roman" w:hAnsi="Times New Roman" w:cs="Times New Roman"/>
        </w:rPr>
        <w:t>Выявление</w:t>
      </w:r>
      <w:r w:rsidR="0014004B" w:rsidRPr="00C63A90">
        <w:rPr>
          <w:rFonts w:ascii="Times New Roman" w:hAnsi="Times New Roman" w:cs="Times New Roman"/>
        </w:rPr>
        <w:t xml:space="preserve"> недопустимых дефектов на </w:t>
      </w:r>
      <w:r w:rsidR="00664BC6" w:rsidRPr="00C63A90">
        <w:rPr>
          <w:rFonts w:ascii="Times New Roman" w:hAnsi="Times New Roman" w:cs="Times New Roman"/>
        </w:rPr>
        <w:t xml:space="preserve">вспомогательных устройствах безопасности (например, </w:t>
      </w:r>
      <w:r w:rsidR="0014004B" w:rsidRPr="00C63A90">
        <w:rPr>
          <w:rFonts w:ascii="Times New Roman" w:hAnsi="Times New Roman" w:cs="Times New Roman"/>
        </w:rPr>
        <w:t>средствах для спусков или спасательных, либо страховочных</w:t>
      </w:r>
      <w:r w:rsidR="00664BC6" w:rsidRPr="00C63A90">
        <w:rPr>
          <w:rFonts w:ascii="Times New Roman" w:hAnsi="Times New Roman" w:cs="Times New Roman"/>
        </w:rPr>
        <w:t xml:space="preserve"> систем</w:t>
      </w:r>
      <w:r w:rsidR="0014004B" w:rsidRPr="00C63A90">
        <w:rPr>
          <w:rFonts w:ascii="Times New Roman" w:hAnsi="Times New Roman" w:cs="Times New Roman"/>
        </w:rPr>
        <w:t xml:space="preserve"> и пр.)</w:t>
      </w:r>
      <w:r w:rsidR="00664BC6" w:rsidRPr="00C63A90">
        <w:rPr>
          <w:rFonts w:ascii="Times New Roman" w:hAnsi="Times New Roman" w:cs="Times New Roman"/>
        </w:rPr>
        <w:t>.</w:t>
      </w:r>
    </w:p>
    <w:p w:rsidR="0045739E" w:rsidRPr="00C63A90" w:rsidRDefault="0045739E" w:rsidP="009C0DF9">
      <w:pPr>
        <w:numPr>
          <w:ilvl w:val="3"/>
          <w:numId w:val="40"/>
        </w:numPr>
        <w:spacing w:after="240" w:line="276" w:lineRule="auto"/>
        <w:ind w:left="0" w:firstLine="851"/>
        <w:rPr>
          <w:rFonts w:ascii="Times New Roman" w:hAnsi="Times New Roman" w:cs="Times New Roman"/>
        </w:rPr>
      </w:pPr>
      <w:r w:rsidRPr="00C63A90">
        <w:rPr>
          <w:rFonts w:ascii="Times New Roman" w:hAnsi="Times New Roman" w:cs="Times New Roman"/>
        </w:rPr>
        <w:t xml:space="preserve">Проверка </w:t>
      </w:r>
      <w:r w:rsidRPr="00C63A90">
        <w:rPr>
          <w:rFonts w:ascii="Times New Roman" w:hAnsi="Times New Roman" w:cs="Times New Roman"/>
          <w:color w:val="26282F"/>
        </w:rPr>
        <w:t>наличия необходимого количества огнетушителей (если на аттракционе или в зоне его расположения не предусмотрены стационарные средства противопожарной защиты).</w:t>
      </w:r>
    </w:p>
    <w:p w:rsidR="00663D54" w:rsidRPr="00C63A90" w:rsidRDefault="001D63E5" w:rsidP="009C0DF9">
      <w:pPr>
        <w:pStyle w:val="10"/>
        <w:spacing w:line="360" w:lineRule="auto"/>
        <w:rPr>
          <w:rFonts w:ascii="Times New Roman" w:hAnsi="Times New Roman" w:cs="Times New Roman"/>
        </w:rPr>
      </w:pPr>
      <w:bookmarkStart w:id="32" w:name="sub_800"/>
      <w:r w:rsidRPr="00C63A90">
        <w:rPr>
          <w:rFonts w:ascii="Times New Roman" w:hAnsi="Times New Roman" w:cs="Times New Roman"/>
        </w:rPr>
        <w:t xml:space="preserve">8 </w:t>
      </w:r>
      <w:bookmarkStart w:id="33" w:name="sub_600"/>
      <w:r w:rsidR="00663D54" w:rsidRPr="00C63A90">
        <w:rPr>
          <w:rFonts w:ascii="Times New Roman" w:hAnsi="Times New Roman" w:cs="Times New Roman"/>
        </w:rPr>
        <w:t>Оценка технического состояния аттракциона</w:t>
      </w:r>
    </w:p>
    <w:p w:rsidR="00F00F85" w:rsidRPr="00C63A90" w:rsidRDefault="00663D54" w:rsidP="00FF297B">
      <w:pPr>
        <w:numPr>
          <w:ilvl w:val="0"/>
          <w:numId w:val="41"/>
        </w:numPr>
        <w:spacing w:line="276" w:lineRule="auto"/>
        <w:ind w:left="0" w:firstLine="567"/>
        <w:rPr>
          <w:rFonts w:ascii="Times New Roman" w:hAnsi="Times New Roman" w:cs="Times New Roman"/>
        </w:rPr>
      </w:pPr>
      <w:r w:rsidRPr="00C63A90">
        <w:rPr>
          <w:rFonts w:ascii="Times New Roman" w:hAnsi="Times New Roman" w:cs="Times New Roman"/>
        </w:rPr>
        <w:t xml:space="preserve"> </w:t>
      </w:r>
      <w:bookmarkStart w:id="34" w:name="sub_630"/>
      <w:r w:rsidR="00F00F85" w:rsidRPr="00C63A90">
        <w:rPr>
          <w:rFonts w:ascii="Times New Roman" w:hAnsi="Times New Roman" w:cs="Times New Roman"/>
        </w:rPr>
        <w:t>При оценке технического состояния аттракциона осуществляется:</w:t>
      </w:r>
    </w:p>
    <w:p w:rsidR="00F00F85" w:rsidRPr="00C63A90" w:rsidRDefault="00F00F85" w:rsidP="00C45172">
      <w:pPr>
        <w:numPr>
          <w:ilvl w:val="0"/>
          <w:numId w:val="1"/>
        </w:numPr>
        <w:spacing w:line="276" w:lineRule="auto"/>
        <w:ind w:left="0" w:firstLine="709"/>
        <w:rPr>
          <w:rFonts w:ascii="Times New Roman" w:hAnsi="Times New Roman" w:cs="Times New Roman"/>
        </w:rPr>
      </w:pPr>
      <w:r w:rsidRPr="00C63A90">
        <w:rPr>
          <w:rFonts w:ascii="Times New Roman" w:hAnsi="Times New Roman" w:cs="Times New Roman"/>
        </w:rPr>
        <w:t>визуальный контроль всех узлов;</w:t>
      </w:r>
    </w:p>
    <w:p w:rsidR="00F00F85" w:rsidRPr="00C63A90" w:rsidRDefault="00F00F85" w:rsidP="00C45172">
      <w:pPr>
        <w:numPr>
          <w:ilvl w:val="0"/>
          <w:numId w:val="1"/>
        </w:numPr>
        <w:spacing w:line="276" w:lineRule="auto"/>
        <w:ind w:left="0" w:firstLine="709"/>
        <w:rPr>
          <w:rFonts w:ascii="Times New Roman" w:hAnsi="Times New Roman" w:cs="Times New Roman"/>
        </w:rPr>
      </w:pPr>
      <w:r w:rsidRPr="00C63A90">
        <w:rPr>
          <w:rFonts w:ascii="Times New Roman" w:hAnsi="Times New Roman" w:cs="Times New Roman"/>
        </w:rPr>
        <w:t>измерение регламентированных размеров, параметров;</w:t>
      </w:r>
    </w:p>
    <w:p w:rsidR="00F00F85" w:rsidRPr="00C63A90" w:rsidRDefault="00F00F85" w:rsidP="00C45172">
      <w:pPr>
        <w:numPr>
          <w:ilvl w:val="0"/>
          <w:numId w:val="1"/>
        </w:numPr>
        <w:spacing w:line="276" w:lineRule="auto"/>
        <w:ind w:left="0" w:firstLine="709"/>
        <w:rPr>
          <w:rFonts w:ascii="Times New Roman" w:hAnsi="Times New Roman" w:cs="Times New Roman"/>
        </w:rPr>
      </w:pPr>
      <w:r w:rsidRPr="00C63A90">
        <w:rPr>
          <w:rFonts w:ascii="Times New Roman" w:hAnsi="Times New Roman" w:cs="Times New Roman"/>
        </w:rPr>
        <w:t>выявление дефектов элементов и узлов, а также определение и измерение их величин или степеней (если применимо);</w:t>
      </w:r>
    </w:p>
    <w:p w:rsidR="00F00F85" w:rsidRPr="00C63A90" w:rsidRDefault="00F00F85" w:rsidP="00C45172">
      <w:pPr>
        <w:numPr>
          <w:ilvl w:val="0"/>
          <w:numId w:val="1"/>
        </w:numPr>
        <w:spacing w:line="276" w:lineRule="auto"/>
        <w:ind w:left="0" w:firstLine="709"/>
        <w:rPr>
          <w:rFonts w:ascii="Times New Roman" w:hAnsi="Times New Roman" w:cs="Times New Roman"/>
        </w:rPr>
      </w:pPr>
      <w:r w:rsidRPr="00C63A90">
        <w:rPr>
          <w:rFonts w:ascii="Times New Roman" w:hAnsi="Times New Roman" w:cs="Times New Roman"/>
        </w:rPr>
        <w:t>выявление несоответствий требованиям безопасности;</w:t>
      </w:r>
    </w:p>
    <w:p w:rsidR="00F00F85" w:rsidRPr="00C63A90" w:rsidRDefault="00F00F85" w:rsidP="008259B3">
      <w:pPr>
        <w:numPr>
          <w:ilvl w:val="0"/>
          <w:numId w:val="1"/>
        </w:numPr>
        <w:spacing w:after="240" w:line="276" w:lineRule="auto"/>
        <w:ind w:left="0" w:firstLine="709"/>
        <w:rPr>
          <w:rFonts w:ascii="Times New Roman" w:hAnsi="Times New Roman" w:cs="Times New Roman"/>
        </w:rPr>
      </w:pPr>
      <w:r w:rsidRPr="00C63A90">
        <w:rPr>
          <w:rFonts w:ascii="Times New Roman" w:hAnsi="Times New Roman" w:cs="Times New Roman"/>
        </w:rPr>
        <w:t>проверка устранения ранее выявленных дефектов (несоответствий).</w:t>
      </w:r>
    </w:p>
    <w:bookmarkEnd w:id="34"/>
    <w:p w:rsidR="00F00F85" w:rsidRPr="00655CC5" w:rsidRDefault="004A70E3" w:rsidP="005E63CE">
      <w:pPr>
        <w:numPr>
          <w:ilvl w:val="2"/>
          <w:numId w:val="43"/>
        </w:numPr>
        <w:spacing w:after="240" w:line="276" w:lineRule="auto"/>
        <w:ind w:left="0" w:firstLine="851"/>
        <w:rPr>
          <w:rFonts w:ascii="Times New Roman" w:hAnsi="Times New Roman" w:cs="Times New Roman"/>
        </w:rPr>
      </w:pPr>
      <w:r w:rsidRPr="00C63A90">
        <w:rPr>
          <w:rFonts w:ascii="Times New Roman" w:hAnsi="Times New Roman" w:cs="Times New Roman"/>
        </w:rPr>
        <w:t>Дефектоскопию металлоконструкций выполняют методами неразрушающего контроля</w:t>
      </w:r>
      <w:r w:rsidR="00E65D7D" w:rsidRPr="00C63A90">
        <w:rPr>
          <w:rFonts w:ascii="Times New Roman" w:hAnsi="Times New Roman" w:cs="Times New Roman"/>
        </w:rPr>
        <w:t xml:space="preserve">. </w:t>
      </w:r>
      <w:r w:rsidR="00EC7F3D" w:rsidRPr="00655CC5">
        <w:rPr>
          <w:rFonts w:ascii="Times New Roman" w:hAnsi="Times New Roman" w:cs="Times New Roman"/>
        </w:rPr>
        <w:t>Требования к проведению данных работ</w:t>
      </w:r>
      <w:r w:rsidR="00E65D7D" w:rsidRPr="00655CC5">
        <w:rPr>
          <w:rFonts w:ascii="Times New Roman" w:hAnsi="Times New Roman" w:cs="Times New Roman"/>
        </w:rPr>
        <w:t xml:space="preserve"> определены в </w:t>
      </w:r>
      <w:r w:rsidR="000F1467" w:rsidRPr="00655CC5">
        <w:rPr>
          <w:rFonts w:ascii="Times New Roman" w:hAnsi="Times New Roman" w:cs="Times New Roman"/>
        </w:rPr>
        <w:t xml:space="preserve">Приложении </w:t>
      </w:r>
      <w:r w:rsidR="00EC7F3D" w:rsidRPr="00655CC5">
        <w:rPr>
          <w:rFonts w:ascii="Times New Roman" w:hAnsi="Times New Roman" w:cs="Times New Roman"/>
        </w:rPr>
        <w:t>Г</w:t>
      </w:r>
      <w:r w:rsidRPr="00655CC5">
        <w:rPr>
          <w:rFonts w:ascii="Times New Roman" w:hAnsi="Times New Roman" w:cs="Times New Roman"/>
        </w:rPr>
        <w:t>.</w:t>
      </w:r>
    </w:p>
    <w:p w:rsidR="004A70E3" w:rsidRPr="00C63A90" w:rsidRDefault="004A70E3" w:rsidP="00FF297B">
      <w:pPr>
        <w:numPr>
          <w:ilvl w:val="2"/>
          <w:numId w:val="43"/>
        </w:numPr>
        <w:spacing w:line="276" w:lineRule="auto"/>
        <w:ind w:left="0" w:firstLine="851"/>
        <w:rPr>
          <w:rFonts w:ascii="Times New Roman" w:hAnsi="Times New Roman" w:cs="Times New Roman"/>
        </w:rPr>
      </w:pPr>
      <w:r w:rsidRPr="00C63A90">
        <w:rPr>
          <w:rFonts w:ascii="Times New Roman" w:hAnsi="Times New Roman" w:cs="Times New Roman"/>
        </w:rPr>
        <w:t xml:space="preserve">При </w:t>
      </w:r>
      <w:r w:rsidR="00824F99">
        <w:rPr>
          <w:rFonts w:ascii="Times New Roman" w:hAnsi="Times New Roman" w:cs="Times New Roman"/>
        </w:rPr>
        <w:t>внеплановом</w:t>
      </w:r>
      <w:r w:rsidRPr="00C63A90">
        <w:rPr>
          <w:rFonts w:ascii="Times New Roman" w:hAnsi="Times New Roman" w:cs="Times New Roman"/>
        </w:rPr>
        <w:t xml:space="preserve"> техническом освидетельствовании, после ремонта у</w:t>
      </w:r>
      <w:r w:rsidR="00655CC5">
        <w:rPr>
          <w:rFonts w:ascii="Times New Roman" w:hAnsi="Times New Roman" w:cs="Times New Roman"/>
        </w:rPr>
        <w:t>з</w:t>
      </w:r>
      <w:r w:rsidRPr="00C63A90">
        <w:rPr>
          <w:rFonts w:ascii="Times New Roman" w:hAnsi="Times New Roman" w:cs="Times New Roman"/>
        </w:rPr>
        <w:t>лов, частей или замены критичных компонентов, проводят проверку отремонтированных или замененных узлов (если такой объем проверки будет достаточным) в той же последовательности, что и при ежегодном техническом освидетельствовании.</w:t>
      </w:r>
    </w:p>
    <w:p w:rsidR="004A70E3" w:rsidRPr="00C63A90" w:rsidRDefault="004A70E3" w:rsidP="004A70E3">
      <w:pPr>
        <w:ind w:left="567" w:firstLine="0"/>
        <w:rPr>
          <w:rFonts w:ascii="Times New Roman" w:hAnsi="Times New Roman" w:cs="Times New Roman"/>
        </w:rPr>
      </w:pPr>
    </w:p>
    <w:p w:rsidR="002E63E7" w:rsidRPr="00C63A90" w:rsidRDefault="004A70E3" w:rsidP="00FF297B">
      <w:pPr>
        <w:numPr>
          <w:ilvl w:val="0"/>
          <w:numId w:val="41"/>
        </w:numPr>
        <w:spacing w:line="276" w:lineRule="auto"/>
        <w:ind w:left="0" w:firstLine="567"/>
        <w:rPr>
          <w:rFonts w:ascii="Times New Roman" w:hAnsi="Times New Roman" w:cs="Times New Roman"/>
          <w:b/>
          <w:bCs/>
        </w:rPr>
      </w:pPr>
      <w:r w:rsidRPr="00C63A90">
        <w:rPr>
          <w:rFonts w:ascii="Times New Roman" w:hAnsi="Times New Roman" w:cs="Times New Roman"/>
          <w:b/>
          <w:bCs/>
        </w:rPr>
        <w:t>Состав работ при проведении проверки технического состояния аттракциона</w:t>
      </w:r>
    </w:p>
    <w:p w:rsidR="00DC1B15" w:rsidRPr="00C63A90" w:rsidRDefault="00DC1B15" w:rsidP="00E20154">
      <w:pPr>
        <w:spacing w:line="276" w:lineRule="auto"/>
        <w:ind w:firstLine="567"/>
        <w:rPr>
          <w:rFonts w:ascii="Times New Roman" w:hAnsi="Times New Roman" w:cs="Times New Roman"/>
        </w:rPr>
      </w:pPr>
      <w:r w:rsidRPr="00C63A90">
        <w:rPr>
          <w:rFonts w:ascii="Times New Roman" w:hAnsi="Times New Roman" w:cs="Times New Roman"/>
        </w:rPr>
        <w:t>В ходе проведения проверки технического состояния аттракциона проверяют:</w:t>
      </w:r>
    </w:p>
    <w:p w:rsidR="00DC1B15" w:rsidRPr="00C63A90" w:rsidRDefault="00DC1B15" w:rsidP="00FF297B">
      <w:pPr>
        <w:numPr>
          <w:ilvl w:val="0"/>
          <w:numId w:val="44"/>
        </w:numPr>
        <w:spacing w:line="276" w:lineRule="auto"/>
        <w:rPr>
          <w:rFonts w:ascii="Times New Roman" w:hAnsi="Times New Roman" w:cs="Times New Roman"/>
        </w:rPr>
      </w:pPr>
      <w:r w:rsidRPr="00C63A90">
        <w:rPr>
          <w:rFonts w:ascii="Times New Roman" w:hAnsi="Times New Roman" w:cs="Times New Roman"/>
        </w:rPr>
        <w:t>элементы и узлы;</w:t>
      </w:r>
    </w:p>
    <w:p w:rsidR="00DC1B15" w:rsidRPr="00C63A90" w:rsidRDefault="00DC1B15" w:rsidP="00FF297B">
      <w:pPr>
        <w:numPr>
          <w:ilvl w:val="0"/>
          <w:numId w:val="44"/>
        </w:numPr>
        <w:spacing w:line="276" w:lineRule="auto"/>
        <w:rPr>
          <w:rStyle w:val="a3"/>
          <w:rFonts w:ascii="Times New Roman" w:hAnsi="Times New Roman" w:cs="Times New Roman"/>
          <w:b w:val="0"/>
          <w:color w:val="auto"/>
        </w:rPr>
      </w:pPr>
      <w:r w:rsidRPr="00C63A90">
        <w:rPr>
          <w:rFonts w:ascii="Times New Roman" w:hAnsi="Times New Roman" w:cs="Times New Roman"/>
        </w:rPr>
        <w:t xml:space="preserve">оборудование, входящее </w:t>
      </w:r>
      <w:r w:rsidRPr="00C63A90">
        <w:rPr>
          <w:rStyle w:val="a3"/>
          <w:rFonts w:ascii="Times New Roman" w:hAnsi="Times New Roman" w:cs="Times New Roman"/>
          <w:b w:val="0"/>
          <w:bCs/>
          <w:color w:val="000000"/>
        </w:rPr>
        <w:t>в состав аттракциона (механическое, гидравлическое, пневматическое, электрическое);</w:t>
      </w:r>
    </w:p>
    <w:p w:rsidR="00DC1B15" w:rsidRPr="00C63A90" w:rsidRDefault="00DC1B15" w:rsidP="00FF297B">
      <w:pPr>
        <w:numPr>
          <w:ilvl w:val="0"/>
          <w:numId w:val="44"/>
        </w:numPr>
        <w:spacing w:line="276" w:lineRule="auto"/>
        <w:rPr>
          <w:rStyle w:val="a3"/>
          <w:rFonts w:ascii="Times New Roman" w:hAnsi="Times New Roman" w:cs="Times New Roman"/>
          <w:b w:val="0"/>
          <w:color w:val="auto"/>
        </w:rPr>
      </w:pPr>
      <w:r w:rsidRPr="00C63A90">
        <w:rPr>
          <w:rStyle w:val="a3"/>
          <w:rFonts w:ascii="Times New Roman" w:hAnsi="Times New Roman" w:cs="Times New Roman"/>
          <w:b w:val="0"/>
          <w:bCs/>
          <w:color w:val="000000"/>
        </w:rPr>
        <w:t>устройства</w:t>
      </w:r>
      <w:r w:rsidR="00D726D9" w:rsidRPr="00C63A90">
        <w:rPr>
          <w:rStyle w:val="a3"/>
          <w:rFonts w:ascii="Times New Roman" w:hAnsi="Times New Roman" w:cs="Times New Roman"/>
          <w:b w:val="0"/>
          <w:bCs/>
          <w:color w:val="000000"/>
        </w:rPr>
        <w:t xml:space="preserve"> безопасности (основные и вспомогательные);</w:t>
      </w:r>
    </w:p>
    <w:p w:rsidR="00D726D9" w:rsidRPr="00C63A90" w:rsidRDefault="00D726D9" w:rsidP="00FF297B">
      <w:pPr>
        <w:numPr>
          <w:ilvl w:val="0"/>
          <w:numId w:val="44"/>
        </w:numPr>
        <w:spacing w:after="240" w:line="276" w:lineRule="auto"/>
        <w:rPr>
          <w:rFonts w:ascii="Times New Roman" w:hAnsi="Times New Roman" w:cs="Times New Roman"/>
        </w:rPr>
      </w:pPr>
      <w:r w:rsidRPr="00C63A90">
        <w:rPr>
          <w:rStyle w:val="a3"/>
          <w:rFonts w:ascii="Times New Roman" w:hAnsi="Times New Roman" w:cs="Times New Roman"/>
          <w:b w:val="0"/>
          <w:bCs/>
          <w:color w:val="000000"/>
        </w:rPr>
        <w:t xml:space="preserve">работу </w:t>
      </w:r>
      <w:r w:rsidR="00310524" w:rsidRPr="00C63A90">
        <w:rPr>
          <w:rStyle w:val="a3"/>
          <w:rFonts w:ascii="Times New Roman" w:hAnsi="Times New Roman" w:cs="Times New Roman"/>
          <w:b w:val="0"/>
          <w:bCs/>
          <w:color w:val="000000"/>
        </w:rPr>
        <w:t xml:space="preserve">механизированного </w:t>
      </w:r>
      <w:r w:rsidRPr="00C63A90">
        <w:rPr>
          <w:rStyle w:val="a3"/>
          <w:rFonts w:ascii="Times New Roman" w:hAnsi="Times New Roman" w:cs="Times New Roman"/>
          <w:b w:val="0"/>
          <w:bCs/>
          <w:color w:val="000000"/>
        </w:rPr>
        <w:t xml:space="preserve">аттракциона во всех режимах </w:t>
      </w:r>
      <w:r w:rsidR="00AA7626" w:rsidRPr="00C63A90">
        <w:rPr>
          <w:rStyle w:val="a3"/>
          <w:rFonts w:ascii="Times New Roman" w:hAnsi="Times New Roman" w:cs="Times New Roman"/>
          <w:b w:val="0"/>
          <w:bCs/>
          <w:color w:val="000000"/>
        </w:rPr>
        <w:t>без</w:t>
      </w:r>
      <w:r w:rsidRPr="00C63A90">
        <w:rPr>
          <w:rStyle w:val="a3"/>
          <w:rFonts w:ascii="Times New Roman" w:hAnsi="Times New Roman" w:cs="Times New Roman"/>
          <w:b w:val="0"/>
          <w:bCs/>
          <w:color w:val="000000"/>
        </w:rPr>
        <w:t xml:space="preserve"> нагрузк</w:t>
      </w:r>
      <w:r w:rsidR="00AA7626" w:rsidRPr="00C63A90">
        <w:rPr>
          <w:rStyle w:val="a3"/>
          <w:rFonts w:ascii="Times New Roman" w:hAnsi="Times New Roman" w:cs="Times New Roman"/>
          <w:b w:val="0"/>
          <w:bCs/>
          <w:color w:val="000000"/>
        </w:rPr>
        <w:t>и</w:t>
      </w:r>
      <w:r w:rsidRPr="00C63A90">
        <w:rPr>
          <w:rStyle w:val="a3"/>
          <w:rFonts w:ascii="Times New Roman" w:hAnsi="Times New Roman" w:cs="Times New Roman"/>
          <w:b w:val="0"/>
          <w:bCs/>
          <w:color w:val="000000"/>
        </w:rPr>
        <w:t xml:space="preserve"> (если иное не установлено в эксплуатационной документации).</w:t>
      </w:r>
    </w:p>
    <w:p w:rsidR="00DC1B15" w:rsidRPr="00C63A90" w:rsidRDefault="00E20154" w:rsidP="00FF297B">
      <w:pPr>
        <w:numPr>
          <w:ilvl w:val="0"/>
          <w:numId w:val="41"/>
        </w:numPr>
        <w:spacing w:after="240"/>
        <w:ind w:left="0" w:firstLine="567"/>
        <w:rPr>
          <w:rFonts w:ascii="Times New Roman" w:hAnsi="Times New Roman" w:cs="Times New Roman"/>
          <w:b/>
          <w:bCs/>
        </w:rPr>
      </w:pPr>
      <w:r w:rsidRPr="00C63A90">
        <w:rPr>
          <w:rFonts w:ascii="Times New Roman" w:hAnsi="Times New Roman" w:cs="Times New Roman"/>
          <w:b/>
          <w:bCs/>
        </w:rPr>
        <w:t>Элементы и узлы аттракционов, подлежащие техническому контролю</w:t>
      </w:r>
    </w:p>
    <w:p w:rsidR="00E20154" w:rsidRPr="00C63A90" w:rsidRDefault="00E20154" w:rsidP="00FF297B">
      <w:pPr>
        <w:numPr>
          <w:ilvl w:val="2"/>
          <w:numId w:val="45"/>
        </w:numPr>
        <w:spacing w:line="276" w:lineRule="auto"/>
        <w:ind w:left="0" w:firstLine="851"/>
        <w:rPr>
          <w:rFonts w:ascii="Times New Roman" w:hAnsi="Times New Roman" w:cs="Times New Roman"/>
          <w:b/>
          <w:bCs/>
        </w:rPr>
      </w:pPr>
      <w:r w:rsidRPr="00C63A90">
        <w:rPr>
          <w:rFonts w:ascii="Times New Roman" w:hAnsi="Times New Roman" w:cs="Times New Roman"/>
          <w:b/>
          <w:bCs/>
        </w:rPr>
        <w:t>Металлоконструкции</w:t>
      </w:r>
    </w:p>
    <w:p w:rsidR="00E20154" w:rsidRPr="00C63A90" w:rsidRDefault="00E20154" w:rsidP="00484CE9">
      <w:pPr>
        <w:spacing w:line="276" w:lineRule="auto"/>
        <w:ind w:firstLine="567"/>
        <w:rPr>
          <w:rFonts w:ascii="Times New Roman" w:hAnsi="Times New Roman" w:cs="Times New Roman"/>
        </w:rPr>
      </w:pPr>
      <w:r w:rsidRPr="00C63A90">
        <w:rPr>
          <w:rFonts w:ascii="Times New Roman" w:hAnsi="Times New Roman" w:cs="Times New Roman"/>
        </w:rPr>
        <w:t xml:space="preserve">Проверке подлежат металлоконструкции механизированных и </w:t>
      </w:r>
      <w:r w:rsidRPr="00C63A90">
        <w:rPr>
          <w:rFonts w:ascii="Times New Roman" w:hAnsi="Times New Roman" w:cs="Times New Roman"/>
        </w:rPr>
        <w:lastRenderedPageBreak/>
        <w:t>немеханизированных аттракционов, к которым относятся:</w:t>
      </w:r>
    </w:p>
    <w:p w:rsidR="00E20154" w:rsidRPr="00C63A90" w:rsidRDefault="00484CE9" w:rsidP="00FF297B">
      <w:pPr>
        <w:numPr>
          <w:ilvl w:val="0"/>
          <w:numId w:val="46"/>
        </w:numPr>
        <w:spacing w:line="276" w:lineRule="auto"/>
        <w:ind w:left="0" w:firstLine="851"/>
        <w:rPr>
          <w:rFonts w:ascii="Times New Roman" w:hAnsi="Times New Roman" w:cs="Times New Roman"/>
        </w:rPr>
      </w:pPr>
      <w:r w:rsidRPr="00C63A90">
        <w:rPr>
          <w:rFonts w:ascii="Times New Roman" w:hAnsi="Times New Roman" w:cs="Times New Roman"/>
        </w:rPr>
        <w:t>несущая</w:t>
      </w:r>
      <w:r w:rsidR="00E20154" w:rsidRPr="00C63A90">
        <w:rPr>
          <w:rFonts w:ascii="Times New Roman" w:hAnsi="Times New Roman" w:cs="Times New Roman"/>
        </w:rPr>
        <w:t xml:space="preserve"> рама;</w:t>
      </w:r>
    </w:p>
    <w:p w:rsidR="00E20154" w:rsidRPr="00C63A90" w:rsidRDefault="00484CE9" w:rsidP="00FF297B">
      <w:pPr>
        <w:numPr>
          <w:ilvl w:val="0"/>
          <w:numId w:val="46"/>
        </w:numPr>
        <w:spacing w:line="276" w:lineRule="auto"/>
        <w:ind w:left="0" w:firstLine="851"/>
        <w:rPr>
          <w:rFonts w:ascii="Times New Roman" w:hAnsi="Times New Roman" w:cs="Times New Roman"/>
        </w:rPr>
      </w:pPr>
      <w:r w:rsidRPr="00C63A90">
        <w:rPr>
          <w:rFonts w:ascii="Times New Roman" w:hAnsi="Times New Roman" w:cs="Times New Roman"/>
        </w:rPr>
        <w:t>опоры, колонны (зоны крепления механизмов);</w:t>
      </w:r>
    </w:p>
    <w:p w:rsidR="00484CE9" w:rsidRPr="00C63A90" w:rsidRDefault="00484CE9" w:rsidP="00FF297B">
      <w:pPr>
        <w:numPr>
          <w:ilvl w:val="0"/>
          <w:numId w:val="46"/>
        </w:numPr>
        <w:spacing w:line="276" w:lineRule="auto"/>
        <w:ind w:left="0" w:firstLine="851"/>
        <w:rPr>
          <w:rFonts w:ascii="Times New Roman" w:hAnsi="Times New Roman" w:cs="Times New Roman"/>
        </w:rPr>
      </w:pPr>
      <w:r w:rsidRPr="00C63A90">
        <w:rPr>
          <w:rFonts w:ascii="Times New Roman" w:hAnsi="Times New Roman" w:cs="Times New Roman"/>
        </w:rPr>
        <w:t>подвижная рама (продольные и поперечные балки (связи), стрелы, спицы, хорды);</w:t>
      </w:r>
    </w:p>
    <w:p w:rsidR="00484CE9" w:rsidRPr="00C63A90" w:rsidRDefault="00484CE9" w:rsidP="00FF297B">
      <w:pPr>
        <w:numPr>
          <w:ilvl w:val="0"/>
          <w:numId w:val="46"/>
        </w:numPr>
        <w:spacing w:line="276" w:lineRule="auto"/>
        <w:ind w:left="0" w:firstLine="851"/>
        <w:rPr>
          <w:rFonts w:ascii="Times New Roman" w:hAnsi="Times New Roman" w:cs="Times New Roman"/>
        </w:rPr>
      </w:pPr>
      <w:r w:rsidRPr="00C63A90">
        <w:rPr>
          <w:rFonts w:ascii="Times New Roman" w:hAnsi="Times New Roman" w:cs="Times New Roman"/>
        </w:rPr>
        <w:t>кожухи, лестницы и другие ненесущие элементы металлоконструкций.</w:t>
      </w:r>
    </w:p>
    <w:p w:rsidR="003F6B8F" w:rsidRPr="00C63A90" w:rsidRDefault="003F6B8F" w:rsidP="009E60E1">
      <w:pPr>
        <w:spacing w:line="276" w:lineRule="auto"/>
        <w:ind w:firstLine="567"/>
        <w:rPr>
          <w:rFonts w:ascii="Times New Roman" w:hAnsi="Times New Roman" w:cs="Times New Roman"/>
        </w:rPr>
      </w:pPr>
      <w:r w:rsidRPr="00C63A90">
        <w:rPr>
          <w:rFonts w:ascii="Times New Roman" w:hAnsi="Times New Roman" w:cs="Times New Roman"/>
          <w:b/>
          <w:spacing w:val="24"/>
        </w:rPr>
        <w:t xml:space="preserve">Примечание </w:t>
      </w:r>
      <w:r w:rsidRPr="00C63A90">
        <w:rPr>
          <w:rFonts w:ascii="Times New Roman" w:hAnsi="Times New Roman" w:cs="Times New Roman"/>
        </w:rPr>
        <w:t>– При проведении оценки технического состояния передвижных аттракционов, размещенных на автомобильном прицепе, рекомендуется провести осмотр рамы автомобильного прицепа.</w:t>
      </w:r>
    </w:p>
    <w:p w:rsidR="002839AB" w:rsidRPr="00C63A90" w:rsidRDefault="002839AB" w:rsidP="00B841AA">
      <w:pPr>
        <w:spacing w:line="276" w:lineRule="auto"/>
        <w:ind w:firstLine="0"/>
        <w:rPr>
          <w:rFonts w:ascii="Times New Roman" w:hAnsi="Times New Roman" w:cs="Times New Roman"/>
          <w:sz w:val="12"/>
          <w:szCs w:val="12"/>
        </w:rPr>
      </w:pPr>
    </w:p>
    <w:p w:rsidR="00F368CD" w:rsidRPr="00C63A90" w:rsidRDefault="00F368CD" w:rsidP="00FF297B">
      <w:pPr>
        <w:numPr>
          <w:ilvl w:val="3"/>
          <w:numId w:val="47"/>
        </w:numPr>
        <w:spacing w:line="276" w:lineRule="auto"/>
        <w:ind w:left="0" w:firstLine="567"/>
        <w:rPr>
          <w:rFonts w:ascii="Times New Roman" w:hAnsi="Times New Roman" w:cs="Times New Roman"/>
        </w:rPr>
      </w:pPr>
      <w:r w:rsidRPr="00C63A90">
        <w:rPr>
          <w:rFonts w:ascii="Times New Roman" w:hAnsi="Times New Roman" w:cs="Times New Roman"/>
        </w:rPr>
        <w:t>При осмотре металлоконструкций выявляют:</w:t>
      </w:r>
    </w:p>
    <w:p w:rsidR="00B841AA" w:rsidRPr="00C63A90" w:rsidRDefault="00F368CD" w:rsidP="00FF297B">
      <w:pPr>
        <w:numPr>
          <w:ilvl w:val="0"/>
          <w:numId w:val="48"/>
        </w:numPr>
        <w:spacing w:line="276" w:lineRule="auto"/>
        <w:ind w:left="0" w:firstLine="851"/>
        <w:rPr>
          <w:rFonts w:ascii="Times New Roman" w:hAnsi="Times New Roman" w:cs="Times New Roman"/>
        </w:rPr>
      </w:pPr>
      <w:r w:rsidRPr="00C63A90">
        <w:rPr>
          <w:rFonts w:ascii="Times New Roman" w:hAnsi="Times New Roman" w:cs="Times New Roman"/>
        </w:rPr>
        <w:t>общие деформации</w:t>
      </w:r>
      <w:r w:rsidR="00B841AA" w:rsidRPr="00C63A90">
        <w:rPr>
          <w:rFonts w:ascii="Times New Roman" w:hAnsi="Times New Roman" w:cs="Times New Roman"/>
        </w:rPr>
        <w:t>:</w:t>
      </w:r>
    </w:p>
    <w:p w:rsidR="00B841AA" w:rsidRPr="00C63A90" w:rsidRDefault="00F368CD" w:rsidP="00FF297B">
      <w:pPr>
        <w:numPr>
          <w:ilvl w:val="0"/>
          <w:numId w:val="49"/>
        </w:numPr>
        <w:spacing w:line="276" w:lineRule="auto"/>
        <w:ind w:left="0" w:firstLine="851"/>
        <w:rPr>
          <w:rFonts w:ascii="Times New Roman" w:hAnsi="Times New Roman" w:cs="Times New Roman"/>
        </w:rPr>
      </w:pPr>
      <w:r w:rsidRPr="00C63A90">
        <w:rPr>
          <w:rFonts w:ascii="Times New Roman" w:hAnsi="Times New Roman" w:cs="Times New Roman"/>
        </w:rPr>
        <w:t>несоосность решетчатых</w:t>
      </w:r>
      <w:r w:rsidR="00B841AA" w:rsidRPr="00C63A90">
        <w:rPr>
          <w:rFonts w:ascii="Times New Roman" w:hAnsi="Times New Roman" w:cs="Times New Roman"/>
        </w:rPr>
        <w:t xml:space="preserve">/ </w:t>
      </w:r>
      <w:r w:rsidRPr="00C63A90">
        <w:rPr>
          <w:rFonts w:ascii="Times New Roman" w:hAnsi="Times New Roman" w:cs="Times New Roman"/>
        </w:rPr>
        <w:t>фермерных секций конструкци</w:t>
      </w:r>
      <w:r w:rsidR="00B841AA" w:rsidRPr="00C63A90">
        <w:rPr>
          <w:rFonts w:ascii="Times New Roman" w:hAnsi="Times New Roman" w:cs="Times New Roman"/>
        </w:rPr>
        <w:t>и</w:t>
      </w:r>
      <w:r w:rsidRPr="00C63A90">
        <w:rPr>
          <w:rFonts w:ascii="Times New Roman" w:hAnsi="Times New Roman" w:cs="Times New Roman"/>
        </w:rPr>
        <w:t>, их скручивание, чрезмерный прогиб</w:t>
      </w:r>
      <w:r w:rsidR="00B841AA" w:rsidRPr="00C63A90">
        <w:rPr>
          <w:rFonts w:ascii="Times New Roman" w:hAnsi="Times New Roman" w:cs="Times New Roman"/>
        </w:rPr>
        <w:t>;</w:t>
      </w:r>
    </w:p>
    <w:p w:rsidR="00963E29" w:rsidRPr="00C63A90" w:rsidRDefault="00F368CD" w:rsidP="00FF297B">
      <w:pPr>
        <w:numPr>
          <w:ilvl w:val="0"/>
          <w:numId w:val="49"/>
        </w:numPr>
        <w:spacing w:line="276" w:lineRule="auto"/>
        <w:ind w:left="0" w:firstLine="851"/>
        <w:rPr>
          <w:rFonts w:ascii="Times New Roman" w:hAnsi="Times New Roman" w:cs="Times New Roman"/>
        </w:rPr>
      </w:pPr>
      <w:r w:rsidRPr="00C63A90">
        <w:rPr>
          <w:rFonts w:ascii="Times New Roman" w:hAnsi="Times New Roman" w:cs="Times New Roman"/>
        </w:rPr>
        <w:t>и</w:t>
      </w:r>
      <w:r w:rsidR="00B841AA" w:rsidRPr="00C63A90">
        <w:rPr>
          <w:rFonts w:ascii="Times New Roman" w:hAnsi="Times New Roman" w:cs="Times New Roman"/>
        </w:rPr>
        <w:t xml:space="preserve">зменение положения </w:t>
      </w:r>
      <w:r w:rsidR="00963E29" w:rsidRPr="00C63A90">
        <w:rPr>
          <w:rFonts w:ascii="Times New Roman" w:hAnsi="Times New Roman" w:cs="Times New Roman"/>
        </w:rPr>
        <w:t>и (</w:t>
      </w:r>
      <w:r w:rsidR="00B841AA" w:rsidRPr="00C63A90">
        <w:rPr>
          <w:rFonts w:ascii="Times New Roman" w:hAnsi="Times New Roman" w:cs="Times New Roman"/>
        </w:rPr>
        <w:t>или</w:t>
      </w:r>
      <w:r w:rsidR="00963E29" w:rsidRPr="00C63A90">
        <w:rPr>
          <w:rFonts w:ascii="Times New Roman" w:hAnsi="Times New Roman" w:cs="Times New Roman"/>
        </w:rPr>
        <w:t>) формы</w:t>
      </w:r>
      <w:r w:rsidRPr="00C63A90">
        <w:rPr>
          <w:rFonts w:ascii="Times New Roman" w:hAnsi="Times New Roman" w:cs="Times New Roman"/>
        </w:rPr>
        <w:t xml:space="preserve"> кронштейнов</w:t>
      </w:r>
      <w:r w:rsidR="00B841AA" w:rsidRPr="00C63A90">
        <w:rPr>
          <w:rFonts w:ascii="Times New Roman" w:hAnsi="Times New Roman" w:cs="Times New Roman"/>
        </w:rPr>
        <w:t>/</w:t>
      </w:r>
      <w:r w:rsidRPr="00C63A90">
        <w:rPr>
          <w:rFonts w:ascii="Times New Roman" w:hAnsi="Times New Roman" w:cs="Times New Roman"/>
        </w:rPr>
        <w:t xml:space="preserve"> пят и мест установки гидроцилиндров</w:t>
      </w:r>
      <w:r w:rsidR="00963E29" w:rsidRPr="00C63A90">
        <w:rPr>
          <w:rFonts w:ascii="Times New Roman" w:hAnsi="Times New Roman" w:cs="Times New Roman"/>
        </w:rPr>
        <w:t>;</w:t>
      </w:r>
    </w:p>
    <w:p w:rsidR="00F368CD" w:rsidRPr="00C63A90" w:rsidRDefault="00F368CD" w:rsidP="00FF297B">
      <w:pPr>
        <w:numPr>
          <w:ilvl w:val="0"/>
          <w:numId w:val="49"/>
        </w:numPr>
        <w:spacing w:line="276" w:lineRule="auto"/>
        <w:ind w:left="0" w:firstLine="851"/>
        <w:rPr>
          <w:rFonts w:ascii="Times New Roman" w:hAnsi="Times New Roman" w:cs="Times New Roman"/>
        </w:rPr>
      </w:pPr>
      <w:r w:rsidRPr="00C63A90">
        <w:rPr>
          <w:rFonts w:ascii="Times New Roman" w:hAnsi="Times New Roman" w:cs="Times New Roman"/>
        </w:rPr>
        <w:t>деформации стоек, раскосов</w:t>
      </w:r>
      <w:r w:rsidR="00B841AA" w:rsidRPr="00C63A90">
        <w:rPr>
          <w:rFonts w:ascii="Times New Roman" w:hAnsi="Times New Roman" w:cs="Times New Roman"/>
        </w:rPr>
        <w:t>;</w:t>
      </w:r>
    </w:p>
    <w:p w:rsidR="002839AB" w:rsidRPr="00C63A90" w:rsidRDefault="002839AB" w:rsidP="002839AB">
      <w:pPr>
        <w:spacing w:line="276" w:lineRule="auto"/>
        <w:ind w:firstLine="0"/>
        <w:rPr>
          <w:rFonts w:ascii="Times New Roman" w:hAnsi="Times New Roman" w:cs="Times New Roman"/>
          <w:sz w:val="12"/>
          <w:szCs w:val="12"/>
        </w:rPr>
      </w:pPr>
    </w:p>
    <w:p w:rsidR="00B841AA" w:rsidRPr="00C63A90" w:rsidRDefault="00963E29" w:rsidP="00FF297B">
      <w:pPr>
        <w:numPr>
          <w:ilvl w:val="0"/>
          <w:numId w:val="48"/>
        </w:numPr>
        <w:spacing w:line="276" w:lineRule="auto"/>
        <w:ind w:left="0" w:firstLine="851"/>
        <w:rPr>
          <w:rFonts w:ascii="Times New Roman" w:hAnsi="Times New Roman" w:cs="Times New Roman"/>
        </w:rPr>
      </w:pPr>
      <w:r w:rsidRPr="00C63A90">
        <w:rPr>
          <w:rFonts w:ascii="Times New Roman" w:hAnsi="Times New Roman" w:cs="Times New Roman"/>
        </w:rPr>
        <w:t>местные деформации:</w:t>
      </w:r>
    </w:p>
    <w:p w:rsidR="00963E29" w:rsidRPr="00C63A90" w:rsidRDefault="006F42C1" w:rsidP="00FF297B">
      <w:pPr>
        <w:numPr>
          <w:ilvl w:val="0"/>
          <w:numId w:val="50"/>
        </w:numPr>
        <w:spacing w:line="276" w:lineRule="auto"/>
        <w:ind w:left="0" w:firstLine="851"/>
        <w:rPr>
          <w:rFonts w:ascii="Times New Roman" w:hAnsi="Times New Roman" w:cs="Times New Roman"/>
        </w:rPr>
      </w:pPr>
      <w:r w:rsidRPr="00C63A90">
        <w:rPr>
          <w:rFonts w:ascii="Times New Roman" w:hAnsi="Times New Roman" w:cs="Times New Roman"/>
        </w:rPr>
        <w:t xml:space="preserve">конструктивных </w:t>
      </w:r>
      <w:r w:rsidR="00963E29" w:rsidRPr="00C63A90">
        <w:rPr>
          <w:rFonts w:ascii="Times New Roman" w:hAnsi="Times New Roman" w:cs="Times New Roman"/>
        </w:rPr>
        <w:t>элементов</w:t>
      </w:r>
      <w:r w:rsidRPr="00C63A90">
        <w:rPr>
          <w:rFonts w:ascii="Times New Roman" w:hAnsi="Times New Roman" w:cs="Times New Roman"/>
        </w:rPr>
        <w:t xml:space="preserve"> (раскосов и поясов решетчатых/ фермерных конструкций, стенок и поясов коробчатых стрел, элементов рам и др.);</w:t>
      </w:r>
    </w:p>
    <w:p w:rsidR="006F42C1" w:rsidRPr="00C63A90" w:rsidRDefault="006F42C1" w:rsidP="00FF297B">
      <w:pPr>
        <w:numPr>
          <w:ilvl w:val="0"/>
          <w:numId w:val="50"/>
        </w:numPr>
        <w:spacing w:line="276" w:lineRule="auto"/>
        <w:ind w:left="0" w:firstLine="851"/>
        <w:rPr>
          <w:rFonts w:ascii="Times New Roman" w:hAnsi="Times New Roman" w:cs="Times New Roman"/>
        </w:rPr>
      </w:pPr>
      <w:r w:rsidRPr="00C63A90">
        <w:rPr>
          <w:rFonts w:ascii="Times New Roman" w:hAnsi="Times New Roman" w:cs="Times New Roman"/>
        </w:rPr>
        <w:t xml:space="preserve">сварных швов и околошовных зон металлоконструкций в </w:t>
      </w:r>
      <w:r w:rsidR="007135BD" w:rsidRPr="00C63A90">
        <w:rPr>
          <w:rFonts w:ascii="Times New Roman" w:hAnsi="Times New Roman" w:cs="Times New Roman"/>
        </w:rPr>
        <w:t>местах</w:t>
      </w:r>
      <w:r w:rsidRPr="00C63A90">
        <w:rPr>
          <w:rFonts w:ascii="Times New Roman" w:hAnsi="Times New Roman" w:cs="Times New Roman"/>
        </w:rPr>
        <w:t xml:space="preserve"> концентрации напряжений, образуемых резкими переходами сечений металла</w:t>
      </w:r>
      <w:r w:rsidR="007135BD" w:rsidRPr="00C63A90">
        <w:rPr>
          <w:rFonts w:ascii="Times New Roman" w:hAnsi="Times New Roman" w:cs="Times New Roman"/>
        </w:rPr>
        <w:t xml:space="preserve"> (например,</w:t>
      </w:r>
      <w:r w:rsidRPr="00C63A90">
        <w:rPr>
          <w:rFonts w:ascii="Times New Roman" w:hAnsi="Times New Roman" w:cs="Times New Roman"/>
        </w:rPr>
        <w:t xml:space="preserve"> в местах накладок и косынок</w:t>
      </w:r>
      <w:r w:rsidR="007135BD" w:rsidRPr="00C63A90">
        <w:rPr>
          <w:rFonts w:ascii="Times New Roman" w:hAnsi="Times New Roman" w:cs="Times New Roman"/>
        </w:rPr>
        <w:t>);</w:t>
      </w:r>
    </w:p>
    <w:p w:rsidR="00E14ADB" w:rsidRPr="00C63A90" w:rsidRDefault="00E14ADB" w:rsidP="00E14ADB">
      <w:pPr>
        <w:spacing w:line="276" w:lineRule="auto"/>
        <w:ind w:firstLine="0"/>
        <w:rPr>
          <w:rFonts w:ascii="Times New Roman" w:hAnsi="Times New Roman" w:cs="Times New Roman"/>
          <w:sz w:val="8"/>
          <w:szCs w:val="8"/>
        </w:rPr>
      </w:pPr>
    </w:p>
    <w:p w:rsidR="006F42C1" w:rsidRPr="00C63A90" w:rsidRDefault="006F42C1" w:rsidP="00771C5A">
      <w:pPr>
        <w:spacing w:after="240" w:line="276" w:lineRule="auto"/>
        <w:ind w:firstLine="567"/>
        <w:rPr>
          <w:rFonts w:ascii="Times New Roman" w:hAnsi="Times New Roman" w:cs="Times New Roman"/>
        </w:rPr>
      </w:pPr>
      <w:r w:rsidRPr="00C63A90">
        <w:rPr>
          <w:rFonts w:ascii="Times New Roman" w:hAnsi="Times New Roman" w:cs="Times New Roman"/>
          <w:b/>
          <w:spacing w:val="24"/>
        </w:rPr>
        <w:t xml:space="preserve">Примечание </w:t>
      </w:r>
      <w:r w:rsidRPr="00C63A90">
        <w:rPr>
          <w:rFonts w:ascii="Times New Roman" w:hAnsi="Times New Roman" w:cs="Times New Roman"/>
        </w:rPr>
        <w:t>– Исследуемый участок должен быть предварительно очищен от наслоений грязи и пыли, а затем подвергнут исследованию с помощью методов неразрушающего контроля.</w:t>
      </w:r>
    </w:p>
    <w:p w:rsidR="00963E29" w:rsidRPr="00C63A90" w:rsidRDefault="00F26CB5" w:rsidP="00FF297B">
      <w:pPr>
        <w:numPr>
          <w:ilvl w:val="0"/>
          <w:numId w:val="48"/>
        </w:numPr>
        <w:spacing w:line="276" w:lineRule="auto"/>
        <w:ind w:left="0" w:firstLine="851"/>
        <w:rPr>
          <w:rFonts w:ascii="Times New Roman" w:hAnsi="Times New Roman" w:cs="Times New Roman"/>
        </w:rPr>
      </w:pPr>
      <w:r w:rsidRPr="00C63A90">
        <w:rPr>
          <w:rFonts w:ascii="Times New Roman" w:hAnsi="Times New Roman" w:cs="Times New Roman"/>
        </w:rPr>
        <w:t>м</w:t>
      </w:r>
      <w:r w:rsidR="00897423" w:rsidRPr="00C63A90">
        <w:rPr>
          <w:rFonts w:ascii="Times New Roman" w:hAnsi="Times New Roman" w:cs="Times New Roman"/>
        </w:rPr>
        <w:t xml:space="preserve">еста </w:t>
      </w:r>
      <w:r w:rsidRPr="00C63A90">
        <w:rPr>
          <w:rFonts w:ascii="Times New Roman" w:hAnsi="Times New Roman" w:cs="Times New Roman"/>
        </w:rPr>
        <w:t>расслоения металла и пораженные коррозией;</w:t>
      </w:r>
    </w:p>
    <w:p w:rsidR="00E14ADB" w:rsidRPr="00C63A90" w:rsidRDefault="00E14ADB" w:rsidP="00E14ADB">
      <w:pPr>
        <w:spacing w:line="276" w:lineRule="auto"/>
        <w:ind w:firstLine="0"/>
        <w:rPr>
          <w:rFonts w:ascii="Times New Roman" w:hAnsi="Times New Roman" w:cs="Times New Roman"/>
          <w:sz w:val="8"/>
          <w:szCs w:val="8"/>
        </w:rPr>
      </w:pPr>
    </w:p>
    <w:p w:rsidR="00F26CB5" w:rsidRPr="00C63A90" w:rsidRDefault="00F26CB5" w:rsidP="00771C5A">
      <w:pPr>
        <w:spacing w:after="240" w:line="276" w:lineRule="auto"/>
        <w:ind w:firstLine="567"/>
        <w:rPr>
          <w:rFonts w:ascii="Times New Roman" w:hAnsi="Times New Roman" w:cs="Times New Roman"/>
        </w:rPr>
      </w:pPr>
      <w:r w:rsidRPr="00C63A90">
        <w:rPr>
          <w:rFonts w:ascii="Times New Roman" w:hAnsi="Times New Roman" w:cs="Times New Roman"/>
          <w:b/>
          <w:spacing w:val="24"/>
        </w:rPr>
        <w:t xml:space="preserve">Примечание </w:t>
      </w:r>
      <w:r w:rsidRPr="00C63A90">
        <w:rPr>
          <w:rFonts w:ascii="Times New Roman" w:hAnsi="Times New Roman" w:cs="Times New Roman"/>
        </w:rPr>
        <w:t>– При наличии коррозии определяется толщина неповрежденного металла с помощью толщиномера.</w:t>
      </w:r>
    </w:p>
    <w:p w:rsidR="00F26CB5" w:rsidRPr="00C63A90" w:rsidRDefault="00F26CB5" w:rsidP="00FF297B">
      <w:pPr>
        <w:numPr>
          <w:ilvl w:val="0"/>
          <w:numId w:val="48"/>
        </w:numPr>
        <w:spacing w:line="276" w:lineRule="auto"/>
        <w:ind w:left="0" w:firstLine="851"/>
        <w:rPr>
          <w:rFonts w:ascii="Times New Roman" w:hAnsi="Times New Roman" w:cs="Times New Roman"/>
        </w:rPr>
      </w:pPr>
      <w:r w:rsidRPr="00C63A90">
        <w:rPr>
          <w:rFonts w:ascii="Times New Roman" w:hAnsi="Times New Roman" w:cs="Times New Roman"/>
        </w:rPr>
        <w:t>дефекты болтовых соединений:</w:t>
      </w:r>
    </w:p>
    <w:p w:rsidR="00F26CB5" w:rsidRPr="00C63A90" w:rsidRDefault="00F26CB5" w:rsidP="00FF297B">
      <w:pPr>
        <w:numPr>
          <w:ilvl w:val="0"/>
          <w:numId w:val="51"/>
        </w:numPr>
        <w:spacing w:line="276" w:lineRule="auto"/>
        <w:ind w:left="0" w:firstLine="851"/>
        <w:rPr>
          <w:rFonts w:ascii="Times New Roman" w:hAnsi="Times New Roman" w:cs="Times New Roman"/>
        </w:rPr>
      </w:pPr>
      <w:r w:rsidRPr="00C63A90">
        <w:rPr>
          <w:rFonts w:ascii="Times New Roman" w:hAnsi="Times New Roman" w:cs="Times New Roman"/>
        </w:rPr>
        <w:t>наличие взаимных смещений соединяемых деталей;</w:t>
      </w:r>
    </w:p>
    <w:p w:rsidR="00F26CB5" w:rsidRPr="00C63A90" w:rsidRDefault="00F26CB5" w:rsidP="00FF297B">
      <w:pPr>
        <w:numPr>
          <w:ilvl w:val="0"/>
          <w:numId w:val="51"/>
        </w:numPr>
        <w:spacing w:line="276" w:lineRule="auto"/>
        <w:ind w:left="0" w:firstLine="851"/>
        <w:rPr>
          <w:rFonts w:ascii="Times New Roman" w:hAnsi="Times New Roman" w:cs="Times New Roman"/>
        </w:rPr>
      </w:pPr>
      <w:r w:rsidRPr="00C63A90">
        <w:rPr>
          <w:rFonts w:ascii="Times New Roman" w:hAnsi="Times New Roman" w:cs="Times New Roman"/>
        </w:rPr>
        <w:t xml:space="preserve">наличие трещин в </w:t>
      </w:r>
      <w:r w:rsidR="00934BA2" w:rsidRPr="00C63A90">
        <w:rPr>
          <w:rFonts w:ascii="Times New Roman" w:hAnsi="Times New Roman" w:cs="Times New Roman"/>
        </w:rPr>
        <w:t>местах соединений;</w:t>
      </w:r>
    </w:p>
    <w:p w:rsidR="00934BA2" w:rsidRPr="00C63A90" w:rsidRDefault="00934BA2" w:rsidP="00FF297B">
      <w:pPr>
        <w:numPr>
          <w:ilvl w:val="0"/>
          <w:numId w:val="51"/>
        </w:numPr>
        <w:spacing w:line="276" w:lineRule="auto"/>
        <w:ind w:left="0" w:firstLine="851"/>
        <w:rPr>
          <w:rFonts w:ascii="Times New Roman" w:hAnsi="Times New Roman" w:cs="Times New Roman"/>
        </w:rPr>
      </w:pPr>
      <w:r w:rsidRPr="00C63A90">
        <w:rPr>
          <w:rFonts w:ascii="Times New Roman" w:hAnsi="Times New Roman" w:cs="Times New Roman"/>
        </w:rPr>
        <w:t>отсутствие стопорных элементов;</w:t>
      </w:r>
    </w:p>
    <w:p w:rsidR="00934BA2" w:rsidRPr="00C63A90" w:rsidRDefault="00934BA2" w:rsidP="00FF297B">
      <w:pPr>
        <w:numPr>
          <w:ilvl w:val="0"/>
          <w:numId w:val="51"/>
        </w:numPr>
        <w:spacing w:line="276" w:lineRule="auto"/>
        <w:ind w:left="0" w:firstLine="851"/>
        <w:rPr>
          <w:rFonts w:ascii="Times New Roman" w:hAnsi="Times New Roman" w:cs="Times New Roman"/>
        </w:rPr>
      </w:pPr>
      <w:r w:rsidRPr="00C63A90">
        <w:rPr>
          <w:rFonts w:ascii="Times New Roman" w:hAnsi="Times New Roman" w:cs="Times New Roman"/>
        </w:rPr>
        <w:t>ослабление затяжки болтов;</w:t>
      </w:r>
    </w:p>
    <w:p w:rsidR="00934BA2" w:rsidRPr="00C63A90" w:rsidRDefault="00934BA2" w:rsidP="00FF297B">
      <w:pPr>
        <w:numPr>
          <w:ilvl w:val="0"/>
          <w:numId w:val="51"/>
        </w:numPr>
        <w:spacing w:line="276" w:lineRule="auto"/>
        <w:ind w:left="0" w:firstLine="851"/>
        <w:rPr>
          <w:rFonts w:ascii="Times New Roman" w:hAnsi="Times New Roman" w:cs="Times New Roman"/>
        </w:rPr>
      </w:pPr>
      <w:r w:rsidRPr="00C63A90">
        <w:rPr>
          <w:rFonts w:ascii="Times New Roman" w:hAnsi="Times New Roman" w:cs="Times New Roman"/>
        </w:rPr>
        <w:t>коррозионное разрушение или смятие резьбы;</w:t>
      </w:r>
    </w:p>
    <w:p w:rsidR="00934BA2" w:rsidRPr="00C63A90" w:rsidRDefault="00934BA2" w:rsidP="00FF297B">
      <w:pPr>
        <w:numPr>
          <w:ilvl w:val="0"/>
          <w:numId w:val="51"/>
        </w:numPr>
        <w:spacing w:line="276" w:lineRule="auto"/>
        <w:ind w:left="0" w:firstLine="851"/>
        <w:rPr>
          <w:rFonts w:ascii="Times New Roman" w:hAnsi="Times New Roman" w:cs="Times New Roman"/>
        </w:rPr>
      </w:pPr>
      <w:r w:rsidRPr="00C63A90">
        <w:rPr>
          <w:rFonts w:ascii="Times New Roman" w:hAnsi="Times New Roman" w:cs="Times New Roman"/>
        </w:rPr>
        <w:t>искривление или разрушение тела болтов.</w:t>
      </w:r>
    </w:p>
    <w:p w:rsidR="003F6B8F" w:rsidRPr="00C63A90" w:rsidRDefault="003F6B8F" w:rsidP="003F6B8F">
      <w:pPr>
        <w:spacing w:line="276" w:lineRule="auto"/>
        <w:ind w:firstLine="567"/>
        <w:rPr>
          <w:rFonts w:ascii="Times New Roman" w:hAnsi="Times New Roman" w:cs="Times New Roman"/>
        </w:rPr>
      </w:pPr>
    </w:p>
    <w:p w:rsidR="00E20154" w:rsidRPr="00C63A90" w:rsidRDefault="002839AB" w:rsidP="00FF297B">
      <w:pPr>
        <w:numPr>
          <w:ilvl w:val="2"/>
          <w:numId w:val="45"/>
        </w:numPr>
        <w:spacing w:after="240" w:line="276" w:lineRule="auto"/>
        <w:ind w:left="0" w:firstLine="567"/>
        <w:rPr>
          <w:rFonts w:ascii="Times New Roman" w:hAnsi="Times New Roman" w:cs="Times New Roman"/>
          <w:b/>
          <w:bCs/>
        </w:rPr>
      </w:pPr>
      <w:r w:rsidRPr="00C63A90">
        <w:rPr>
          <w:rFonts w:ascii="Times New Roman" w:hAnsi="Times New Roman" w:cs="Times New Roman"/>
          <w:b/>
          <w:bCs/>
        </w:rPr>
        <w:t>Механизмы</w:t>
      </w:r>
    </w:p>
    <w:p w:rsidR="002839AB" w:rsidRPr="00C63A90" w:rsidRDefault="00BA0A3E" w:rsidP="00FF297B">
      <w:pPr>
        <w:numPr>
          <w:ilvl w:val="3"/>
          <w:numId w:val="52"/>
        </w:numPr>
        <w:spacing w:line="276" w:lineRule="auto"/>
        <w:ind w:left="0" w:firstLine="567"/>
        <w:rPr>
          <w:rFonts w:ascii="Times New Roman" w:hAnsi="Times New Roman" w:cs="Times New Roman"/>
        </w:rPr>
      </w:pPr>
      <w:r w:rsidRPr="00C63A90">
        <w:rPr>
          <w:rFonts w:ascii="Times New Roman" w:hAnsi="Times New Roman" w:cs="Times New Roman"/>
        </w:rPr>
        <w:t>К о</w:t>
      </w:r>
      <w:r w:rsidR="00725E42" w:rsidRPr="00C63A90">
        <w:rPr>
          <w:rFonts w:ascii="Times New Roman" w:hAnsi="Times New Roman" w:cs="Times New Roman"/>
        </w:rPr>
        <w:t>сновны</w:t>
      </w:r>
      <w:r w:rsidRPr="00C63A90">
        <w:rPr>
          <w:rFonts w:ascii="Times New Roman" w:hAnsi="Times New Roman" w:cs="Times New Roman"/>
        </w:rPr>
        <w:t>м</w:t>
      </w:r>
      <w:r w:rsidR="00725E42" w:rsidRPr="00C63A90">
        <w:rPr>
          <w:rFonts w:ascii="Times New Roman" w:hAnsi="Times New Roman" w:cs="Times New Roman"/>
        </w:rPr>
        <w:t xml:space="preserve"> вид</w:t>
      </w:r>
      <w:r w:rsidRPr="00C63A90">
        <w:rPr>
          <w:rFonts w:ascii="Times New Roman" w:hAnsi="Times New Roman" w:cs="Times New Roman"/>
        </w:rPr>
        <w:t>ам</w:t>
      </w:r>
      <w:r w:rsidR="00725E42" w:rsidRPr="00C63A90">
        <w:rPr>
          <w:rFonts w:ascii="Times New Roman" w:hAnsi="Times New Roman" w:cs="Times New Roman"/>
        </w:rPr>
        <w:t xml:space="preserve"> механизмов аттракционов</w:t>
      </w:r>
      <w:r w:rsidRPr="00C63A90">
        <w:rPr>
          <w:rFonts w:ascii="Times New Roman" w:hAnsi="Times New Roman" w:cs="Times New Roman"/>
        </w:rPr>
        <w:t xml:space="preserve"> относятся</w:t>
      </w:r>
      <w:r w:rsidR="00725E42" w:rsidRPr="00C63A90">
        <w:rPr>
          <w:rFonts w:ascii="Times New Roman" w:hAnsi="Times New Roman" w:cs="Times New Roman"/>
        </w:rPr>
        <w:t>:</w:t>
      </w:r>
    </w:p>
    <w:p w:rsidR="00725E42" w:rsidRPr="00C63A90" w:rsidRDefault="00725E42" w:rsidP="00FF297B">
      <w:pPr>
        <w:numPr>
          <w:ilvl w:val="0"/>
          <w:numId w:val="53"/>
        </w:numPr>
        <w:spacing w:line="276" w:lineRule="auto"/>
        <w:ind w:left="0" w:firstLine="851"/>
        <w:rPr>
          <w:rFonts w:ascii="Times New Roman" w:hAnsi="Times New Roman" w:cs="Times New Roman"/>
        </w:rPr>
      </w:pPr>
      <w:r w:rsidRPr="00C63A90">
        <w:rPr>
          <w:rFonts w:ascii="Times New Roman" w:hAnsi="Times New Roman" w:cs="Times New Roman"/>
        </w:rPr>
        <w:t>механизм подъема;</w:t>
      </w:r>
    </w:p>
    <w:p w:rsidR="00725E42" w:rsidRPr="00C63A90" w:rsidRDefault="00725E42" w:rsidP="00FF297B">
      <w:pPr>
        <w:numPr>
          <w:ilvl w:val="0"/>
          <w:numId w:val="53"/>
        </w:numPr>
        <w:spacing w:line="276" w:lineRule="auto"/>
        <w:ind w:left="0" w:firstLine="851"/>
        <w:rPr>
          <w:rFonts w:ascii="Times New Roman" w:hAnsi="Times New Roman" w:cs="Times New Roman"/>
        </w:rPr>
      </w:pPr>
      <w:r w:rsidRPr="00C63A90">
        <w:rPr>
          <w:rFonts w:ascii="Times New Roman" w:hAnsi="Times New Roman" w:cs="Times New Roman"/>
        </w:rPr>
        <w:t>механизм вращения;</w:t>
      </w:r>
    </w:p>
    <w:p w:rsidR="00725E42" w:rsidRPr="00C63A90" w:rsidRDefault="00725E42" w:rsidP="00FF297B">
      <w:pPr>
        <w:numPr>
          <w:ilvl w:val="0"/>
          <w:numId w:val="53"/>
        </w:numPr>
        <w:spacing w:line="276" w:lineRule="auto"/>
        <w:ind w:left="0" w:firstLine="851"/>
        <w:rPr>
          <w:rFonts w:ascii="Times New Roman" w:hAnsi="Times New Roman" w:cs="Times New Roman"/>
        </w:rPr>
      </w:pPr>
      <w:r w:rsidRPr="00C63A90">
        <w:rPr>
          <w:rFonts w:ascii="Times New Roman" w:hAnsi="Times New Roman" w:cs="Times New Roman"/>
        </w:rPr>
        <w:t>механизм наклона;</w:t>
      </w:r>
    </w:p>
    <w:p w:rsidR="00725E42" w:rsidRPr="00C63A90" w:rsidRDefault="00725E42" w:rsidP="00FF297B">
      <w:pPr>
        <w:numPr>
          <w:ilvl w:val="0"/>
          <w:numId w:val="53"/>
        </w:numPr>
        <w:spacing w:after="240" w:line="276" w:lineRule="auto"/>
        <w:ind w:left="0" w:firstLine="851"/>
        <w:rPr>
          <w:rFonts w:ascii="Times New Roman" w:hAnsi="Times New Roman" w:cs="Times New Roman"/>
        </w:rPr>
      </w:pPr>
      <w:r w:rsidRPr="00C63A90">
        <w:rPr>
          <w:rFonts w:ascii="Times New Roman" w:hAnsi="Times New Roman" w:cs="Times New Roman"/>
        </w:rPr>
        <w:lastRenderedPageBreak/>
        <w:t>тяговый механизм.</w:t>
      </w:r>
    </w:p>
    <w:p w:rsidR="00AD5106" w:rsidRPr="00C63A90" w:rsidRDefault="00725E42" w:rsidP="00FF297B">
      <w:pPr>
        <w:numPr>
          <w:ilvl w:val="3"/>
          <w:numId w:val="52"/>
        </w:numPr>
        <w:spacing w:after="240" w:line="276" w:lineRule="auto"/>
        <w:ind w:left="0" w:firstLine="567"/>
        <w:rPr>
          <w:rFonts w:ascii="Times New Roman" w:hAnsi="Times New Roman" w:cs="Times New Roman"/>
        </w:rPr>
      </w:pPr>
      <w:r w:rsidRPr="00C63A90">
        <w:rPr>
          <w:rFonts w:ascii="Times New Roman" w:hAnsi="Times New Roman" w:cs="Times New Roman"/>
        </w:rPr>
        <w:t>В основном в состав механизмов аттракционов входят: моторы, редукторы, исполнительные органы</w:t>
      </w:r>
      <w:r w:rsidR="00AD5106" w:rsidRPr="00C63A90">
        <w:rPr>
          <w:rFonts w:ascii="Times New Roman" w:hAnsi="Times New Roman" w:cs="Times New Roman"/>
        </w:rPr>
        <w:t>.</w:t>
      </w:r>
    </w:p>
    <w:p w:rsidR="00AD5106" w:rsidRPr="00C63A90" w:rsidRDefault="00AD5106" w:rsidP="00FF297B">
      <w:pPr>
        <w:numPr>
          <w:ilvl w:val="3"/>
          <w:numId w:val="52"/>
        </w:numPr>
        <w:spacing w:after="240" w:line="276" w:lineRule="auto"/>
        <w:ind w:left="0" w:firstLine="567"/>
        <w:rPr>
          <w:rFonts w:ascii="Times New Roman" w:hAnsi="Times New Roman" w:cs="Times New Roman"/>
        </w:rPr>
      </w:pPr>
      <w:r w:rsidRPr="00C63A90">
        <w:rPr>
          <w:rFonts w:ascii="Times New Roman" w:hAnsi="Times New Roman" w:cs="Times New Roman"/>
        </w:rPr>
        <w:t>Главным критерием оценки механизмов является их работоспособность, т.е. такое состояние, при котором они способны выполнять заданные функции в пределах параметров, установленных требованиями технической или эксплуатационной документации.</w:t>
      </w:r>
    </w:p>
    <w:p w:rsidR="00776EAD" w:rsidRPr="00C63A90" w:rsidRDefault="00135A5A" w:rsidP="00FF297B">
      <w:pPr>
        <w:numPr>
          <w:ilvl w:val="3"/>
          <w:numId w:val="52"/>
        </w:numPr>
        <w:spacing w:after="240" w:line="276" w:lineRule="auto"/>
        <w:ind w:left="0" w:firstLine="567"/>
        <w:rPr>
          <w:rFonts w:ascii="Times New Roman" w:hAnsi="Times New Roman" w:cs="Times New Roman"/>
        </w:rPr>
      </w:pPr>
      <w:r w:rsidRPr="00C63A90">
        <w:rPr>
          <w:rFonts w:ascii="Times New Roman" w:hAnsi="Times New Roman" w:cs="Times New Roman"/>
        </w:rPr>
        <w:t xml:space="preserve">При проведении технического освидетельствования помимо </w:t>
      </w:r>
      <w:r w:rsidR="00776EAD" w:rsidRPr="00C63A90">
        <w:rPr>
          <w:rFonts w:ascii="Times New Roman" w:hAnsi="Times New Roman" w:cs="Times New Roman"/>
        </w:rPr>
        <w:t>оценки</w:t>
      </w:r>
      <w:r w:rsidRPr="00C63A90">
        <w:rPr>
          <w:rFonts w:ascii="Times New Roman" w:hAnsi="Times New Roman" w:cs="Times New Roman"/>
        </w:rPr>
        <w:t xml:space="preserve"> работоспособности механизмов, проверяется выполнение графиков их технического обслуживания (если это установлено в эксплуатационной документации аттракциона или требованиями технических документов сами</w:t>
      </w:r>
      <w:r w:rsidR="00776EAD" w:rsidRPr="00C63A90">
        <w:rPr>
          <w:rFonts w:ascii="Times New Roman" w:hAnsi="Times New Roman" w:cs="Times New Roman"/>
        </w:rPr>
        <w:t>х</w:t>
      </w:r>
      <w:r w:rsidRPr="00C63A90">
        <w:rPr>
          <w:rFonts w:ascii="Times New Roman" w:hAnsi="Times New Roman" w:cs="Times New Roman"/>
        </w:rPr>
        <w:t xml:space="preserve"> </w:t>
      </w:r>
      <w:r w:rsidR="00776EAD" w:rsidRPr="00C63A90">
        <w:rPr>
          <w:rFonts w:ascii="Times New Roman" w:hAnsi="Times New Roman" w:cs="Times New Roman"/>
        </w:rPr>
        <w:t>изделий).</w:t>
      </w:r>
    </w:p>
    <w:p w:rsidR="00725E42" w:rsidRPr="00C63A90" w:rsidRDefault="00776EAD" w:rsidP="00FF297B">
      <w:pPr>
        <w:numPr>
          <w:ilvl w:val="3"/>
          <w:numId w:val="52"/>
        </w:numPr>
        <w:spacing w:after="240" w:line="276" w:lineRule="auto"/>
        <w:ind w:left="0" w:firstLine="567"/>
        <w:rPr>
          <w:rFonts w:ascii="Times New Roman" w:hAnsi="Times New Roman" w:cs="Times New Roman"/>
        </w:rPr>
      </w:pPr>
      <w:r w:rsidRPr="00C63A90">
        <w:rPr>
          <w:rFonts w:ascii="Times New Roman" w:hAnsi="Times New Roman" w:cs="Times New Roman"/>
        </w:rPr>
        <w:t xml:space="preserve">При визуальном контроле </w:t>
      </w:r>
      <w:r w:rsidR="00135A5A" w:rsidRPr="00C63A90">
        <w:rPr>
          <w:rFonts w:ascii="Times New Roman" w:hAnsi="Times New Roman" w:cs="Times New Roman"/>
        </w:rPr>
        <w:t>выявляются дефекты</w:t>
      </w:r>
      <w:r w:rsidRPr="00C63A90">
        <w:rPr>
          <w:rFonts w:ascii="Times New Roman" w:hAnsi="Times New Roman" w:cs="Times New Roman"/>
        </w:rPr>
        <w:t xml:space="preserve">, способные привести к отказу отдельных деталей или вывести </w:t>
      </w:r>
      <w:r w:rsidR="006A4807" w:rsidRPr="00C63A90">
        <w:rPr>
          <w:rFonts w:ascii="Times New Roman" w:hAnsi="Times New Roman" w:cs="Times New Roman"/>
        </w:rPr>
        <w:t xml:space="preserve">из строя </w:t>
      </w:r>
      <w:r w:rsidRPr="00C63A90">
        <w:rPr>
          <w:rFonts w:ascii="Times New Roman" w:hAnsi="Times New Roman" w:cs="Times New Roman"/>
        </w:rPr>
        <w:t>механизм</w:t>
      </w:r>
      <w:r w:rsidR="006A4807" w:rsidRPr="00C63A90">
        <w:rPr>
          <w:rFonts w:ascii="Times New Roman" w:hAnsi="Times New Roman" w:cs="Times New Roman"/>
        </w:rPr>
        <w:t xml:space="preserve"> в целом</w:t>
      </w:r>
      <w:r w:rsidR="00DB72D2" w:rsidRPr="00C63A90">
        <w:rPr>
          <w:rFonts w:ascii="Times New Roman" w:hAnsi="Times New Roman" w:cs="Times New Roman"/>
        </w:rPr>
        <w:t>.</w:t>
      </w:r>
    </w:p>
    <w:p w:rsidR="002839AB" w:rsidRPr="00C63A90" w:rsidRDefault="00DB72D2" w:rsidP="00FF297B">
      <w:pPr>
        <w:numPr>
          <w:ilvl w:val="2"/>
          <w:numId w:val="45"/>
        </w:numPr>
        <w:spacing w:after="240" w:line="276" w:lineRule="auto"/>
        <w:ind w:left="0" w:firstLine="567"/>
        <w:rPr>
          <w:rFonts w:ascii="Times New Roman" w:hAnsi="Times New Roman" w:cs="Times New Roman"/>
          <w:b/>
          <w:bCs/>
        </w:rPr>
      </w:pPr>
      <w:r w:rsidRPr="00C63A90">
        <w:rPr>
          <w:rFonts w:ascii="Times New Roman" w:hAnsi="Times New Roman" w:cs="Times New Roman"/>
          <w:b/>
          <w:bCs/>
        </w:rPr>
        <w:t>Пневматическое и гидравлическое оборудование аттракционов</w:t>
      </w:r>
    </w:p>
    <w:p w:rsidR="00DB72D2" w:rsidRPr="00C63A90" w:rsidRDefault="00400217" w:rsidP="00FF297B">
      <w:pPr>
        <w:numPr>
          <w:ilvl w:val="3"/>
          <w:numId w:val="54"/>
        </w:numPr>
        <w:spacing w:line="276" w:lineRule="auto"/>
        <w:ind w:left="0" w:firstLine="567"/>
        <w:rPr>
          <w:rFonts w:ascii="Times New Roman" w:hAnsi="Times New Roman" w:cs="Times New Roman"/>
        </w:rPr>
      </w:pPr>
      <w:r w:rsidRPr="00C63A90">
        <w:rPr>
          <w:rFonts w:ascii="Times New Roman" w:hAnsi="Times New Roman" w:cs="Times New Roman"/>
        </w:rPr>
        <w:t>В состав механизированных аттракционов могут входить</w:t>
      </w:r>
      <w:r w:rsidR="00833805" w:rsidRPr="00C63A90">
        <w:rPr>
          <w:rFonts w:ascii="Times New Roman" w:hAnsi="Times New Roman" w:cs="Times New Roman"/>
        </w:rPr>
        <w:t>:</w:t>
      </w:r>
    </w:p>
    <w:p w:rsidR="00833805" w:rsidRPr="00C63A90" w:rsidRDefault="00833805" w:rsidP="00FF297B">
      <w:pPr>
        <w:numPr>
          <w:ilvl w:val="0"/>
          <w:numId w:val="55"/>
        </w:numPr>
        <w:spacing w:line="276" w:lineRule="auto"/>
        <w:ind w:left="0" w:firstLine="851"/>
        <w:rPr>
          <w:rFonts w:ascii="Times New Roman" w:hAnsi="Times New Roman" w:cs="Times New Roman"/>
        </w:rPr>
      </w:pPr>
      <w:r w:rsidRPr="00C63A90">
        <w:rPr>
          <w:rFonts w:ascii="Times New Roman" w:hAnsi="Times New Roman" w:cs="Times New Roman"/>
        </w:rPr>
        <w:t>система пневматического оборудования (пневмосистема)</w:t>
      </w:r>
      <w:r w:rsidR="007F2DA2" w:rsidRPr="00C63A90">
        <w:rPr>
          <w:rFonts w:ascii="Times New Roman" w:hAnsi="Times New Roman" w:cs="Times New Roman"/>
        </w:rPr>
        <w:t>, которая включает в себя следующие устройства</w:t>
      </w:r>
      <w:r w:rsidRPr="00C63A90">
        <w:rPr>
          <w:rFonts w:ascii="Times New Roman" w:hAnsi="Times New Roman" w:cs="Times New Roman"/>
        </w:rPr>
        <w:t>:</w:t>
      </w:r>
    </w:p>
    <w:p w:rsidR="00833805" w:rsidRPr="00C63A90" w:rsidRDefault="00833805" w:rsidP="00FF297B">
      <w:pPr>
        <w:numPr>
          <w:ilvl w:val="0"/>
          <w:numId w:val="56"/>
        </w:numPr>
        <w:spacing w:line="276" w:lineRule="auto"/>
        <w:ind w:left="0" w:firstLine="851"/>
        <w:rPr>
          <w:rFonts w:ascii="Times New Roman" w:hAnsi="Times New Roman" w:cs="Times New Roman"/>
        </w:rPr>
      </w:pPr>
      <w:r w:rsidRPr="00C63A90">
        <w:rPr>
          <w:rFonts w:ascii="Times New Roman" w:hAnsi="Times New Roman" w:cs="Times New Roman"/>
        </w:rPr>
        <w:t>компрессор;</w:t>
      </w:r>
    </w:p>
    <w:p w:rsidR="00833805" w:rsidRPr="00C63A90" w:rsidRDefault="00833805" w:rsidP="00FF297B">
      <w:pPr>
        <w:numPr>
          <w:ilvl w:val="0"/>
          <w:numId w:val="56"/>
        </w:numPr>
        <w:spacing w:line="276" w:lineRule="auto"/>
        <w:ind w:left="0" w:firstLine="851"/>
        <w:rPr>
          <w:rFonts w:ascii="Times New Roman" w:hAnsi="Times New Roman" w:cs="Times New Roman"/>
        </w:rPr>
      </w:pPr>
      <w:r w:rsidRPr="00C63A90">
        <w:rPr>
          <w:rFonts w:ascii="Times New Roman" w:hAnsi="Times New Roman" w:cs="Times New Roman"/>
        </w:rPr>
        <w:t>трубопроводы;</w:t>
      </w:r>
    </w:p>
    <w:p w:rsidR="00833805" w:rsidRPr="00C63A90" w:rsidRDefault="00833805" w:rsidP="00FF297B">
      <w:pPr>
        <w:numPr>
          <w:ilvl w:val="0"/>
          <w:numId w:val="56"/>
        </w:numPr>
        <w:spacing w:line="276" w:lineRule="auto"/>
        <w:ind w:left="0" w:firstLine="851"/>
        <w:rPr>
          <w:rFonts w:ascii="Times New Roman" w:hAnsi="Times New Roman" w:cs="Times New Roman"/>
        </w:rPr>
      </w:pPr>
      <w:r w:rsidRPr="00C63A90">
        <w:rPr>
          <w:rFonts w:ascii="Times New Roman" w:hAnsi="Times New Roman" w:cs="Times New Roman"/>
        </w:rPr>
        <w:t>исполнительный орган;</w:t>
      </w:r>
    </w:p>
    <w:p w:rsidR="00833805" w:rsidRPr="00C63A90" w:rsidRDefault="00833805" w:rsidP="00FF297B">
      <w:pPr>
        <w:numPr>
          <w:ilvl w:val="0"/>
          <w:numId w:val="55"/>
        </w:numPr>
        <w:spacing w:line="276" w:lineRule="auto"/>
        <w:ind w:left="0" w:firstLine="851"/>
        <w:rPr>
          <w:rFonts w:ascii="Times New Roman" w:hAnsi="Times New Roman" w:cs="Times New Roman"/>
        </w:rPr>
      </w:pPr>
      <w:r w:rsidRPr="00C63A90">
        <w:rPr>
          <w:rFonts w:ascii="Times New Roman" w:hAnsi="Times New Roman" w:cs="Times New Roman"/>
        </w:rPr>
        <w:t>система гидравлического оборудования (гидросистема)</w:t>
      </w:r>
      <w:r w:rsidR="007F2DA2" w:rsidRPr="00C63A90">
        <w:rPr>
          <w:rFonts w:ascii="Times New Roman" w:hAnsi="Times New Roman" w:cs="Times New Roman"/>
        </w:rPr>
        <w:t>, которая включает в себя следующие устройства:</w:t>
      </w:r>
    </w:p>
    <w:p w:rsidR="007F2DA2" w:rsidRPr="00C63A90" w:rsidRDefault="007F2DA2" w:rsidP="00FF297B">
      <w:pPr>
        <w:numPr>
          <w:ilvl w:val="0"/>
          <w:numId w:val="57"/>
        </w:numPr>
        <w:spacing w:line="276" w:lineRule="auto"/>
        <w:ind w:left="0" w:firstLine="851"/>
        <w:rPr>
          <w:rFonts w:ascii="Times New Roman" w:hAnsi="Times New Roman" w:cs="Times New Roman"/>
        </w:rPr>
      </w:pPr>
      <w:r w:rsidRPr="00C63A90">
        <w:rPr>
          <w:rFonts w:ascii="Times New Roman" w:hAnsi="Times New Roman" w:cs="Times New Roman"/>
        </w:rPr>
        <w:t>гидравлическая станция,</w:t>
      </w:r>
    </w:p>
    <w:p w:rsidR="007F2DA2" w:rsidRPr="00C63A90" w:rsidRDefault="007F2DA2" w:rsidP="00FF297B">
      <w:pPr>
        <w:numPr>
          <w:ilvl w:val="0"/>
          <w:numId w:val="57"/>
        </w:numPr>
        <w:spacing w:line="276" w:lineRule="auto"/>
        <w:ind w:left="0" w:firstLine="851"/>
        <w:rPr>
          <w:rFonts w:ascii="Times New Roman" w:hAnsi="Times New Roman" w:cs="Times New Roman"/>
        </w:rPr>
      </w:pPr>
      <w:r w:rsidRPr="00C63A90">
        <w:rPr>
          <w:rFonts w:ascii="Times New Roman" w:hAnsi="Times New Roman" w:cs="Times New Roman"/>
        </w:rPr>
        <w:t>трубопроводы,</w:t>
      </w:r>
    </w:p>
    <w:p w:rsidR="007F2DA2" w:rsidRPr="00C63A90" w:rsidRDefault="007F2DA2" w:rsidP="00FF297B">
      <w:pPr>
        <w:numPr>
          <w:ilvl w:val="0"/>
          <w:numId w:val="57"/>
        </w:numPr>
        <w:spacing w:after="240" w:line="276" w:lineRule="auto"/>
        <w:ind w:left="0" w:firstLine="851"/>
        <w:rPr>
          <w:rFonts w:ascii="Times New Roman" w:hAnsi="Times New Roman" w:cs="Times New Roman"/>
        </w:rPr>
      </w:pPr>
      <w:r w:rsidRPr="00C63A90">
        <w:rPr>
          <w:rFonts w:ascii="Times New Roman" w:hAnsi="Times New Roman" w:cs="Times New Roman"/>
        </w:rPr>
        <w:t>исполнительный орган.</w:t>
      </w:r>
    </w:p>
    <w:p w:rsidR="00833805" w:rsidRPr="00C63A90" w:rsidRDefault="007F2DA2" w:rsidP="00FF297B">
      <w:pPr>
        <w:numPr>
          <w:ilvl w:val="3"/>
          <w:numId w:val="54"/>
        </w:numPr>
        <w:spacing w:after="240" w:line="276" w:lineRule="auto"/>
        <w:ind w:left="0" w:firstLine="567"/>
        <w:rPr>
          <w:rFonts w:ascii="Times New Roman" w:hAnsi="Times New Roman" w:cs="Times New Roman"/>
        </w:rPr>
      </w:pPr>
      <w:r w:rsidRPr="00C63A90">
        <w:rPr>
          <w:rFonts w:ascii="Times New Roman" w:hAnsi="Times New Roman" w:cs="Times New Roman"/>
        </w:rPr>
        <w:t xml:space="preserve">Оценку работоспособности устройств </w:t>
      </w:r>
      <w:r w:rsidR="00112876" w:rsidRPr="00C63A90">
        <w:rPr>
          <w:rFonts w:ascii="Times New Roman" w:hAnsi="Times New Roman" w:cs="Times New Roman"/>
        </w:rPr>
        <w:t xml:space="preserve">пневмо/гидро систем </w:t>
      </w:r>
      <w:r w:rsidRPr="00C63A90">
        <w:rPr>
          <w:rFonts w:ascii="Times New Roman" w:hAnsi="Times New Roman" w:cs="Times New Roman"/>
        </w:rPr>
        <w:t>проводят посредством измерения скоростей рабочих движений под рабочей нагрузкой и сравнения значений показателей - полученных с заявленными.</w:t>
      </w:r>
    </w:p>
    <w:p w:rsidR="00426251" w:rsidRPr="00C63A90" w:rsidRDefault="00112876" w:rsidP="00FF297B">
      <w:pPr>
        <w:numPr>
          <w:ilvl w:val="3"/>
          <w:numId w:val="54"/>
        </w:numPr>
        <w:spacing w:after="240" w:line="276" w:lineRule="auto"/>
        <w:ind w:left="0" w:firstLine="567"/>
        <w:rPr>
          <w:rFonts w:ascii="Times New Roman" w:hAnsi="Times New Roman" w:cs="Times New Roman"/>
        </w:rPr>
      </w:pPr>
      <w:r w:rsidRPr="00C63A90">
        <w:rPr>
          <w:rFonts w:ascii="Times New Roman" w:hAnsi="Times New Roman" w:cs="Times New Roman"/>
        </w:rPr>
        <w:t>При осмотре монтажной разводки пневмо- и гидрооборудования проверяют соответствие ее исполнения монтажной схеме, приведенной в эксплуатационной документации</w:t>
      </w:r>
      <w:r w:rsidR="00426251" w:rsidRPr="00C63A90">
        <w:rPr>
          <w:rFonts w:ascii="Times New Roman" w:hAnsi="Times New Roman" w:cs="Times New Roman"/>
        </w:rPr>
        <w:t>.</w:t>
      </w:r>
    </w:p>
    <w:p w:rsidR="00B43F10" w:rsidRPr="00C63A90" w:rsidRDefault="00112876" w:rsidP="00FF297B">
      <w:pPr>
        <w:numPr>
          <w:ilvl w:val="3"/>
          <w:numId w:val="54"/>
        </w:numPr>
        <w:spacing w:after="240" w:line="276" w:lineRule="auto"/>
        <w:ind w:left="0" w:firstLine="567"/>
        <w:rPr>
          <w:rFonts w:ascii="Times New Roman" w:hAnsi="Times New Roman" w:cs="Times New Roman"/>
        </w:rPr>
      </w:pPr>
      <w:r w:rsidRPr="00C63A90">
        <w:rPr>
          <w:rFonts w:ascii="Times New Roman" w:hAnsi="Times New Roman" w:cs="Times New Roman"/>
        </w:rPr>
        <w:t xml:space="preserve"> </w:t>
      </w:r>
      <w:r w:rsidR="00426251" w:rsidRPr="00C63A90">
        <w:rPr>
          <w:rFonts w:ascii="Times New Roman" w:hAnsi="Times New Roman" w:cs="Times New Roman"/>
        </w:rPr>
        <w:t>При осмотре пневмо- и гидросистем выявляют места, где не обеспечено свободное положение подвижных шлангов (не допустимо их касание о детали</w:t>
      </w:r>
      <w:r w:rsidR="00B43F10" w:rsidRPr="00C63A90">
        <w:rPr>
          <w:rFonts w:ascii="Times New Roman" w:hAnsi="Times New Roman" w:cs="Times New Roman"/>
        </w:rPr>
        <w:t>) и</w:t>
      </w:r>
      <w:r w:rsidR="00AA1D33" w:rsidRPr="00C63A90">
        <w:rPr>
          <w:rFonts w:ascii="Times New Roman" w:hAnsi="Times New Roman" w:cs="Times New Roman"/>
        </w:rPr>
        <w:t xml:space="preserve"> (или)</w:t>
      </w:r>
      <w:r w:rsidR="00B43F10" w:rsidRPr="00C63A90">
        <w:rPr>
          <w:rFonts w:ascii="Times New Roman" w:hAnsi="Times New Roman" w:cs="Times New Roman"/>
        </w:rPr>
        <w:t xml:space="preserve"> имеются их резкие перегибы, а также </w:t>
      </w:r>
      <w:r w:rsidR="00AA1D33" w:rsidRPr="00C63A90">
        <w:rPr>
          <w:rFonts w:ascii="Times New Roman" w:hAnsi="Times New Roman" w:cs="Times New Roman"/>
        </w:rPr>
        <w:t>дефекты, способные привести к утечке рабочих сред</w:t>
      </w:r>
      <w:r w:rsidR="00B43F10" w:rsidRPr="00C63A90">
        <w:rPr>
          <w:rFonts w:ascii="Times New Roman" w:hAnsi="Times New Roman" w:cs="Times New Roman"/>
        </w:rPr>
        <w:t>.</w:t>
      </w:r>
    </w:p>
    <w:p w:rsidR="00112876" w:rsidRPr="00C63A90" w:rsidRDefault="00B43F10" w:rsidP="00FF297B">
      <w:pPr>
        <w:numPr>
          <w:ilvl w:val="3"/>
          <w:numId w:val="54"/>
        </w:numPr>
        <w:spacing w:after="240" w:line="276" w:lineRule="auto"/>
        <w:ind w:left="0" w:firstLine="567"/>
        <w:rPr>
          <w:rFonts w:ascii="Times New Roman" w:hAnsi="Times New Roman" w:cs="Times New Roman"/>
        </w:rPr>
      </w:pPr>
      <w:r w:rsidRPr="00C63A90">
        <w:rPr>
          <w:rFonts w:ascii="Times New Roman" w:hAnsi="Times New Roman" w:cs="Times New Roman"/>
        </w:rPr>
        <w:t>Для гидросистем проверяется соответствие уровня рабочей жидкости</w:t>
      </w:r>
      <w:r w:rsidR="00426251" w:rsidRPr="00C63A90">
        <w:rPr>
          <w:rFonts w:ascii="Times New Roman" w:hAnsi="Times New Roman" w:cs="Times New Roman"/>
        </w:rPr>
        <w:t xml:space="preserve"> </w:t>
      </w:r>
      <w:r w:rsidR="00AA1D33" w:rsidRPr="00C63A90">
        <w:rPr>
          <w:rFonts w:ascii="Times New Roman" w:hAnsi="Times New Roman" w:cs="Times New Roman"/>
        </w:rPr>
        <w:t>в баке заданным параметрам.</w:t>
      </w:r>
    </w:p>
    <w:p w:rsidR="00DB72D2" w:rsidRPr="00C63A90" w:rsidRDefault="00AA1D33" w:rsidP="00FF297B">
      <w:pPr>
        <w:numPr>
          <w:ilvl w:val="2"/>
          <w:numId w:val="45"/>
        </w:numPr>
        <w:spacing w:after="240" w:line="276" w:lineRule="auto"/>
        <w:ind w:left="0" w:firstLine="567"/>
        <w:rPr>
          <w:rFonts w:ascii="Times New Roman" w:hAnsi="Times New Roman" w:cs="Times New Roman"/>
          <w:b/>
          <w:bCs/>
        </w:rPr>
      </w:pPr>
      <w:r w:rsidRPr="00C63A90">
        <w:rPr>
          <w:rFonts w:ascii="Times New Roman" w:hAnsi="Times New Roman" w:cs="Times New Roman"/>
          <w:b/>
          <w:bCs/>
        </w:rPr>
        <w:lastRenderedPageBreak/>
        <w:t>Электрооборудование</w:t>
      </w:r>
    </w:p>
    <w:p w:rsidR="00AA1D33" w:rsidRPr="00C63A90" w:rsidRDefault="00B227CB" w:rsidP="00FF297B">
      <w:pPr>
        <w:numPr>
          <w:ilvl w:val="3"/>
          <w:numId w:val="58"/>
        </w:numPr>
        <w:spacing w:line="276" w:lineRule="auto"/>
        <w:ind w:left="0" w:firstLine="567"/>
        <w:rPr>
          <w:rFonts w:ascii="Times New Roman" w:hAnsi="Times New Roman" w:cs="Times New Roman"/>
        </w:rPr>
      </w:pPr>
      <w:r w:rsidRPr="00C63A90">
        <w:rPr>
          <w:rFonts w:ascii="Times New Roman" w:hAnsi="Times New Roman" w:cs="Times New Roman"/>
        </w:rPr>
        <w:t>В систему электрооборудования</w:t>
      </w:r>
      <w:r w:rsidR="003B4FFF" w:rsidRPr="00C63A90">
        <w:rPr>
          <w:rFonts w:ascii="Times New Roman" w:hAnsi="Times New Roman" w:cs="Times New Roman"/>
        </w:rPr>
        <w:t xml:space="preserve"> могут</w:t>
      </w:r>
      <w:r w:rsidRPr="00C63A90">
        <w:rPr>
          <w:rFonts w:ascii="Times New Roman" w:hAnsi="Times New Roman" w:cs="Times New Roman"/>
        </w:rPr>
        <w:t xml:space="preserve"> вход</w:t>
      </w:r>
      <w:r w:rsidR="003B4FFF" w:rsidRPr="00C63A90">
        <w:rPr>
          <w:rFonts w:ascii="Times New Roman" w:hAnsi="Times New Roman" w:cs="Times New Roman"/>
        </w:rPr>
        <w:t>ить следующие комплектующие изделия (но не ограничиваются только приведенными здесь)</w:t>
      </w:r>
      <w:r w:rsidR="00485C4A" w:rsidRPr="00C63A90">
        <w:rPr>
          <w:rFonts w:ascii="Times New Roman" w:hAnsi="Times New Roman" w:cs="Times New Roman"/>
        </w:rPr>
        <w:t>:</w:t>
      </w:r>
    </w:p>
    <w:p w:rsidR="00485C4A" w:rsidRPr="00C63A90" w:rsidRDefault="00485C4A" w:rsidP="00FF297B">
      <w:pPr>
        <w:numPr>
          <w:ilvl w:val="0"/>
          <w:numId w:val="59"/>
        </w:numPr>
        <w:spacing w:line="276" w:lineRule="auto"/>
        <w:ind w:left="0" w:firstLine="851"/>
        <w:rPr>
          <w:rFonts w:ascii="Times New Roman" w:hAnsi="Times New Roman" w:cs="Times New Roman"/>
        </w:rPr>
      </w:pPr>
      <w:r w:rsidRPr="00C63A90">
        <w:rPr>
          <w:rFonts w:ascii="Times New Roman" w:hAnsi="Times New Roman" w:cs="Times New Roman"/>
        </w:rPr>
        <w:t>шкаф (панели) управления;</w:t>
      </w:r>
    </w:p>
    <w:p w:rsidR="00485C4A" w:rsidRPr="00C63A90" w:rsidRDefault="00485C4A" w:rsidP="00FF297B">
      <w:pPr>
        <w:numPr>
          <w:ilvl w:val="0"/>
          <w:numId w:val="59"/>
        </w:numPr>
        <w:spacing w:line="276" w:lineRule="auto"/>
        <w:ind w:left="0" w:firstLine="851"/>
        <w:rPr>
          <w:rFonts w:ascii="Times New Roman" w:hAnsi="Times New Roman" w:cs="Times New Roman"/>
        </w:rPr>
      </w:pPr>
      <w:r w:rsidRPr="00C63A90">
        <w:rPr>
          <w:rFonts w:ascii="Times New Roman" w:hAnsi="Times New Roman" w:cs="Times New Roman"/>
        </w:rPr>
        <w:t>контакторы (пускорегулирующие резисторы);</w:t>
      </w:r>
    </w:p>
    <w:p w:rsidR="00485C4A" w:rsidRPr="00C63A90" w:rsidRDefault="00485C4A" w:rsidP="00FF297B">
      <w:pPr>
        <w:numPr>
          <w:ilvl w:val="0"/>
          <w:numId w:val="59"/>
        </w:numPr>
        <w:spacing w:line="276" w:lineRule="auto"/>
        <w:ind w:left="0" w:firstLine="851"/>
        <w:rPr>
          <w:rFonts w:ascii="Times New Roman" w:hAnsi="Times New Roman" w:cs="Times New Roman"/>
        </w:rPr>
      </w:pPr>
      <w:r w:rsidRPr="00C63A90">
        <w:rPr>
          <w:rFonts w:ascii="Times New Roman" w:hAnsi="Times New Roman" w:cs="Times New Roman"/>
        </w:rPr>
        <w:t>пульт управления;</w:t>
      </w:r>
    </w:p>
    <w:p w:rsidR="00485C4A" w:rsidRPr="00C63A90" w:rsidRDefault="00485C4A" w:rsidP="00FF297B">
      <w:pPr>
        <w:numPr>
          <w:ilvl w:val="0"/>
          <w:numId w:val="59"/>
        </w:numPr>
        <w:spacing w:line="276" w:lineRule="auto"/>
        <w:ind w:left="0" w:firstLine="851"/>
        <w:rPr>
          <w:rFonts w:ascii="Times New Roman" w:hAnsi="Times New Roman" w:cs="Times New Roman"/>
        </w:rPr>
      </w:pPr>
      <w:r w:rsidRPr="00C63A90">
        <w:rPr>
          <w:rFonts w:ascii="Times New Roman" w:hAnsi="Times New Roman" w:cs="Times New Roman"/>
        </w:rPr>
        <w:t>тормозные электромагниты;</w:t>
      </w:r>
    </w:p>
    <w:p w:rsidR="00485C4A" w:rsidRPr="00C63A90" w:rsidRDefault="00485C4A" w:rsidP="00FF297B">
      <w:pPr>
        <w:numPr>
          <w:ilvl w:val="0"/>
          <w:numId w:val="59"/>
        </w:numPr>
        <w:spacing w:line="276" w:lineRule="auto"/>
        <w:ind w:left="0" w:firstLine="851"/>
        <w:rPr>
          <w:rFonts w:ascii="Times New Roman" w:hAnsi="Times New Roman" w:cs="Times New Roman"/>
        </w:rPr>
      </w:pPr>
      <w:r w:rsidRPr="00C63A90">
        <w:rPr>
          <w:rFonts w:ascii="Times New Roman" w:hAnsi="Times New Roman" w:cs="Times New Roman"/>
        </w:rPr>
        <w:t>электродвигатели электрогидравлических толкателей;</w:t>
      </w:r>
    </w:p>
    <w:p w:rsidR="00485C4A" w:rsidRPr="00C63A90" w:rsidRDefault="00485C4A" w:rsidP="00FF297B">
      <w:pPr>
        <w:numPr>
          <w:ilvl w:val="0"/>
          <w:numId w:val="59"/>
        </w:numPr>
        <w:spacing w:line="276" w:lineRule="auto"/>
        <w:ind w:left="0" w:firstLine="851"/>
        <w:rPr>
          <w:rFonts w:ascii="Times New Roman" w:hAnsi="Times New Roman" w:cs="Times New Roman"/>
        </w:rPr>
      </w:pPr>
      <w:r w:rsidRPr="00C63A90">
        <w:rPr>
          <w:rFonts w:ascii="Times New Roman" w:hAnsi="Times New Roman" w:cs="Times New Roman"/>
        </w:rPr>
        <w:t>кабели;</w:t>
      </w:r>
    </w:p>
    <w:p w:rsidR="00485C4A" w:rsidRPr="00C63A90" w:rsidRDefault="00485C4A" w:rsidP="00FF297B">
      <w:pPr>
        <w:numPr>
          <w:ilvl w:val="0"/>
          <w:numId w:val="59"/>
        </w:numPr>
        <w:spacing w:line="276" w:lineRule="auto"/>
        <w:ind w:left="0" w:firstLine="851"/>
        <w:rPr>
          <w:rFonts w:ascii="Times New Roman" w:hAnsi="Times New Roman" w:cs="Times New Roman"/>
        </w:rPr>
      </w:pPr>
      <w:r w:rsidRPr="00C63A90">
        <w:rPr>
          <w:rFonts w:ascii="Times New Roman" w:hAnsi="Times New Roman" w:cs="Times New Roman"/>
        </w:rPr>
        <w:t>провода заземления;</w:t>
      </w:r>
    </w:p>
    <w:p w:rsidR="00485C4A" w:rsidRPr="00C63A90" w:rsidRDefault="00485C4A" w:rsidP="00771C5A">
      <w:pPr>
        <w:numPr>
          <w:ilvl w:val="0"/>
          <w:numId w:val="59"/>
        </w:numPr>
        <w:spacing w:after="240" w:line="276" w:lineRule="auto"/>
        <w:ind w:left="0" w:firstLine="851"/>
        <w:rPr>
          <w:rFonts w:ascii="Times New Roman" w:hAnsi="Times New Roman" w:cs="Times New Roman"/>
        </w:rPr>
      </w:pPr>
      <w:r w:rsidRPr="00C63A90">
        <w:rPr>
          <w:rFonts w:ascii="Times New Roman" w:hAnsi="Times New Roman" w:cs="Times New Roman"/>
        </w:rPr>
        <w:t>электродвигатели механизмов.</w:t>
      </w:r>
    </w:p>
    <w:p w:rsidR="00485C4A" w:rsidRPr="00C63A90" w:rsidRDefault="00485C4A" w:rsidP="00FF297B">
      <w:pPr>
        <w:numPr>
          <w:ilvl w:val="3"/>
          <w:numId w:val="58"/>
        </w:numPr>
        <w:spacing w:line="276" w:lineRule="auto"/>
        <w:ind w:left="0" w:firstLine="567"/>
        <w:rPr>
          <w:rFonts w:ascii="Times New Roman" w:hAnsi="Times New Roman" w:cs="Times New Roman"/>
        </w:rPr>
      </w:pPr>
      <w:r w:rsidRPr="00C63A90">
        <w:rPr>
          <w:rFonts w:ascii="Times New Roman" w:hAnsi="Times New Roman" w:cs="Times New Roman"/>
        </w:rPr>
        <w:t>При проверке электрооборудования необходимо:</w:t>
      </w:r>
    </w:p>
    <w:p w:rsidR="00485C4A" w:rsidRPr="00C63A90" w:rsidRDefault="009F1943" w:rsidP="00FF297B">
      <w:pPr>
        <w:numPr>
          <w:ilvl w:val="0"/>
          <w:numId w:val="60"/>
        </w:numPr>
        <w:spacing w:line="276" w:lineRule="auto"/>
        <w:ind w:left="0" w:firstLine="851"/>
        <w:rPr>
          <w:rFonts w:ascii="Times New Roman" w:hAnsi="Times New Roman" w:cs="Times New Roman"/>
        </w:rPr>
      </w:pPr>
      <w:r w:rsidRPr="00C63A90">
        <w:rPr>
          <w:rFonts w:ascii="Times New Roman" w:hAnsi="Times New Roman" w:cs="Times New Roman"/>
        </w:rPr>
        <w:t>п</w:t>
      </w:r>
      <w:r w:rsidR="00485C4A" w:rsidRPr="00C63A90">
        <w:rPr>
          <w:rFonts w:ascii="Times New Roman" w:hAnsi="Times New Roman" w:cs="Times New Roman"/>
        </w:rPr>
        <w:t>ровести его внешний осмотр</w:t>
      </w:r>
      <w:r w:rsidRPr="00C63A90">
        <w:rPr>
          <w:rFonts w:ascii="Times New Roman" w:hAnsi="Times New Roman" w:cs="Times New Roman"/>
        </w:rPr>
        <w:t>;</w:t>
      </w:r>
    </w:p>
    <w:p w:rsidR="009F1943" w:rsidRPr="00C63A90" w:rsidRDefault="009F1943" w:rsidP="00771C5A">
      <w:pPr>
        <w:numPr>
          <w:ilvl w:val="0"/>
          <w:numId w:val="60"/>
        </w:numPr>
        <w:spacing w:after="240" w:line="276" w:lineRule="auto"/>
        <w:ind w:left="0" w:firstLine="851"/>
        <w:rPr>
          <w:rFonts w:ascii="Times New Roman" w:hAnsi="Times New Roman" w:cs="Times New Roman"/>
        </w:rPr>
      </w:pPr>
      <w:r w:rsidRPr="00C63A90">
        <w:rPr>
          <w:rFonts w:ascii="Times New Roman" w:hAnsi="Times New Roman" w:cs="Times New Roman"/>
        </w:rPr>
        <w:t>выполнить проверку его функционирования.</w:t>
      </w:r>
    </w:p>
    <w:p w:rsidR="009F1943" w:rsidRPr="00C63A90" w:rsidRDefault="009F1943" w:rsidP="00FF297B">
      <w:pPr>
        <w:numPr>
          <w:ilvl w:val="3"/>
          <w:numId w:val="58"/>
        </w:numPr>
        <w:spacing w:line="276" w:lineRule="auto"/>
        <w:ind w:left="0" w:firstLine="567"/>
        <w:rPr>
          <w:rFonts w:ascii="Times New Roman" w:hAnsi="Times New Roman" w:cs="Times New Roman"/>
        </w:rPr>
      </w:pPr>
      <w:r w:rsidRPr="00C63A90">
        <w:rPr>
          <w:rFonts w:ascii="Times New Roman" w:hAnsi="Times New Roman" w:cs="Times New Roman"/>
        </w:rPr>
        <w:t>При осмотре электродвигателей проверяют:</w:t>
      </w:r>
    </w:p>
    <w:p w:rsidR="009F1943" w:rsidRPr="00C63A90" w:rsidRDefault="009F1943" w:rsidP="00FF297B">
      <w:pPr>
        <w:numPr>
          <w:ilvl w:val="0"/>
          <w:numId w:val="61"/>
        </w:numPr>
        <w:spacing w:line="276" w:lineRule="auto"/>
        <w:ind w:left="0" w:firstLine="851"/>
        <w:rPr>
          <w:rFonts w:ascii="Times New Roman" w:hAnsi="Times New Roman" w:cs="Times New Roman"/>
        </w:rPr>
      </w:pPr>
      <w:r w:rsidRPr="00C63A90">
        <w:rPr>
          <w:rFonts w:ascii="Times New Roman" w:hAnsi="Times New Roman" w:cs="Times New Roman"/>
        </w:rPr>
        <w:t>отсутствие механических повреждений (поломки мест крепления, нарушение целостности клеммных коробок и др.);</w:t>
      </w:r>
    </w:p>
    <w:p w:rsidR="009F1943" w:rsidRPr="00C63A90" w:rsidRDefault="009F1943" w:rsidP="00FF297B">
      <w:pPr>
        <w:numPr>
          <w:ilvl w:val="0"/>
          <w:numId w:val="61"/>
        </w:numPr>
        <w:spacing w:line="276" w:lineRule="auto"/>
        <w:ind w:left="0" w:firstLine="851"/>
        <w:rPr>
          <w:rFonts w:ascii="Times New Roman" w:hAnsi="Times New Roman" w:cs="Times New Roman"/>
        </w:rPr>
      </w:pPr>
      <w:r w:rsidRPr="00C63A90">
        <w:rPr>
          <w:rFonts w:ascii="Times New Roman" w:hAnsi="Times New Roman" w:cs="Times New Roman"/>
        </w:rPr>
        <w:t>отсутствие влаги внутри двигателя (из-за конденсата или недостаточного уплотнения на клеммных коробках);</w:t>
      </w:r>
    </w:p>
    <w:p w:rsidR="009F1943" w:rsidRPr="00C63A90" w:rsidRDefault="009F1943" w:rsidP="00FF297B">
      <w:pPr>
        <w:numPr>
          <w:ilvl w:val="0"/>
          <w:numId w:val="61"/>
        </w:numPr>
        <w:spacing w:line="276" w:lineRule="auto"/>
        <w:ind w:left="0" w:firstLine="851"/>
        <w:rPr>
          <w:rFonts w:ascii="Times New Roman" w:hAnsi="Times New Roman" w:cs="Times New Roman"/>
        </w:rPr>
      </w:pPr>
      <w:r w:rsidRPr="00C63A90">
        <w:rPr>
          <w:rFonts w:ascii="Times New Roman" w:hAnsi="Times New Roman" w:cs="Times New Roman"/>
        </w:rPr>
        <w:t>исправность щеток, коллекторов или контактных колец (отсутствие заеданий щеток, отсутствие нагара на щетках и их частичного или полного разрушения, отсутствие значительного почернения коллектора или контактных колец);</w:t>
      </w:r>
    </w:p>
    <w:p w:rsidR="009F1943" w:rsidRPr="00C63A90" w:rsidRDefault="001869E9" w:rsidP="00771C5A">
      <w:pPr>
        <w:numPr>
          <w:ilvl w:val="0"/>
          <w:numId w:val="61"/>
        </w:numPr>
        <w:spacing w:after="240" w:line="276" w:lineRule="auto"/>
        <w:ind w:left="0" w:firstLine="851"/>
        <w:rPr>
          <w:rFonts w:ascii="Times New Roman" w:hAnsi="Times New Roman" w:cs="Times New Roman"/>
        </w:rPr>
      </w:pPr>
      <w:r w:rsidRPr="00C63A90">
        <w:rPr>
          <w:rFonts w:ascii="Times New Roman" w:hAnsi="Times New Roman" w:cs="Times New Roman"/>
        </w:rPr>
        <w:t>исправность контактов реле и пускателей (износ главных и вспомогательных контактов пускателей и реле не должен превышать 50% первоначальной толщины контакта).</w:t>
      </w:r>
    </w:p>
    <w:p w:rsidR="00F05F95" w:rsidRPr="00C63A90" w:rsidRDefault="00F05F95" w:rsidP="00FF297B">
      <w:pPr>
        <w:numPr>
          <w:ilvl w:val="3"/>
          <w:numId w:val="58"/>
        </w:numPr>
        <w:spacing w:line="276" w:lineRule="auto"/>
        <w:ind w:left="0" w:firstLine="567"/>
        <w:rPr>
          <w:rFonts w:ascii="Times New Roman" w:hAnsi="Times New Roman" w:cs="Times New Roman"/>
        </w:rPr>
      </w:pPr>
      <w:r w:rsidRPr="00C63A90">
        <w:rPr>
          <w:rFonts w:ascii="Times New Roman" w:hAnsi="Times New Roman" w:cs="Times New Roman"/>
        </w:rPr>
        <w:t>При осмотре тормозных электромагнитов проверяют:</w:t>
      </w:r>
    </w:p>
    <w:p w:rsidR="00485C4A" w:rsidRPr="00C63A90" w:rsidRDefault="00F05F95" w:rsidP="00FF297B">
      <w:pPr>
        <w:numPr>
          <w:ilvl w:val="0"/>
          <w:numId w:val="62"/>
        </w:numPr>
        <w:spacing w:line="276" w:lineRule="auto"/>
        <w:ind w:left="0" w:firstLine="851"/>
        <w:rPr>
          <w:rFonts w:ascii="Times New Roman" w:hAnsi="Times New Roman" w:cs="Times New Roman"/>
        </w:rPr>
      </w:pPr>
      <w:r w:rsidRPr="00C63A90">
        <w:rPr>
          <w:rFonts w:ascii="Times New Roman" w:hAnsi="Times New Roman" w:cs="Times New Roman"/>
        </w:rPr>
        <w:t>отсутствие заеданий и перекосов магнитной системы;</w:t>
      </w:r>
    </w:p>
    <w:p w:rsidR="00F05F95" w:rsidRPr="00C63A90" w:rsidRDefault="00F05F95" w:rsidP="00FF297B">
      <w:pPr>
        <w:numPr>
          <w:ilvl w:val="0"/>
          <w:numId w:val="62"/>
        </w:numPr>
        <w:spacing w:line="276" w:lineRule="auto"/>
        <w:ind w:left="0" w:firstLine="851"/>
        <w:rPr>
          <w:rFonts w:ascii="Times New Roman" w:hAnsi="Times New Roman" w:cs="Times New Roman"/>
        </w:rPr>
      </w:pPr>
      <w:r w:rsidRPr="00C63A90">
        <w:rPr>
          <w:rFonts w:ascii="Times New Roman" w:hAnsi="Times New Roman" w:cs="Times New Roman"/>
        </w:rPr>
        <w:t>надежность крепления электромагнитов;</w:t>
      </w:r>
    </w:p>
    <w:p w:rsidR="00F05F95" w:rsidRPr="00C63A90" w:rsidRDefault="00F05F95" w:rsidP="00771C5A">
      <w:pPr>
        <w:numPr>
          <w:ilvl w:val="0"/>
          <w:numId w:val="62"/>
        </w:numPr>
        <w:spacing w:after="240" w:line="276" w:lineRule="auto"/>
        <w:ind w:left="0" w:firstLine="851"/>
        <w:rPr>
          <w:rFonts w:ascii="Times New Roman" w:hAnsi="Times New Roman" w:cs="Times New Roman"/>
        </w:rPr>
      </w:pPr>
      <w:r w:rsidRPr="00C63A90">
        <w:rPr>
          <w:rFonts w:ascii="Times New Roman" w:hAnsi="Times New Roman" w:cs="Times New Roman"/>
        </w:rPr>
        <w:t>исправность катушек электромагнитов и обмоток.</w:t>
      </w:r>
    </w:p>
    <w:p w:rsidR="00F05F95" w:rsidRPr="00C63A90" w:rsidRDefault="006B5973" w:rsidP="00FF297B">
      <w:pPr>
        <w:numPr>
          <w:ilvl w:val="3"/>
          <w:numId w:val="58"/>
        </w:numPr>
        <w:spacing w:after="240" w:line="276" w:lineRule="auto"/>
        <w:ind w:left="0" w:firstLine="567"/>
        <w:rPr>
          <w:rFonts w:ascii="Times New Roman" w:hAnsi="Times New Roman" w:cs="Times New Roman"/>
        </w:rPr>
      </w:pPr>
      <w:r w:rsidRPr="00C63A90">
        <w:rPr>
          <w:rFonts w:ascii="Times New Roman" w:hAnsi="Times New Roman" w:cs="Times New Roman"/>
        </w:rPr>
        <w:t>При осмотре кабелей и проводов проверяют состояние изоляции, особенно в местах их подхода к электрическим аппаратам (электродвигателям, панелям управления, кабине (пульту) оператора, концевым выключателям и др.).</w:t>
      </w:r>
    </w:p>
    <w:p w:rsidR="006B5973" w:rsidRPr="00C63A90" w:rsidRDefault="006B5973" w:rsidP="00FF297B">
      <w:pPr>
        <w:numPr>
          <w:ilvl w:val="3"/>
          <w:numId w:val="58"/>
        </w:numPr>
        <w:spacing w:after="240" w:line="276" w:lineRule="auto"/>
        <w:ind w:left="0" w:firstLine="567"/>
        <w:rPr>
          <w:rFonts w:ascii="Times New Roman" w:hAnsi="Times New Roman" w:cs="Times New Roman"/>
        </w:rPr>
      </w:pPr>
      <w:r w:rsidRPr="00C63A90">
        <w:rPr>
          <w:rFonts w:ascii="Times New Roman" w:hAnsi="Times New Roman" w:cs="Times New Roman"/>
        </w:rPr>
        <w:t>При осмотре электрического освещения, отопления, сигнализации проверяют исправность электрической арматуры, приборов и осветительных ламп.</w:t>
      </w:r>
    </w:p>
    <w:p w:rsidR="006B5973" w:rsidRPr="00C63A90" w:rsidRDefault="006B5973" w:rsidP="00FF297B">
      <w:pPr>
        <w:numPr>
          <w:ilvl w:val="3"/>
          <w:numId w:val="58"/>
        </w:numPr>
        <w:spacing w:after="240" w:line="276" w:lineRule="auto"/>
        <w:ind w:left="0" w:firstLine="567"/>
        <w:rPr>
          <w:rFonts w:ascii="Times New Roman" w:hAnsi="Times New Roman" w:cs="Times New Roman"/>
        </w:rPr>
      </w:pPr>
      <w:r w:rsidRPr="00C63A90">
        <w:rPr>
          <w:rFonts w:ascii="Times New Roman" w:hAnsi="Times New Roman" w:cs="Times New Roman"/>
        </w:rPr>
        <w:t>При осмотре электрических устройств безопасности (концевые выключатели, системы защиты, в том числе автоматические и механические устройства фиксации пассажиров и прочее) проверяют их функционирование.</w:t>
      </w:r>
    </w:p>
    <w:p w:rsidR="006B5973" w:rsidRPr="00C63A90" w:rsidRDefault="006B5973" w:rsidP="00FF297B">
      <w:pPr>
        <w:numPr>
          <w:ilvl w:val="3"/>
          <w:numId w:val="58"/>
        </w:numPr>
        <w:spacing w:after="240" w:line="276" w:lineRule="auto"/>
        <w:ind w:left="0" w:firstLine="567"/>
        <w:rPr>
          <w:rFonts w:ascii="Times New Roman" w:hAnsi="Times New Roman" w:cs="Times New Roman"/>
        </w:rPr>
      </w:pPr>
      <w:r w:rsidRPr="00C63A90">
        <w:rPr>
          <w:rFonts w:ascii="Times New Roman" w:hAnsi="Times New Roman" w:cs="Times New Roman"/>
        </w:rPr>
        <w:t xml:space="preserve">При проведении внешнего осмотра и проверок также осуществляют проверку действия элементов электрооборудования имитацией работы вручную (чтобы </w:t>
      </w:r>
      <w:r w:rsidRPr="00C63A90">
        <w:rPr>
          <w:rFonts w:ascii="Times New Roman" w:hAnsi="Times New Roman" w:cs="Times New Roman"/>
        </w:rPr>
        <w:lastRenderedPageBreak/>
        <w:t>убедиться в отсутствии заеданий).</w:t>
      </w:r>
    </w:p>
    <w:p w:rsidR="00AA1D33" w:rsidRPr="00C63A90" w:rsidRDefault="00106420" w:rsidP="00FF297B">
      <w:pPr>
        <w:numPr>
          <w:ilvl w:val="2"/>
          <w:numId w:val="45"/>
        </w:numPr>
        <w:spacing w:after="240" w:line="276" w:lineRule="auto"/>
        <w:ind w:left="0" w:firstLine="567"/>
        <w:rPr>
          <w:rFonts w:ascii="Times New Roman" w:hAnsi="Times New Roman" w:cs="Times New Roman"/>
          <w:b/>
          <w:bCs/>
        </w:rPr>
      </w:pPr>
      <w:r w:rsidRPr="00C63A90">
        <w:rPr>
          <w:rFonts w:ascii="Times New Roman" w:hAnsi="Times New Roman" w:cs="Times New Roman"/>
          <w:b/>
          <w:bCs/>
        </w:rPr>
        <w:t>Устройства безопасности аттракциона</w:t>
      </w:r>
    </w:p>
    <w:p w:rsidR="00106420" w:rsidRPr="00C63A90" w:rsidRDefault="00106420" w:rsidP="00FF297B">
      <w:pPr>
        <w:numPr>
          <w:ilvl w:val="3"/>
          <w:numId w:val="63"/>
        </w:numPr>
        <w:spacing w:after="240" w:line="276" w:lineRule="auto"/>
        <w:ind w:left="0" w:firstLine="567"/>
        <w:rPr>
          <w:rFonts w:ascii="Times New Roman" w:hAnsi="Times New Roman" w:cs="Times New Roman"/>
        </w:rPr>
      </w:pPr>
      <w:r w:rsidRPr="00C63A90">
        <w:rPr>
          <w:rFonts w:ascii="Times New Roman" w:hAnsi="Times New Roman" w:cs="Times New Roman"/>
        </w:rPr>
        <w:t>Устройства безопасности аттракционов подразделяются на:</w:t>
      </w:r>
    </w:p>
    <w:p w:rsidR="00106420" w:rsidRPr="00C63A90" w:rsidRDefault="00106420" w:rsidP="00FF297B">
      <w:pPr>
        <w:numPr>
          <w:ilvl w:val="0"/>
          <w:numId w:val="64"/>
        </w:numPr>
        <w:spacing w:line="276" w:lineRule="auto"/>
        <w:ind w:left="0" w:firstLine="851"/>
        <w:rPr>
          <w:rFonts w:ascii="Times New Roman" w:hAnsi="Times New Roman" w:cs="Times New Roman"/>
        </w:rPr>
      </w:pPr>
      <w:r w:rsidRPr="00C63A90">
        <w:rPr>
          <w:rFonts w:ascii="Times New Roman" w:hAnsi="Times New Roman" w:cs="Times New Roman"/>
        </w:rPr>
        <w:t>основные, к которым относятся:</w:t>
      </w:r>
    </w:p>
    <w:p w:rsidR="00AD3FD6" w:rsidRPr="00C63A90" w:rsidRDefault="00AD3FD6" w:rsidP="00FF297B">
      <w:pPr>
        <w:numPr>
          <w:ilvl w:val="0"/>
          <w:numId w:val="65"/>
        </w:numPr>
        <w:spacing w:line="276" w:lineRule="auto"/>
        <w:ind w:left="0" w:firstLine="851"/>
        <w:rPr>
          <w:rFonts w:ascii="Times New Roman" w:hAnsi="Times New Roman" w:cs="Times New Roman"/>
        </w:rPr>
      </w:pPr>
      <w:r w:rsidRPr="00C63A90">
        <w:rPr>
          <w:rFonts w:ascii="Times New Roman" w:hAnsi="Times New Roman" w:cs="Times New Roman"/>
        </w:rPr>
        <w:t>все элементы активной и пассивной безопасности пассажирских модулей аттракциона;</w:t>
      </w:r>
    </w:p>
    <w:p w:rsidR="00AD3FD6" w:rsidRPr="00C63A90" w:rsidRDefault="00AD3FD6" w:rsidP="00FF297B">
      <w:pPr>
        <w:numPr>
          <w:ilvl w:val="0"/>
          <w:numId w:val="65"/>
        </w:numPr>
        <w:spacing w:after="240" w:line="276" w:lineRule="auto"/>
        <w:ind w:left="0" w:firstLine="851"/>
        <w:rPr>
          <w:rFonts w:ascii="Times New Roman" w:hAnsi="Times New Roman" w:cs="Times New Roman"/>
        </w:rPr>
      </w:pPr>
      <w:r w:rsidRPr="00C63A90">
        <w:rPr>
          <w:rFonts w:ascii="Times New Roman" w:hAnsi="Times New Roman" w:cs="Times New Roman"/>
        </w:rPr>
        <w:t>ограничители рабочих движений, сигнализаторы и другие устройства безопасности, указанные в эксплуатационной документации на аттракцион;</w:t>
      </w:r>
    </w:p>
    <w:p w:rsidR="00AD3FD6" w:rsidRPr="00C63A90" w:rsidRDefault="00AD3FD6" w:rsidP="00FF297B">
      <w:pPr>
        <w:numPr>
          <w:ilvl w:val="0"/>
          <w:numId w:val="64"/>
        </w:numPr>
        <w:spacing w:line="276" w:lineRule="auto"/>
        <w:ind w:left="0" w:firstLine="851"/>
        <w:rPr>
          <w:rFonts w:ascii="Times New Roman" w:hAnsi="Times New Roman" w:cs="Times New Roman"/>
        </w:rPr>
      </w:pPr>
      <w:r w:rsidRPr="00C63A90">
        <w:rPr>
          <w:rFonts w:ascii="Times New Roman" w:hAnsi="Times New Roman" w:cs="Times New Roman"/>
        </w:rPr>
        <w:t>вспомогательные, к которым относятся:</w:t>
      </w:r>
    </w:p>
    <w:p w:rsidR="00AD3FD6" w:rsidRPr="00C63A90" w:rsidRDefault="00AD3FD6" w:rsidP="00FF297B">
      <w:pPr>
        <w:numPr>
          <w:ilvl w:val="0"/>
          <w:numId w:val="66"/>
        </w:numPr>
        <w:spacing w:line="276" w:lineRule="auto"/>
        <w:ind w:left="0" w:firstLine="851"/>
        <w:rPr>
          <w:rFonts w:ascii="Times New Roman" w:hAnsi="Times New Roman" w:cs="Times New Roman"/>
        </w:rPr>
      </w:pPr>
      <w:r w:rsidRPr="00C63A90">
        <w:rPr>
          <w:rFonts w:ascii="Times New Roman" w:hAnsi="Times New Roman" w:cs="Times New Roman"/>
        </w:rPr>
        <w:t>лестницы;</w:t>
      </w:r>
    </w:p>
    <w:p w:rsidR="00AD3FD6" w:rsidRPr="00C63A90" w:rsidRDefault="00AD3FD6" w:rsidP="00FF297B">
      <w:pPr>
        <w:numPr>
          <w:ilvl w:val="0"/>
          <w:numId w:val="66"/>
        </w:numPr>
        <w:spacing w:line="276" w:lineRule="auto"/>
        <w:ind w:left="0" w:firstLine="851"/>
        <w:rPr>
          <w:rFonts w:ascii="Times New Roman" w:hAnsi="Times New Roman" w:cs="Times New Roman"/>
        </w:rPr>
      </w:pPr>
      <w:r w:rsidRPr="00C63A90">
        <w:rPr>
          <w:rFonts w:ascii="Times New Roman" w:hAnsi="Times New Roman" w:cs="Times New Roman"/>
        </w:rPr>
        <w:t>пандусы;</w:t>
      </w:r>
    </w:p>
    <w:p w:rsidR="00AD3FD6" w:rsidRPr="00C63A90" w:rsidRDefault="00AD3FD6" w:rsidP="00FF297B">
      <w:pPr>
        <w:numPr>
          <w:ilvl w:val="0"/>
          <w:numId w:val="66"/>
        </w:numPr>
        <w:spacing w:line="276" w:lineRule="auto"/>
        <w:ind w:left="0" w:firstLine="851"/>
        <w:rPr>
          <w:rFonts w:ascii="Times New Roman" w:hAnsi="Times New Roman" w:cs="Times New Roman"/>
        </w:rPr>
      </w:pPr>
      <w:r w:rsidRPr="00C63A90">
        <w:rPr>
          <w:rFonts w:ascii="Times New Roman" w:hAnsi="Times New Roman" w:cs="Times New Roman"/>
        </w:rPr>
        <w:t>трапы;</w:t>
      </w:r>
    </w:p>
    <w:p w:rsidR="00AD3FD6" w:rsidRPr="00C63A90" w:rsidRDefault="00AD3FD6" w:rsidP="00FF297B">
      <w:pPr>
        <w:numPr>
          <w:ilvl w:val="0"/>
          <w:numId w:val="66"/>
        </w:numPr>
        <w:spacing w:line="276" w:lineRule="auto"/>
        <w:ind w:left="0" w:firstLine="851"/>
        <w:rPr>
          <w:rFonts w:ascii="Times New Roman" w:hAnsi="Times New Roman" w:cs="Times New Roman"/>
        </w:rPr>
      </w:pPr>
      <w:r w:rsidRPr="00C63A90">
        <w:rPr>
          <w:rFonts w:ascii="Times New Roman" w:hAnsi="Times New Roman" w:cs="Times New Roman"/>
        </w:rPr>
        <w:t>ограждения;</w:t>
      </w:r>
    </w:p>
    <w:p w:rsidR="00AD3FD6" w:rsidRPr="00C63A90" w:rsidRDefault="00AD3FD6" w:rsidP="00FF297B">
      <w:pPr>
        <w:numPr>
          <w:ilvl w:val="0"/>
          <w:numId w:val="66"/>
        </w:numPr>
        <w:spacing w:after="240" w:line="276" w:lineRule="auto"/>
        <w:ind w:left="0" w:firstLine="851"/>
        <w:rPr>
          <w:rFonts w:ascii="Times New Roman" w:hAnsi="Times New Roman" w:cs="Times New Roman"/>
        </w:rPr>
      </w:pPr>
      <w:r w:rsidRPr="00C63A90">
        <w:rPr>
          <w:rFonts w:ascii="Times New Roman" w:hAnsi="Times New Roman" w:cs="Times New Roman"/>
        </w:rPr>
        <w:t>поручни и перила.</w:t>
      </w:r>
    </w:p>
    <w:p w:rsidR="00106420" w:rsidRPr="00C63A90" w:rsidRDefault="00B86293" w:rsidP="00FF297B">
      <w:pPr>
        <w:numPr>
          <w:ilvl w:val="3"/>
          <w:numId w:val="63"/>
        </w:numPr>
        <w:spacing w:after="240" w:line="276" w:lineRule="auto"/>
        <w:ind w:left="0" w:firstLine="567"/>
        <w:rPr>
          <w:rFonts w:ascii="Times New Roman" w:hAnsi="Times New Roman" w:cs="Times New Roman"/>
        </w:rPr>
      </w:pPr>
      <w:r w:rsidRPr="00C63A90">
        <w:rPr>
          <w:rFonts w:ascii="Times New Roman" w:hAnsi="Times New Roman" w:cs="Times New Roman"/>
        </w:rPr>
        <w:t>При проверке устройств безопасности оценивают их состояние, в том числе комплектность и соответствие данным, указанным в эксплуатационной документации аттракциона, а при отсутствии таковых</w:t>
      </w:r>
      <w:r w:rsidR="00E5366F" w:rsidRPr="00C63A90">
        <w:rPr>
          <w:rFonts w:ascii="Times New Roman" w:hAnsi="Times New Roman" w:cs="Times New Roman"/>
        </w:rPr>
        <w:t xml:space="preserve"> -</w:t>
      </w:r>
      <w:r w:rsidRPr="00C63A90">
        <w:rPr>
          <w:rFonts w:ascii="Times New Roman" w:hAnsi="Times New Roman" w:cs="Times New Roman"/>
        </w:rPr>
        <w:t xml:space="preserve"> на соответствие требованиям нормативно-технических документов, действие которых распространяется на аттракционы или устройства для развлечений</w:t>
      </w:r>
      <w:r w:rsidR="00E5366F" w:rsidRPr="00C63A90">
        <w:rPr>
          <w:rFonts w:ascii="Times New Roman" w:hAnsi="Times New Roman" w:cs="Times New Roman"/>
        </w:rPr>
        <w:t>.</w:t>
      </w:r>
    </w:p>
    <w:p w:rsidR="00E5366F" w:rsidRPr="00C63A90" w:rsidRDefault="00E5366F" w:rsidP="00FF297B">
      <w:pPr>
        <w:numPr>
          <w:ilvl w:val="3"/>
          <w:numId w:val="63"/>
        </w:numPr>
        <w:spacing w:line="276" w:lineRule="auto"/>
        <w:ind w:left="0" w:firstLine="567"/>
        <w:rPr>
          <w:rFonts w:ascii="Times New Roman" w:hAnsi="Times New Roman" w:cs="Times New Roman"/>
        </w:rPr>
      </w:pPr>
      <w:r w:rsidRPr="00C63A90">
        <w:rPr>
          <w:rFonts w:ascii="Times New Roman" w:hAnsi="Times New Roman" w:cs="Times New Roman"/>
        </w:rPr>
        <w:t>Проверку устройств безопасности осуществляют на стадиях:</w:t>
      </w:r>
    </w:p>
    <w:p w:rsidR="00E5366F" w:rsidRPr="00C63A90" w:rsidRDefault="00E5366F" w:rsidP="00FF297B">
      <w:pPr>
        <w:numPr>
          <w:ilvl w:val="0"/>
          <w:numId w:val="67"/>
        </w:numPr>
        <w:spacing w:line="276" w:lineRule="auto"/>
        <w:ind w:left="0" w:firstLine="851"/>
        <w:rPr>
          <w:rFonts w:ascii="Times New Roman" w:hAnsi="Times New Roman" w:cs="Times New Roman"/>
        </w:rPr>
      </w:pPr>
      <w:r w:rsidRPr="00C63A90">
        <w:rPr>
          <w:rFonts w:ascii="Times New Roman" w:hAnsi="Times New Roman" w:cs="Times New Roman"/>
        </w:rPr>
        <w:t>осмотра;</w:t>
      </w:r>
    </w:p>
    <w:p w:rsidR="00E5366F" w:rsidRPr="00C63A90" w:rsidRDefault="00E5366F" w:rsidP="00FF297B">
      <w:pPr>
        <w:numPr>
          <w:ilvl w:val="0"/>
          <w:numId w:val="67"/>
        </w:numPr>
        <w:spacing w:line="276" w:lineRule="auto"/>
        <w:ind w:left="0" w:firstLine="851"/>
        <w:rPr>
          <w:rFonts w:ascii="Times New Roman" w:hAnsi="Times New Roman" w:cs="Times New Roman"/>
        </w:rPr>
      </w:pPr>
      <w:r w:rsidRPr="00C63A90">
        <w:rPr>
          <w:rFonts w:ascii="Times New Roman" w:hAnsi="Times New Roman" w:cs="Times New Roman"/>
        </w:rPr>
        <w:t>испытаний аттракциона без нагрузок и под нагрузкой;</w:t>
      </w:r>
    </w:p>
    <w:p w:rsidR="00E5366F" w:rsidRPr="00C63A90" w:rsidRDefault="00E5366F" w:rsidP="00FF297B">
      <w:pPr>
        <w:numPr>
          <w:ilvl w:val="0"/>
          <w:numId w:val="67"/>
        </w:numPr>
        <w:spacing w:after="240" w:line="276" w:lineRule="auto"/>
        <w:ind w:left="0" w:firstLine="851"/>
        <w:rPr>
          <w:rFonts w:ascii="Times New Roman" w:hAnsi="Times New Roman" w:cs="Times New Roman"/>
        </w:rPr>
      </w:pPr>
      <w:r w:rsidRPr="00C63A90">
        <w:rPr>
          <w:rFonts w:ascii="Times New Roman" w:hAnsi="Times New Roman" w:cs="Times New Roman"/>
        </w:rPr>
        <w:t>специальных испытаний (если таковые приведены в эксплуатационной документации).</w:t>
      </w:r>
    </w:p>
    <w:p w:rsidR="00E20154" w:rsidRPr="00C63A90" w:rsidRDefault="006C0623" w:rsidP="00FF297B">
      <w:pPr>
        <w:numPr>
          <w:ilvl w:val="0"/>
          <w:numId w:val="41"/>
        </w:numPr>
        <w:spacing w:after="240"/>
        <w:ind w:left="0" w:firstLine="567"/>
        <w:rPr>
          <w:rFonts w:ascii="Times New Roman" w:hAnsi="Times New Roman" w:cs="Times New Roman"/>
          <w:b/>
          <w:bCs/>
        </w:rPr>
      </w:pPr>
      <w:r w:rsidRPr="00C63A90">
        <w:rPr>
          <w:rFonts w:ascii="Times New Roman" w:hAnsi="Times New Roman" w:cs="Times New Roman"/>
          <w:b/>
          <w:bCs/>
        </w:rPr>
        <w:t>Проверка работы механизированного аттракциона без нагрузки</w:t>
      </w:r>
    </w:p>
    <w:p w:rsidR="006C0623" w:rsidRPr="00C63A90" w:rsidRDefault="006C0623" w:rsidP="00FF297B">
      <w:pPr>
        <w:numPr>
          <w:ilvl w:val="2"/>
          <w:numId w:val="68"/>
        </w:numPr>
        <w:spacing w:after="240" w:line="276" w:lineRule="auto"/>
        <w:ind w:left="0" w:firstLine="567"/>
        <w:rPr>
          <w:rFonts w:ascii="Times New Roman" w:hAnsi="Times New Roman" w:cs="Times New Roman"/>
        </w:rPr>
      </w:pPr>
      <w:r w:rsidRPr="00C63A90">
        <w:rPr>
          <w:rFonts w:ascii="Times New Roman" w:hAnsi="Times New Roman" w:cs="Times New Roman"/>
        </w:rPr>
        <w:t>Данная проверка является контрольным мероприятием и ее допускается проводить</w:t>
      </w:r>
      <w:r w:rsidR="00352A41" w:rsidRPr="00C63A90">
        <w:rPr>
          <w:rFonts w:ascii="Times New Roman" w:hAnsi="Times New Roman" w:cs="Times New Roman"/>
        </w:rPr>
        <w:t xml:space="preserve"> только если при визуальном осмотре не были обнаружены недопустимые дефекты и несоответствия.</w:t>
      </w:r>
    </w:p>
    <w:p w:rsidR="00352A41" w:rsidRPr="00C63A90" w:rsidRDefault="00352A41" w:rsidP="00FF297B">
      <w:pPr>
        <w:numPr>
          <w:ilvl w:val="2"/>
          <w:numId w:val="68"/>
        </w:numPr>
        <w:spacing w:line="276" w:lineRule="auto"/>
        <w:ind w:left="0" w:firstLine="567"/>
        <w:rPr>
          <w:rFonts w:ascii="Times New Roman" w:hAnsi="Times New Roman" w:cs="Times New Roman"/>
        </w:rPr>
      </w:pPr>
      <w:r w:rsidRPr="00C63A90">
        <w:rPr>
          <w:rFonts w:ascii="Times New Roman" w:hAnsi="Times New Roman" w:cs="Times New Roman"/>
        </w:rPr>
        <w:t>В зависимости от типа: привода, рабочего оборудования, ходового устройства проверяют:</w:t>
      </w:r>
    </w:p>
    <w:p w:rsidR="00352A41" w:rsidRPr="00C63A90" w:rsidRDefault="00352A41" w:rsidP="00FF297B">
      <w:pPr>
        <w:numPr>
          <w:ilvl w:val="0"/>
          <w:numId w:val="69"/>
        </w:numPr>
        <w:ind w:left="0" w:firstLine="851"/>
        <w:rPr>
          <w:rFonts w:ascii="Times New Roman" w:hAnsi="Times New Roman" w:cs="Times New Roman"/>
        </w:rPr>
      </w:pPr>
      <w:r w:rsidRPr="00C63A90">
        <w:rPr>
          <w:rFonts w:ascii="Times New Roman" w:hAnsi="Times New Roman" w:cs="Times New Roman"/>
        </w:rPr>
        <w:t>пусковые качества приводного двигателя и его состояние;</w:t>
      </w:r>
    </w:p>
    <w:p w:rsidR="00352A41" w:rsidRPr="00C63A90" w:rsidRDefault="00352A41" w:rsidP="00FF297B">
      <w:pPr>
        <w:numPr>
          <w:ilvl w:val="0"/>
          <w:numId w:val="69"/>
        </w:numPr>
        <w:spacing w:line="276" w:lineRule="auto"/>
        <w:ind w:left="0" w:firstLine="851"/>
        <w:rPr>
          <w:rFonts w:ascii="Times New Roman" w:hAnsi="Times New Roman" w:cs="Times New Roman"/>
        </w:rPr>
      </w:pPr>
      <w:r w:rsidRPr="00C63A90">
        <w:rPr>
          <w:rFonts w:ascii="Times New Roman" w:hAnsi="Times New Roman" w:cs="Times New Roman"/>
        </w:rPr>
        <w:t>качество работы насосов, генератора;</w:t>
      </w:r>
    </w:p>
    <w:p w:rsidR="00352A41" w:rsidRPr="00C63A90" w:rsidRDefault="00352A41" w:rsidP="00FF297B">
      <w:pPr>
        <w:numPr>
          <w:ilvl w:val="0"/>
          <w:numId w:val="69"/>
        </w:numPr>
        <w:spacing w:after="240" w:line="276" w:lineRule="auto"/>
        <w:ind w:left="0" w:firstLine="851"/>
        <w:rPr>
          <w:rFonts w:ascii="Times New Roman" w:hAnsi="Times New Roman" w:cs="Times New Roman"/>
        </w:rPr>
      </w:pPr>
      <w:r w:rsidRPr="00C63A90">
        <w:rPr>
          <w:rFonts w:ascii="Times New Roman" w:hAnsi="Times New Roman" w:cs="Times New Roman"/>
        </w:rPr>
        <w:t>работу основных механизмов.</w:t>
      </w:r>
    </w:p>
    <w:p w:rsidR="00A63983" w:rsidRPr="00C63A90" w:rsidRDefault="00A63983" w:rsidP="00FF297B">
      <w:pPr>
        <w:numPr>
          <w:ilvl w:val="2"/>
          <w:numId w:val="68"/>
        </w:numPr>
        <w:spacing w:line="276" w:lineRule="auto"/>
        <w:ind w:left="0" w:firstLine="567"/>
        <w:rPr>
          <w:rFonts w:ascii="Times New Roman" w:hAnsi="Times New Roman" w:cs="Times New Roman"/>
        </w:rPr>
      </w:pPr>
      <w:r w:rsidRPr="00C63A90">
        <w:rPr>
          <w:rFonts w:ascii="Times New Roman" w:hAnsi="Times New Roman" w:cs="Times New Roman"/>
        </w:rPr>
        <w:t>Качество работы механизмов проверяют их поочередным включением, при этом проверяют:</w:t>
      </w:r>
    </w:p>
    <w:p w:rsidR="00C42DCB" w:rsidRPr="00C63A90" w:rsidRDefault="00A63983" w:rsidP="00FF297B">
      <w:pPr>
        <w:numPr>
          <w:ilvl w:val="0"/>
          <w:numId w:val="70"/>
        </w:numPr>
        <w:spacing w:line="276" w:lineRule="auto"/>
        <w:ind w:left="0" w:firstLine="851"/>
        <w:rPr>
          <w:rFonts w:ascii="Times New Roman" w:hAnsi="Times New Roman" w:cs="Times New Roman"/>
        </w:rPr>
      </w:pPr>
      <w:r w:rsidRPr="00C63A90">
        <w:rPr>
          <w:rFonts w:ascii="Times New Roman" w:hAnsi="Times New Roman" w:cs="Times New Roman"/>
        </w:rPr>
        <w:t>плавность включения</w:t>
      </w:r>
      <w:r w:rsidR="00C42DCB" w:rsidRPr="00C63A90">
        <w:rPr>
          <w:rFonts w:ascii="Times New Roman" w:hAnsi="Times New Roman" w:cs="Times New Roman"/>
        </w:rPr>
        <w:t>;</w:t>
      </w:r>
    </w:p>
    <w:p w:rsidR="00C42DCB" w:rsidRPr="00C63A90" w:rsidRDefault="00A63983" w:rsidP="00FF297B">
      <w:pPr>
        <w:numPr>
          <w:ilvl w:val="0"/>
          <w:numId w:val="70"/>
        </w:numPr>
        <w:spacing w:line="276" w:lineRule="auto"/>
        <w:ind w:left="0" w:firstLine="851"/>
        <w:rPr>
          <w:rFonts w:ascii="Times New Roman" w:hAnsi="Times New Roman" w:cs="Times New Roman"/>
        </w:rPr>
      </w:pPr>
      <w:r w:rsidRPr="00C63A90">
        <w:rPr>
          <w:rFonts w:ascii="Times New Roman" w:hAnsi="Times New Roman" w:cs="Times New Roman"/>
        </w:rPr>
        <w:t>отсутствие зазоров в соединительных муфтах</w:t>
      </w:r>
      <w:r w:rsidR="00C42DCB" w:rsidRPr="00C63A90">
        <w:rPr>
          <w:rFonts w:ascii="Times New Roman" w:hAnsi="Times New Roman" w:cs="Times New Roman"/>
        </w:rPr>
        <w:t>;</w:t>
      </w:r>
    </w:p>
    <w:p w:rsidR="00C42DCB" w:rsidRPr="00C63A90" w:rsidRDefault="00A63983" w:rsidP="00FF297B">
      <w:pPr>
        <w:numPr>
          <w:ilvl w:val="0"/>
          <w:numId w:val="70"/>
        </w:numPr>
        <w:spacing w:line="276" w:lineRule="auto"/>
        <w:ind w:left="0" w:firstLine="851"/>
        <w:rPr>
          <w:rFonts w:ascii="Times New Roman" w:hAnsi="Times New Roman" w:cs="Times New Roman"/>
        </w:rPr>
      </w:pPr>
      <w:r w:rsidRPr="00C63A90">
        <w:rPr>
          <w:rFonts w:ascii="Times New Roman" w:hAnsi="Times New Roman" w:cs="Times New Roman"/>
        </w:rPr>
        <w:lastRenderedPageBreak/>
        <w:t>правильность регулировки тормозов</w:t>
      </w:r>
      <w:r w:rsidR="00C42DCB" w:rsidRPr="00C63A90">
        <w:rPr>
          <w:rFonts w:ascii="Times New Roman" w:hAnsi="Times New Roman" w:cs="Times New Roman"/>
        </w:rPr>
        <w:t>;</w:t>
      </w:r>
    </w:p>
    <w:p w:rsidR="00C42DCB" w:rsidRPr="00C63A90" w:rsidRDefault="00A63983" w:rsidP="00FF297B">
      <w:pPr>
        <w:numPr>
          <w:ilvl w:val="0"/>
          <w:numId w:val="70"/>
        </w:numPr>
        <w:spacing w:line="276" w:lineRule="auto"/>
        <w:ind w:left="0" w:firstLine="851"/>
        <w:rPr>
          <w:rFonts w:ascii="Times New Roman" w:hAnsi="Times New Roman" w:cs="Times New Roman"/>
        </w:rPr>
      </w:pPr>
      <w:r w:rsidRPr="00C63A90">
        <w:rPr>
          <w:rFonts w:ascii="Times New Roman" w:hAnsi="Times New Roman" w:cs="Times New Roman"/>
        </w:rPr>
        <w:t>жесткость креплений механизмов на основаниях</w:t>
      </w:r>
      <w:r w:rsidR="00C42DCB" w:rsidRPr="00C63A90">
        <w:rPr>
          <w:rFonts w:ascii="Times New Roman" w:hAnsi="Times New Roman" w:cs="Times New Roman"/>
        </w:rPr>
        <w:t>;</w:t>
      </w:r>
    </w:p>
    <w:p w:rsidR="00C42DCB" w:rsidRPr="00C63A90" w:rsidRDefault="00A63983" w:rsidP="00FF297B">
      <w:pPr>
        <w:numPr>
          <w:ilvl w:val="0"/>
          <w:numId w:val="70"/>
        </w:numPr>
        <w:spacing w:line="276" w:lineRule="auto"/>
        <w:ind w:left="0" w:firstLine="851"/>
        <w:rPr>
          <w:rFonts w:ascii="Times New Roman" w:hAnsi="Times New Roman" w:cs="Times New Roman"/>
        </w:rPr>
      </w:pPr>
      <w:r w:rsidRPr="00C63A90">
        <w:rPr>
          <w:rFonts w:ascii="Times New Roman" w:hAnsi="Times New Roman" w:cs="Times New Roman"/>
        </w:rPr>
        <w:t>отсутствие течи рабочей жидкости гидросистем</w:t>
      </w:r>
      <w:r w:rsidR="00C42DCB" w:rsidRPr="00C63A90">
        <w:rPr>
          <w:rFonts w:ascii="Times New Roman" w:hAnsi="Times New Roman" w:cs="Times New Roman"/>
        </w:rPr>
        <w:t>;</w:t>
      </w:r>
    </w:p>
    <w:p w:rsidR="00C42DCB" w:rsidRPr="00C63A90" w:rsidRDefault="00A63983" w:rsidP="00FF297B">
      <w:pPr>
        <w:numPr>
          <w:ilvl w:val="0"/>
          <w:numId w:val="70"/>
        </w:numPr>
        <w:spacing w:line="276" w:lineRule="auto"/>
        <w:ind w:left="0" w:firstLine="851"/>
        <w:rPr>
          <w:rFonts w:ascii="Times New Roman" w:hAnsi="Times New Roman" w:cs="Times New Roman"/>
        </w:rPr>
      </w:pPr>
      <w:r w:rsidRPr="00C63A90">
        <w:rPr>
          <w:rFonts w:ascii="Times New Roman" w:hAnsi="Times New Roman" w:cs="Times New Roman"/>
        </w:rPr>
        <w:t>герметичность пневмосистем</w:t>
      </w:r>
      <w:r w:rsidR="00C42DCB" w:rsidRPr="00C63A90">
        <w:rPr>
          <w:rFonts w:ascii="Times New Roman" w:hAnsi="Times New Roman" w:cs="Times New Roman"/>
        </w:rPr>
        <w:t>;</w:t>
      </w:r>
    </w:p>
    <w:p w:rsidR="00352A41" w:rsidRPr="00C63A90" w:rsidRDefault="00A63983" w:rsidP="00FF297B">
      <w:pPr>
        <w:numPr>
          <w:ilvl w:val="0"/>
          <w:numId w:val="70"/>
        </w:numPr>
        <w:spacing w:after="240" w:line="276" w:lineRule="auto"/>
        <w:ind w:left="0" w:firstLine="851"/>
        <w:rPr>
          <w:rFonts w:ascii="Times New Roman" w:hAnsi="Times New Roman" w:cs="Times New Roman"/>
        </w:rPr>
      </w:pPr>
      <w:r w:rsidRPr="00C63A90">
        <w:rPr>
          <w:rFonts w:ascii="Times New Roman" w:hAnsi="Times New Roman" w:cs="Times New Roman"/>
        </w:rPr>
        <w:t>отсутствие искрений электродвигателей.</w:t>
      </w:r>
    </w:p>
    <w:p w:rsidR="009A65F7" w:rsidRDefault="009A65F7" w:rsidP="00FF297B">
      <w:pPr>
        <w:numPr>
          <w:ilvl w:val="0"/>
          <w:numId w:val="41"/>
        </w:numPr>
        <w:spacing w:after="240" w:line="276" w:lineRule="auto"/>
        <w:ind w:left="0" w:firstLine="567"/>
        <w:rPr>
          <w:rStyle w:val="a3"/>
          <w:rFonts w:ascii="Times New Roman" w:hAnsi="Times New Roman" w:cs="Times New Roman"/>
          <w:b w:val="0"/>
          <w:color w:val="auto"/>
        </w:rPr>
      </w:pPr>
      <w:r w:rsidRPr="009A65F7">
        <w:rPr>
          <w:rStyle w:val="a3"/>
          <w:rFonts w:ascii="Times New Roman" w:hAnsi="Times New Roman" w:cs="Times New Roman"/>
          <w:b w:val="0"/>
          <w:color w:val="auto"/>
        </w:rPr>
        <w:t>Требования к определению технического состояния водных аттракционов приведены в Приложении Д.</w:t>
      </w:r>
    </w:p>
    <w:p w:rsidR="009A65F7" w:rsidRDefault="009A65F7" w:rsidP="009A65F7">
      <w:pPr>
        <w:numPr>
          <w:ilvl w:val="0"/>
          <w:numId w:val="41"/>
        </w:numPr>
        <w:spacing w:after="240" w:line="276" w:lineRule="auto"/>
        <w:ind w:left="0" w:firstLine="567"/>
        <w:rPr>
          <w:rStyle w:val="a3"/>
          <w:rFonts w:ascii="Times New Roman" w:hAnsi="Times New Roman" w:cs="Times New Roman"/>
          <w:b w:val="0"/>
          <w:color w:val="auto"/>
        </w:rPr>
      </w:pPr>
      <w:r w:rsidRPr="009A65F7">
        <w:rPr>
          <w:rStyle w:val="a3"/>
          <w:rFonts w:ascii="Times New Roman" w:hAnsi="Times New Roman" w:cs="Times New Roman"/>
          <w:b w:val="0"/>
          <w:color w:val="auto"/>
        </w:rPr>
        <w:t xml:space="preserve">Требования к определению технического состояния </w:t>
      </w:r>
      <w:r>
        <w:rPr>
          <w:rStyle w:val="a3"/>
          <w:rFonts w:ascii="Times New Roman" w:hAnsi="Times New Roman" w:cs="Times New Roman"/>
          <w:b w:val="0"/>
          <w:color w:val="auto"/>
        </w:rPr>
        <w:t>надувных</w:t>
      </w:r>
      <w:r w:rsidRPr="009A65F7">
        <w:rPr>
          <w:rStyle w:val="a3"/>
          <w:rFonts w:ascii="Times New Roman" w:hAnsi="Times New Roman" w:cs="Times New Roman"/>
          <w:b w:val="0"/>
          <w:color w:val="auto"/>
        </w:rPr>
        <w:t xml:space="preserve"> аттракционов приведены в Приложении </w:t>
      </w:r>
      <w:r>
        <w:rPr>
          <w:rStyle w:val="a3"/>
          <w:rFonts w:ascii="Times New Roman" w:hAnsi="Times New Roman" w:cs="Times New Roman"/>
          <w:b w:val="0"/>
          <w:color w:val="auto"/>
        </w:rPr>
        <w:t>Е</w:t>
      </w:r>
      <w:r w:rsidRPr="009A65F7">
        <w:rPr>
          <w:rStyle w:val="a3"/>
          <w:rFonts w:ascii="Times New Roman" w:hAnsi="Times New Roman" w:cs="Times New Roman"/>
          <w:b w:val="0"/>
          <w:color w:val="auto"/>
        </w:rPr>
        <w:t>.</w:t>
      </w:r>
    </w:p>
    <w:p w:rsidR="0064054E" w:rsidRPr="00C63A90" w:rsidRDefault="0064054E" w:rsidP="00FF297B">
      <w:pPr>
        <w:numPr>
          <w:ilvl w:val="0"/>
          <w:numId w:val="41"/>
        </w:numPr>
        <w:spacing w:after="240" w:line="276" w:lineRule="auto"/>
        <w:ind w:left="0" w:firstLine="567"/>
        <w:rPr>
          <w:rStyle w:val="a3"/>
          <w:rFonts w:ascii="Times New Roman" w:hAnsi="Times New Roman" w:cs="Times New Roman"/>
          <w:bCs/>
          <w:color w:val="auto"/>
        </w:rPr>
      </w:pPr>
      <w:r w:rsidRPr="00C63A90">
        <w:rPr>
          <w:rStyle w:val="a3"/>
          <w:rFonts w:ascii="Times New Roman" w:hAnsi="Times New Roman" w:cs="Times New Roman"/>
          <w:bCs/>
          <w:color w:val="auto"/>
        </w:rPr>
        <w:t>Проверка характеристик и показателей аттракционов на соответствие эксплуатационной документации</w:t>
      </w:r>
    </w:p>
    <w:p w:rsidR="000E0092" w:rsidRPr="00C63A90" w:rsidRDefault="000E0092" w:rsidP="00FF297B">
      <w:pPr>
        <w:numPr>
          <w:ilvl w:val="2"/>
          <w:numId w:val="79"/>
        </w:numPr>
        <w:spacing w:after="240" w:line="276" w:lineRule="auto"/>
        <w:ind w:left="0" w:firstLine="567"/>
        <w:rPr>
          <w:rFonts w:ascii="Times New Roman" w:hAnsi="Times New Roman" w:cs="Times New Roman"/>
          <w:b/>
          <w:bCs/>
        </w:rPr>
      </w:pPr>
      <w:r w:rsidRPr="00C63A90">
        <w:rPr>
          <w:rFonts w:ascii="Times New Roman" w:hAnsi="Times New Roman" w:cs="Times New Roman"/>
        </w:rPr>
        <w:t xml:space="preserve">В ходе выполнения технического освидетельствования аттракциона осуществляется проверка </w:t>
      </w:r>
      <w:r w:rsidR="00854535" w:rsidRPr="00C63A90">
        <w:rPr>
          <w:rFonts w:ascii="Times New Roman" w:hAnsi="Times New Roman" w:cs="Times New Roman"/>
        </w:rPr>
        <w:t xml:space="preserve">его </w:t>
      </w:r>
      <w:r w:rsidRPr="00C63A90">
        <w:rPr>
          <w:rFonts w:ascii="Times New Roman" w:hAnsi="Times New Roman" w:cs="Times New Roman"/>
        </w:rPr>
        <w:t>технических характеристик (показателей, параметров) на соответствие заявленным в эксплуатационной документации.</w:t>
      </w:r>
    </w:p>
    <w:p w:rsidR="00A21C21" w:rsidRPr="00C63A90" w:rsidRDefault="00A21C21" w:rsidP="00FF297B">
      <w:pPr>
        <w:numPr>
          <w:ilvl w:val="2"/>
          <w:numId w:val="79"/>
        </w:numPr>
        <w:spacing w:line="276" w:lineRule="auto"/>
        <w:ind w:left="0" w:firstLine="567"/>
        <w:rPr>
          <w:rFonts w:ascii="Times New Roman" w:hAnsi="Times New Roman" w:cs="Times New Roman"/>
          <w:b/>
          <w:bCs/>
        </w:rPr>
      </w:pPr>
      <w:r w:rsidRPr="00C63A90">
        <w:rPr>
          <w:rFonts w:ascii="Times New Roman" w:hAnsi="Times New Roman" w:cs="Times New Roman"/>
        </w:rPr>
        <w:t>Проверку технических характеристик аттракциона, приведенных в эксплуатационной документации, следует проводить в соответствии с заданными показателями, например, такими как:</w:t>
      </w:r>
    </w:p>
    <w:p w:rsidR="00A21C21" w:rsidRPr="00C63A90" w:rsidRDefault="00A21C21" w:rsidP="00FF297B">
      <w:pPr>
        <w:numPr>
          <w:ilvl w:val="0"/>
          <w:numId w:val="77"/>
        </w:numPr>
        <w:spacing w:line="276" w:lineRule="auto"/>
        <w:ind w:left="0" w:firstLine="1134"/>
        <w:rPr>
          <w:rFonts w:ascii="Times New Roman" w:hAnsi="Times New Roman" w:cs="Times New Roman"/>
        </w:rPr>
      </w:pPr>
      <w:r w:rsidRPr="00C63A90">
        <w:rPr>
          <w:rFonts w:ascii="Times New Roman" w:hAnsi="Times New Roman" w:cs="Times New Roman"/>
        </w:rPr>
        <w:t>номинальная грузоподъемность аттракциона;</w:t>
      </w:r>
    </w:p>
    <w:p w:rsidR="00A21C21" w:rsidRPr="00C63A90" w:rsidRDefault="00A21C21" w:rsidP="00FF297B">
      <w:pPr>
        <w:numPr>
          <w:ilvl w:val="0"/>
          <w:numId w:val="77"/>
        </w:numPr>
        <w:spacing w:line="276" w:lineRule="auto"/>
        <w:ind w:left="0" w:firstLine="1134"/>
        <w:rPr>
          <w:rFonts w:ascii="Times New Roman" w:hAnsi="Times New Roman" w:cs="Times New Roman"/>
        </w:rPr>
      </w:pPr>
      <w:r w:rsidRPr="00C63A90">
        <w:rPr>
          <w:rFonts w:ascii="Times New Roman" w:hAnsi="Times New Roman" w:cs="Times New Roman"/>
        </w:rPr>
        <w:t>высота подъема/ спуска пассажиров (пользователей);</w:t>
      </w:r>
    </w:p>
    <w:p w:rsidR="00A21C21" w:rsidRPr="00C63A90" w:rsidRDefault="00A21C21" w:rsidP="00FF297B">
      <w:pPr>
        <w:numPr>
          <w:ilvl w:val="0"/>
          <w:numId w:val="77"/>
        </w:numPr>
        <w:spacing w:line="276" w:lineRule="auto"/>
        <w:ind w:left="0" w:firstLine="1134"/>
        <w:rPr>
          <w:rFonts w:ascii="Times New Roman" w:hAnsi="Times New Roman" w:cs="Times New Roman"/>
          <w:b/>
        </w:rPr>
      </w:pPr>
      <w:r w:rsidRPr="00C63A90">
        <w:rPr>
          <w:rFonts w:ascii="Times New Roman" w:hAnsi="Times New Roman" w:cs="Times New Roman"/>
        </w:rPr>
        <w:t>скорость (при необходимости время) перемещения пассажирских кресел (модулей):</w:t>
      </w:r>
    </w:p>
    <w:p w:rsidR="00A21C21" w:rsidRPr="00C63A90" w:rsidRDefault="00A21C21" w:rsidP="00FF297B">
      <w:pPr>
        <w:numPr>
          <w:ilvl w:val="0"/>
          <w:numId w:val="78"/>
        </w:numPr>
        <w:spacing w:line="276" w:lineRule="auto"/>
        <w:rPr>
          <w:rFonts w:ascii="Times New Roman" w:hAnsi="Times New Roman" w:cs="Times New Roman"/>
          <w:b/>
        </w:rPr>
      </w:pPr>
      <w:r w:rsidRPr="00C63A90">
        <w:rPr>
          <w:rFonts w:ascii="Times New Roman" w:hAnsi="Times New Roman" w:cs="Times New Roman"/>
        </w:rPr>
        <w:t>подъема/ опускания;</w:t>
      </w:r>
    </w:p>
    <w:p w:rsidR="00A21C21" w:rsidRPr="00C63A90" w:rsidRDefault="00A21C21" w:rsidP="00FF297B">
      <w:pPr>
        <w:numPr>
          <w:ilvl w:val="0"/>
          <w:numId w:val="78"/>
        </w:numPr>
        <w:spacing w:line="276" w:lineRule="auto"/>
        <w:rPr>
          <w:rFonts w:ascii="Times New Roman" w:hAnsi="Times New Roman" w:cs="Times New Roman"/>
          <w:b/>
        </w:rPr>
      </w:pPr>
      <w:r w:rsidRPr="00C63A90">
        <w:rPr>
          <w:rFonts w:ascii="Times New Roman" w:hAnsi="Times New Roman" w:cs="Times New Roman"/>
        </w:rPr>
        <w:t>вращения;</w:t>
      </w:r>
    </w:p>
    <w:p w:rsidR="00A21C21" w:rsidRPr="00C63A90" w:rsidRDefault="00A21C21" w:rsidP="00FF297B">
      <w:pPr>
        <w:numPr>
          <w:ilvl w:val="0"/>
          <w:numId w:val="78"/>
        </w:numPr>
        <w:spacing w:line="276" w:lineRule="auto"/>
        <w:rPr>
          <w:rFonts w:ascii="Times New Roman" w:hAnsi="Times New Roman" w:cs="Times New Roman"/>
          <w:b/>
        </w:rPr>
      </w:pPr>
      <w:r w:rsidRPr="00C63A90">
        <w:rPr>
          <w:rFonts w:ascii="Times New Roman" w:hAnsi="Times New Roman" w:cs="Times New Roman"/>
        </w:rPr>
        <w:t>передвижения;</w:t>
      </w:r>
    </w:p>
    <w:p w:rsidR="00A21C21" w:rsidRPr="00C63A90" w:rsidRDefault="00A21C21" w:rsidP="00FF297B">
      <w:pPr>
        <w:numPr>
          <w:ilvl w:val="0"/>
          <w:numId w:val="48"/>
        </w:numPr>
        <w:spacing w:after="240" w:line="276" w:lineRule="auto"/>
        <w:ind w:left="0" w:firstLine="1134"/>
        <w:rPr>
          <w:rFonts w:ascii="Times New Roman" w:hAnsi="Times New Roman" w:cs="Times New Roman"/>
          <w:bCs/>
        </w:rPr>
      </w:pPr>
      <w:r w:rsidRPr="00C63A90">
        <w:rPr>
          <w:rFonts w:ascii="Times New Roman" w:hAnsi="Times New Roman" w:cs="Times New Roman"/>
          <w:bCs/>
        </w:rPr>
        <w:t xml:space="preserve"> углы наклона пассажирских кресел (модулей)</w:t>
      </w:r>
      <w:r w:rsidR="003A4203" w:rsidRPr="00C63A90">
        <w:rPr>
          <w:rFonts w:ascii="Times New Roman" w:hAnsi="Times New Roman" w:cs="Times New Roman"/>
          <w:bCs/>
        </w:rPr>
        <w:t>.</w:t>
      </w:r>
    </w:p>
    <w:p w:rsidR="000E0092" w:rsidRPr="00C63A90" w:rsidRDefault="00A5251B" w:rsidP="00FF297B">
      <w:pPr>
        <w:numPr>
          <w:ilvl w:val="2"/>
          <w:numId w:val="79"/>
        </w:numPr>
        <w:spacing w:after="240" w:line="276" w:lineRule="auto"/>
        <w:ind w:left="0" w:firstLine="567"/>
        <w:rPr>
          <w:rStyle w:val="a3"/>
          <w:rFonts w:ascii="Times New Roman" w:hAnsi="Times New Roman" w:cs="Times New Roman"/>
          <w:b w:val="0"/>
          <w:color w:val="auto"/>
        </w:rPr>
      </w:pPr>
      <w:r w:rsidRPr="00C63A90">
        <w:rPr>
          <w:rStyle w:val="a3"/>
          <w:rFonts w:ascii="Times New Roman" w:hAnsi="Times New Roman" w:cs="Times New Roman"/>
          <w:b w:val="0"/>
          <w:color w:val="auto"/>
        </w:rPr>
        <w:t xml:space="preserve">В случае, если проводятся испытания </w:t>
      </w:r>
      <w:r w:rsidR="00854535" w:rsidRPr="00C63A90">
        <w:rPr>
          <w:rStyle w:val="a3"/>
          <w:rFonts w:ascii="Times New Roman" w:hAnsi="Times New Roman" w:cs="Times New Roman"/>
          <w:b w:val="0"/>
          <w:color w:val="auto"/>
        </w:rPr>
        <w:t>для целей восстановления утраченной (отсутствующей) эксплуатационной документации должны быть определены значения всех технических показателей (характеристик) необходимых (существенных) для аттракциона данного вида (типа)</w:t>
      </w:r>
      <w:r w:rsidR="003A4203" w:rsidRPr="00C63A90">
        <w:rPr>
          <w:rStyle w:val="a3"/>
          <w:rFonts w:ascii="Times New Roman" w:hAnsi="Times New Roman" w:cs="Times New Roman"/>
          <w:b w:val="0"/>
          <w:color w:val="auto"/>
        </w:rPr>
        <w:t xml:space="preserve">, в том числе </w:t>
      </w:r>
      <w:r w:rsidR="003A4203" w:rsidRPr="00C63A90">
        <w:rPr>
          <w:rFonts w:ascii="Times New Roman" w:hAnsi="Times New Roman" w:cs="Times New Roman"/>
          <w:bCs/>
        </w:rPr>
        <w:t xml:space="preserve">необходимых для определения степени потенциального биомеханического </w:t>
      </w:r>
      <w:r w:rsidR="000F1467">
        <w:rPr>
          <w:rFonts w:ascii="Times New Roman" w:hAnsi="Times New Roman" w:cs="Times New Roman"/>
          <w:bCs/>
        </w:rPr>
        <w:t>риска</w:t>
      </w:r>
      <w:r w:rsidR="003A4203" w:rsidRPr="00C63A90">
        <w:rPr>
          <w:rFonts w:ascii="Times New Roman" w:hAnsi="Times New Roman" w:cs="Times New Roman"/>
          <w:bCs/>
        </w:rPr>
        <w:t>.</w:t>
      </w:r>
    </w:p>
    <w:bookmarkEnd w:id="33"/>
    <w:p w:rsidR="001D63E5" w:rsidRPr="00C63A90" w:rsidRDefault="00CF7E63" w:rsidP="009C0DF9">
      <w:pPr>
        <w:pStyle w:val="10"/>
        <w:spacing w:line="360" w:lineRule="auto"/>
        <w:rPr>
          <w:rFonts w:ascii="Times New Roman" w:hAnsi="Times New Roman" w:cs="Times New Roman"/>
        </w:rPr>
      </w:pPr>
      <w:r w:rsidRPr="00C63A90">
        <w:rPr>
          <w:rFonts w:ascii="Times New Roman" w:hAnsi="Times New Roman" w:cs="Times New Roman"/>
        </w:rPr>
        <w:t xml:space="preserve">9 </w:t>
      </w:r>
      <w:r w:rsidR="001D63E5" w:rsidRPr="00C63A90">
        <w:rPr>
          <w:rFonts w:ascii="Times New Roman" w:hAnsi="Times New Roman" w:cs="Times New Roman"/>
        </w:rPr>
        <w:t>Испытания аттракционов</w:t>
      </w:r>
    </w:p>
    <w:bookmarkEnd w:id="32"/>
    <w:p w:rsidR="001D63E5" w:rsidRPr="00C63A90" w:rsidRDefault="00EB3451" w:rsidP="00FF297B">
      <w:pPr>
        <w:numPr>
          <w:ilvl w:val="0"/>
          <w:numId w:val="72"/>
        </w:numPr>
        <w:spacing w:line="276" w:lineRule="auto"/>
        <w:ind w:left="0" w:firstLine="851"/>
        <w:rPr>
          <w:rFonts w:ascii="Times New Roman" w:hAnsi="Times New Roman" w:cs="Times New Roman"/>
        </w:rPr>
      </w:pPr>
      <w:r w:rsidRPr="00C63A90">
        <w:rPr>
          <w:rFonts w:ascii="Times New Roman" w:hAnsi="Times New Roman" w:cs="Times New Roman"/>
        </w:rPr>
        <w:t xml:space="preserve">С целью определения </w:t>
      </w:r>
      <w:r w:rsidR="00655CC5">
        <w:rPr>
          <w:rFonts w:ascii="Times New Roman" w:hAnsi="Times New Roman" w:cs="Times New Roman"/>
        </w:rPr>
        <w:t>работос</w:t>
      </w:r>
      <w:r w:rsidR="00771C5A">
        <w:rPr>
          <w:rFonts w:ascii="Times New Roman" w:hAnsi="Times New Roman" w:cs="Times New Roman"/>
        </w:rPr>
        <w:t>п</w:t>
      </w:r>
      <w:r w:rsidR="00655CC5">
        <w:rPr>
          <w:rFonts w:ascii="Times New Roman" w:hAnsi="Times New Roman" w:cs="Times New Roman"/>
        </w:rPr>
        <w:t>особности</w:t>
      </w:r>
      <w:r w:rsidRPr="00C63A90">
        <w:rPr>
          <w:rFonts w:ascii="Times New Roman" w:hAnsi="Times New Roman" w:cs="Times New Roman"/>
        </w:rPr>
        <w:t xml:space="preserve"> аттракциона проводятся следующие испытания:</w:t>
      </w:r>
    </w:p>
    <w:p w:rsidR="00595CC2" w:rsidRPr="00C63A90" w:rsidRDefault="00595CC2" w:rsidP="00FF297B">
      <w:pPr>
        <w:numPr>
          <w:ilvl w:val="0"/>
          <w:numId w:val="73"/>
        </w:numPr>
        <w:spacing w:line="276" w:lineRule="auto"/>
        <w:ind w:left="0" w:firstLine="851"/>
        <w:rPr>
          <w:rFonts w:ascii="Times New Roman" w:hAnsi="Times New Roman" w:cs="Times New Roman"/>
        </w:rPr>
      </w:pPr>
      <w:r w:rsidRPr="00C63A90">
        <w:rPr>
          <w:rFonts w:ascii="Times New Roman" w:hAnsi="Times New Roman" w:cs="Times New Roman"/>
        </w:rPr>
        <w:t>для немеханизированных аттракционов – статические испытания;</w:t>
      </w:r>
    </w:p>
    <w:p w:rsidR="00595CC2" w:rsidRPr="00C63A90" w:rsidRDefault="00595CC2" w:rsidP="00FF297B">
      <w:pPr>
        <w:numPr>
          <w:ilvl w:val="0"/>
          <w:numId w:val="73"/>
        </w:numPr>
        <w:spacing w:after="240" w:line="276" w:lineRule="auto"/>
        <w:ind w:left="0" w:firstLine="851"/>
        <w:rPr>
          <w:rFonts w:ascii="Times New Roman" w:hAnsi="Times New Roman" w:cs="Times New Roman"/>
        </w:rPr>
      </w:pPr>
      <w:r w:rsidRPr="00C63A90">
        <w:rPr>
          <w:rFonts w:ascii="Times New Roman" w:hAnsi="Times New Roman" w:cs="Times New Roman"/>
        </w:rPr>
        <w:t>для механизированных – статические и динамические испытания.</w:t>
      </w:r>
    </w:p>
    <w:p w:rsidR="00334A9F" w:rsidRPr="00C63A90" w:rsidRDefault="00334A9F" w:rsidP="00FF297B">
      <w:pPr>
        <w:numPr>
          <w:ilvl w:val="0"/>
          <w:numId w:val="72"/>
        </w:numPr>
        <w:spacing w:after="240"/>
        <w:ind w:left="0" w:firstLine="851"/>
        <w:rPr>
          <w:rFonts w:ascii="Times New Roman" w:hAnsi="Times New Roman" w:cs="Times New Roman"/>
        </w:rPr>
      </w:pPr>
      <w:bookmarkStart w:id="35" w:name="sub_810"/>
      <w:r w:rsidRPr="00C63A90">
        <w:rPr>
          <w:rStyle w:val="a3"/>
          <w:rFonts w:ascii="Times New Roman" w:hAnsi="Times New Roman" w:cs="Times New Roman"/>
          <w:bCs/>
        </w:rPr>
        <w:t>Статические испытания</w:t>
      </w:r>
    </w:p>
    <w:bookmarkEnd w:id="35"/>
    <w:p w:rsidR="00334A9F" w:rsidRPr="00C63A90" w:rsidRDefault="00334A9F" w:rsidP="00FF297B">
      <w:pPr>
        <w:numPr>
          <w:ilvl w:val="2"/>
          <w:numId w:val="75"/>
        </w:numPr>
        <w:spacing w:after="240" w:line="276" w:lineRule="auto"/>
        <w:ind w:left="0" w:firstLine="851"/>
        <w:rPr>
          <w:rFonts w:ascii="Times New Roman" w:hAnsi="Times New Roman" w:cs="Times New Roman"/>
        </w:rPr>
      </w:pPr>
      <w:r w:rsidRPr="00C63A90">
        <w:rPr>
          <w:rFonts w:ascii="Times New Roman" w:hAnsi="Times New Roman" w:cs="Times New Roman"/>
        </w:rPr>
        <w:t>Статические испытания проводят с целью проверки работоспособности аттракциона и его сборочных единиц.</w:t>
      </w:r>
    </w:p>
    <w:p w:rsidR="009B0CEE" w:rsidRPr="00C63A90" w:rsidRDefault="009B0CEE" w:rsidP="00FF297B">
      <w:pPr>
        <w:numPr>
          <w:ilvl w:val="2"/>
          <w:numId w:val="75"/>
        </w:numPr>
        <w:spacing w:after="240" w:line="276" w:lineRule="auto"/>
        <w:ind w:left="0" w:firstLine="851"/>
        <w:rPr>
          <w:rFonts w:ascii="Times New Roman" w:hAnsi="Times New Roman" w:cs="Times New Roman"/>
        </w:rPr>
      </w:pPr>
      <w:r w:rsidRPr="00C63A90">
        <w:rPr>
          <w:rFonts w:ascii="Times New Roman" w:hAnsi="Times New Roman" w:cs="Times New Roman"/>
        </w:rPr>
        <w:lastRenderedPageBreak/>
        <w:t xml:space="preserve">Статические испытания следует проводить по программе и методике, приведенным в эксплуатационной документации аттракциона. </w:t>
      </w:r>
    </w:p>
    <w:p w:rsidR="009B0CEE" w:rsidRPr="00C63A90" w:rsidRDefault="009B0CEE" w:rsidP="00FF297B">
      <w:pPr>
        <w:numPr>
          <w:ilvl w:val="2"/>
          <w:numId w:val="75"/>
        </w:numPr>
        <w:spacing w:after="240" w:line="276" w:lineRule="auto"/>
        <w:ind w:left="0" w:firstLine="851"/>
        <w:rPr>
          <w:rFonts w:ascii="Times New Roman" w:hAnsi="Times New Roman" w:cs="Times New Roman"/>
        </w:rPr>
      </w:pPr>
      <w:r w:rsidRPr="00C63A90">
        <w:rPr>
          <w:rFonts w:ascii="Times New Roman" w:hAnsi="Times New Roman" w:cs="Times New Roman"/>
        </w:rPr>
        <w:t xml:space="preserve">Статические испытания следует проводить для каждого узла </w:t>
      </w:r>
      <w:r w:rsidR="004D43C8" w:rsidRPr="00C63A90">
        <w:rPr>
          <w:rFonts w:ascii="Times New Roman" w:hAnsi="Times New Roman" w:cs="Times New Roman"/>
        </w:rPr>
        <w:t>несущей конструкции</w:t>
      </w:r>
      <w:r w:rsidRPr="00C63A90">
        <w:rPr>
          <w:rFonts w:ascii="Times New Roman" w:hAnsi="Times New Roman" w:cs="Times New Roman"/>
        </w:rPr>
        <w:t>, если это предусмотрено эксплуатационной документацией аттракциона.</w:t>
      </w:r>
    </w:p>
    <w:p w:rsidR="009B0CEE" w:rsidRPr="00C63A90" w:rsidRDefault="009B0CEE" w:rsidP="00FF297B">
      <w:pPr>
        <w:numPr>
          <w:ilvl w:val="2"/>
          <w:numId w:val="75"/>
        </w:numPr>
        <w:spacing w:after="240" w:line="276" w:lineRule="auto"/>
        <w:ind w:left="0" w:firstLine="851"/>
        <w:rPr>
          <w:rFonts w:ascii="Times New Roman" w:hAnsi="Times New Roman" w:cs="Times New Roman"/>
        </w:rPr>
      </w:pPr>
      <w:r w:rsidRPr="00C63A90">
        <w:rPr>
          <w:rFonts w:ascii="Times New Roman" w:hAnsi="Times New Roman" w:cs="Times New Roman"/>
        </w:rPr>
        <w:t>В случае, если в эксплуатационной документации аттракциона не приведены программа и методика испытаний следует провести:</w:t>
      </w:r>
    </w:p>
    <w:p w:rsidR="009B0CEE" w:rsidRPr="00C63A90" w:rsidRDefault="009B0CEE" w:rsidP="00FF297B">
      <w:pPr>
        <w:numPr>
          <w:ilvl w:val="0"/>
          <w:numId w:val="74"/>
        </w:numPr>
        <w:spacing w:line="276" w:lineRule="auto"/>
        <w:ind w:left="0" w:firstLine="851"/>
        <w:rPr>
          <w:rFonts w:ascii="Times New Roman" w:hAnsi="Times New Roman" w:cs="Times New Roman"/>
        </w:rPr>
      </w:pPr>
      <w:r w:rsidRPr="00C63A90">
        <w:rPr>
          <w:rFonts w:ascii="Times New Roman" w:hAnsi="Times New Roman" w:cs="Times New Roman"/>
        </w:rPr>
        <w:t>для немеханизированных аттракционов – испытание под нагрузкой того конструктивного элемента от проверки несущей способности которого зависит безопасная эксплуатация аттракциона с пользователями;</w:t>
      </w:r>
    </w:p>
    <w:p w:rsidR="009B0CEE" w:rsidRPr="00C63A90" w:rsidRDefault="009B0CEE" w:rsidP="009B0CEE">
      <w:pPr>
        <w:spacing w:line="276" w:lineRule="auto"/>
        <w:ind w:firstLine="0"/>
        <w:rPr>
          <w:rFonts w:ascii="Times New Roman" w:hAnsi="Times New Roman" w:cs="Times New Roman"/>
          <w:sz w:val="8"/>
          <w:szCs w:val="8"/>
        </w:rPr>
      </w:pPr>
    </w:p>
    <w:p w:rsidR="009B0CEE" w:rsidRPr="00C63A90" w:rsidRDefault="009B0CEE" w:rsidP="009B0CEE">
      <w:pPr>
        <w:spacing w:line="276" w:lineRule="auto"/>
        <w:ind w:firstLine="567"/>
        <w:rPr>
          <w:rFonts w:ascii="Times New Roman" w:hAnsi="Times New Roman" w:cs="Times New Roman"/>
          <w:sz w:val="22"/>
          <w:szCs w:val="22"/>
        </w:rPr>
      </w:pPr>
      <w:r w:rsidRPr="00C63A90">
        <w:rPr>
          <w:rFonts w:ascii="Times New Roman" w:hAnsi="Times New Roman" w:cs="Times New Roman"/>
          <w:b/>
          <w:spacing w:val="24"/>
        </w:rPr>
        <w:t xml:space="preserve">Примечание </w:t>
      </w:r>
      <w:r w:rsidRPr="00C63A90">
        <w:rPr>
          <w:rFonts w:ascii="Times New Roman" w:hAnsi="Times New Roman" w:cs="Times New Roman"/>
        </w:rPr>
        <w:t xml:space="preserve">– </w:t>
      </w:r>
      <w:r w:rsidR="00C06DD5" w:rsidRPr="00771C5A">
        <w:rPr>
          <w:rFonts w:ascii="Times New Roman" w:hAnsi="Times New Roman" w:cs="Times New Roman"/>
          <w:sz w:val="22"/>
          <w:szCs w:val="22"/>
        </w:rPr>
        <w:t>Значение</w:t>
      </w:r>
      <w:r w:rsidRPr="00771C5A">
        <w:rPr>
          <w:rFonts w:ascii="Times New Roman" w:hAnsi="Times New Roman" w:cs="Times New Roman"/>
          <w:sz w:val="22"/>
          <w:szCs w:val="22"/>
        </w:rPr>
        <w:t xml:space="preserve"> нагрузки (совокупная масса грузов), прикладываемой к конструктивному элементу должна </w:t>
      </w:r>
      <w:r w:rsidR="00373448" w:rsidRPr="00771C5A">
        <w:rPr>
          <w:rFonts w:ascii="Times New Roman" w:hAnsi="Times New Roman" w:cs="Times New Roman"/>
          <w:sz w:val="22"/>
          <w:szCs w:val="22"/>
        </w:rPr>
        <w:t xml:space="preserve">быть </w:t>
      </w:r>
      <w:r w:rsidR="00C06DD5" w:rsidRPr="00771C5A">
        <w:rPr>
          <w:rFonts w:ascii="Times New Roman" w:hAnsi="Times New Roman" w:cs="Times New Roman"/>
          <w:sz w:val="22"/>
          <w:szCs w:val="22"/>
        </w:rPr>
        <w:t>увеличена на</w:t>
      </w:r>
      <w:r w:rsidRPr="00771C5A">
        <w:rPr>
          <w:rFonts w:ascii="Times New Roman" w:hAnsi="Times New Roman" w:cs="Times New Roman"/>
          <w:sz w:val="22"/>
          <w:szCs w:val="22"/>
        </w:rPr>
        <w:t xml:space="preserve"> 10% </w:t>
      </w:r>
      <w:r w:rsidR="00C06DD5" w:rsidRPr="00771C5A">
        <w:rPr>
          <w:rFonts w:ascii="Times New Roman" w:hAnsi="Times New Roman" w:cs="Times New Roman"/>
          <w:sz w:val="22"/>
          <w:szCs w:val="22"/>
        </w:rPr>
        <w:t xml:space="preserve">по отношению к </w:t>
      </w:r>
      <w:r w:rsidRPr="00771C5A">
        <w:rPr>
          <w:rFonts w:ascii="Times New Roman" w:hAnsi="Times New Roman" w:cs="Times New Roman"/>
          <w:sz w:val="22"/>
          <w:szCs w:val="22"/>
        </w:rPr>
        <w:t>максимальной нагрузк</w:t>
      </w:r>
      <w:r w:rsidR="00C06DD5" w:rsidRPr="00771C5A">
        <w:rPr>
          <w:rFonts w:ascii="Times New Roman" w:hAnsi="Times New Roman" w:cs="Times New Roman"/>
          <w:sz w:val="22"/>
          <w:szCs w:val="22"/>
        </w:rPr>
        <w:t>е</w:t>
      </w:r>
      <w:r w:rsidRPr="00771C5A">
        <w:rPr>
          <w:rFonts w:ascii="Times New Roman" w:hAnsi="Times New Roman" w:cs="Times New Roman"/>
          <w:sz w:val="22"/>
          <w:szCs w:val="22"/>
        </w:rPr>
        <w:t xml:space="preserve"> от пользователей</w:t>
      </w:r>
      <w:r w:rsidR="00C06DD5" w:rsidRPr="00771C5A">
        <w:rPr>
          <w:rFonts w:ascii="Times New Roman" w:hAnsi="Times New Roman" w:cs="Times New Roman"/>
          <w:sz w:val="22"/>
          <w:szCs w:val="22"/>
        </w:rPr>
        <w:t xml:space="preserve"> </w:t>
      </w:r>
      <w:r w:rsidR="00C06DD5" w:rsidRPr="00771C5A">
        <w:rPr>
          <w:rFonts w:ascii="Times New Roman" w:hAnsi="Times New Roman" w:cs="Times New Roman"/>
        </w:rPr>
        <w:t>(± 5 кг)</w:t>
      </w:r>
      <w:r w:rsidRPr="00771C5A">
        <w:rPr>
          <w:rFonts w:ascii="Times New Roman" w:hAnsi="Times New Roman" w:cs="Times New Roman"/>
          <w:sz w:val="22"/>
          <w:szCs w:val="22"/>
        </w:rPr>
        <w:t>, предусмотренной</w:t>
      </w:r>
      <w:r w:rsidRPr="00C63A90">
        <w:rPr>
          <w:rFonts w:ascii="Times New Roman" w:hAnsi="Times New Roman" w:cs="Times New Roman"/>
          <w:sz w:val="22"/>
          <w:szCs w:val="22"/>
        </w:rPr>
        <w:t xml:space="preserve"> для данного аттракциона эксплуатационной документацией. Нагрузка выдерживается в течение 60 минут.</w:t>
      </w:r>
    </w:p>
    <w:p w:rsidR="009B0CEE" w:rsidRPr="00C63A90" w:rsidRDefault="009B0CEE" w:rsidP="009B0CEE">
      <w:pPr>
        <w:spacing w:line="276" w:lineRule="auto"/>
        <w:ind w:firstLine="0"/>
        <w:rPr>
          <w:rFonts w:ascii="Times New Roman" w:hAnsi="Times New Roman" w:cs="Times New Roman"/>
          <w:sz w:val="8"/>
          <w:szCs w:val="8"/>
        </w:rPr>
      </w:pPr>
    </w:p>
    <w:p w:rsidR="009B0CEE" w:rsidRDefault="009B0CEE" w:rsidP="001A44D1">
      <w:pPr>
        <w:numPr>
          <w:ilvl w:val="0"/>
          <w:numId w:val="74"/>
        </w:numPr>
        <w:spacing w:line="276" w:lineRule="auto"/>
        <w:ind w:left="0" w:firstLine="1134"/>
        <w:rPr>
          <w:rFonts w:ascii="Times New Roman" w:hAnsi="Times New Roman" w:cs="Times New Roman"/>
        </w:rPr>
      </w:pPr>
      <w:r w:rsidRPr="00C63A90">
        <w:rPr>
          <w:rFonts w:ascii="Times New Roman" w:hAnsi="Times New Roman" w:cs="Times New Roman"/>
        </w:rPr>
        <w:t>для механизированны</w:t>
      </w:r>
      <w:r w:rsidR="002A26A3" w:rsidRPr="00C63A90">
        <w:rPr>
          <w:rFonts w:ascii="Times New Roman" w:hAnsi="Times New Roman" w:cs="Times New Roman"/>
        </w:rPr>
        <w:t>х</w:t>
      </w:r>
      <w:r w:rsidRPr="00C63A90">
        <w:rPr>
          <w:rFonts w:ascii="Times New Roman" w:hAnsi="Times New Roman" w:cs="Times New Roman"/>
        </w:rPr>
        <w:t xml:space="preserve"> аттракционов </w:t>
      </w:r>
      <w:r w:rsidR="002A26A3" w:rsidRPr="00C63A90">
        <w:rPr>
          <w:rFonts w:ascii="Times New Roman" w:hAnsi="Times New Roman" w:cs="Times New Roman"/>
        </w:rPr>
        <w:t>-</w:t>
      </w:r>
      <w:r w:rsidRPr="00C63A90">
        <w:rPr>
          <w:rFonts w:ascii="Times New Roman" w:hAnsi="Times New Roman" w:cs="Times New Roman"/>
        </w:rPr>
        <w:t xml:space="preserve"> испытания проводятся посредством нагружения всех кресел (модулей) нагрузкой </w:t>
      </w:r>
      <w:r w:rsidR="00C06DD5">
        <w:rPr>
          <w:rFonts w:ascii="Times New Roman" w:hAnsi="Times New Roman" w:cs="Times New Roman"/>
        </w:rPr>
        <w:t>значение, которой увеличено на</w:t>
      </w:r>
      <w:r w:rsidRPr="00C63A90">
        <w:rPr>
          <w:rFonts w:ascii="Times New Roman" w:hAnsi="Times New Roman" w:cs="Times New Roman"/>
        </w:rPr>
        <w:t xml:space="preserve"> 10% </w:t>
      </w:r>
      <w:r w:rsidR="00C06DD5">
        <w:rPr>
          <w:rFonts w:ascii="Times New Roman" w:hAnsi="Times New Roman" w:cs="Times New Roman"/>
        </w:rPr>
        <w:t>по отношению к</w:t>
      </w:r>
      <w:r w:rsidR="000014CE" w:rsidRPr="00C63A90">
        <w:rPr>
          <w:rFonts w:ascii="Times New Roman" w:hAnsi="Times New Roman" w:cs="Times New Roman"/>
        </w:rPr>
        <w:t xml:space="preserve"> </w:t>
      </w:r>
      <w:r w:rsidRPr="00C63A90">
        <w:rPr>
          <w:rFonts w:ascii="Times New Roman" w:hAnsi="Times New Roman" w:cs="Times New Roman"/>
        </w:rPr>
        <w:t>максимально разрешенно</w:t>
      </w:r>
      <w:r w:rsidR="00195F6A" w:rsidRPr="00C63A90">
        <w:rPr>
          <w:rFonts w:ascii="Times New Roman" w:hAnsi="Times New Roman" w:cs="Times New Roman"/>
        </w:rPr>
        <w:t>му</w:t>
      </w:r>
      <w:r w:rsidRPr="00C63A90">
        <w:rPr>
          <w:rFonts w:ascii="Times New Roman" w:hAnsi="Times New Roman" w:cs="Times New Roman"/>
        </w:rPr>
        <w:t xml:space="preserve"> вес</w:t>
      </w:r>
      <w:r w:rsidR="00195F6A" w:rsidRPr="00C63A90">
        <w:rPr>
          <w:rFonts w:ascii="Times New Roman" w:hAnsi="Times New Roman" w:cs="Times New Roman"/>
        </w:rPr>
        <w:t>у</w:t>
      </w:r>
      <w:r w:rsidRPr="00C63A90">
        <w:rPr>
          <w:rFonts w:ascii="Times New Roman" w:hAnsi="Times New Roman" w:cs="Times New Roman"/>
        </w:rPr>
        <w:t xml:space="preserve"> пользовател</w:t>
      </w:r>
      <w:r w:rsidR="00195F6A" w:rsidRPr="00C63A90">
        <w:rPr>
          <w:rFonts w:ascii="Times New Roman" w:hAnsi="Times New Roman" w:cs="Times New Roman"/>
        </w:rPr>
        <w:t>я</w:t>
      </w:r>
      <w:r w:rsidRPr="00C63A90">
        <w:rPr>
          <w:rFonts w:ascii="Times New Roman" w:hAnsi="Times New Roman" w:cs="Times New Roman"/>
        </w:rPr>
        <w:t xml:space="preserve"> для данного аттракциона</w:t>
      </w:r>
      <w:r w:rsidR="0003697B" w:rsidRPr="00C63A90">
        <w:rPr>
          <w:rFonts w:ascii="Times New Roman" w:hAnsi="Times New Roman" w:cs="Times New Roman"/>
        </w:rPr>
        <w:t xml:space="preserve">. </w:t>
      </w:r>
      <w:r w:rsidRPr="00C63A90">
        <w:rPr>
          <w:rFonts w:ascii="Times New Roman" w:hAnsi="Times New Roman" w:cs="Times New Roman"/>
        </w:rPr>
        <w:t>Время проведения испытаний составляет 60 минут для каждого объекта</w:t>
      </w:r>
      <w:r w:rsidR="00272FD1">
        <w:rPr>
          <w:rFonts w:ascii="Times New Roman" w:hAnsi="Times New Roman" w:cs="Times New Roman"/>
        </w:rPr>
        <w:t xml:space="preserve"> испытаний</w:t>
      </w:r>
      <w:r w:rsidRPr="00C63A90">
        <w:rPr>
          <w:rFonts w:ascii="Times New Roman" w:hAnsi="Times New Roman" w:cs="Times New Roman"/>
        </w:rPr>
        <w:t>, либо в целом, если нагружение объектов проводится одномоментно</w:t>
      </w:r>
      <w:r w:rsidR="00195F6A" w:rsidRPr="00C63A90">
        <w:rPr>
          <w:rFonts w:ascii="Times New Roman" w:hAnsi="Times New Roman" w:cs="Times New Roman"/>
        </w:rPr>
        <w:t>.</w:t>
      </w:r>
    </w:p>
    <w:p w:rsidR="001A44D1" w:rsidRPr="00C63A90" w:rsidRDefault="001A44D1" w:rsidP="001A44D1">
      <w:pPr>
        <w:spacing w:line="276" w:lineRule="auto"/>
        <w:ind w:firstLine="0"/>
        <w:rPr>
          <w:rFonts w:ascii="Times New Roman" w:hAnsi="Times New Roman" w:cs="Times New Roman"/>
          <w:sz w:val="8"/>
          <w:szCs w:val="8"/>
        </w:rPr>
      </w:pPr>
    </w:p>
    <w:p w:rsidR="001A44D1" w:rsidRPr="00771C5A" w:rsidRDefault="001A44D1" w:rsidP="00771C5A">
      <w:pPr>
        <w:spacing w:after="240" w:line="276" w:lineRule="auto"/>
        <w:rPr>
          <w:rFonts w:ascii="Times New Roman" w:hAnsi="Times New Roman" w:cs="Times New Roman"/>
          <w:sz w:val="22"/>
          <w:szCs w:val="22"/>
        </w:rPr>
      </w:pPr>
      <w:r w:rsidRPr="00C63A90">
        <w:rPr>
          <w:rFonts w:ascii="Times New Roman" w:hAnsi="Times New Roman" w:cs="Times New Roman"/>
          <w:b/>
          <w:spacing w:val="24"/>
        </w:rPr>
        <w:t xml:space="preserve">Примечание </w:t>
      </w:r>
      <w:r w:rsidRPr="00771C5A">
        <w:rPr>
          <w:rFonts w:ascii="Times New Roman" w:hAnsi="Times New Roman" w:cs="Times New Roman"/>
        </w:rPr>
        <w:t>– Если это обосновано конструктивными особенностями аттракциона, то проводится нагружение кресел не одномоментно, а последовательно</w:t>
      </w:r>
      <w:r w:rsidRPr="00771C5A">
        <w:rPr>
          <w:rFonts w:ascii="Times New Roman" w:hAnsi="Times New Roman" w:cs="Times New Roman"/>
          <w:sz w:val="22"/>
          <w:szCs w:val="22"/>
        </w:rPr>
        <w:t>.</w:t>
      </w:r>
    </w:p>
    <w:p w:rsidR="009B0CEE" w:rsidRPr="00C63A90" w:rsidRDefault="00195F6A" w:rsidP="00FF297B">
      <w:pPr>
        <w:numPr>
          <w:ilvl w:val="2"/>
          <w:numId w:val="75"/>
        </w:numPr>
        <w:spacing w:after="240" w:line="276" w:lineRule="auto"/>
        <w:ind w:left="0" w:firstLine="851"/>
        <w:rPr>
          <w:rFonts w:ascii="Times New Roman" w:hAnsi="Times New Roman" w:cs="Times New Roman"/>
        </w:rPr>
      </w:pPr>
      <w:r w:rsidRPr="00C63A90">
        <w:rPr>
          <w:rFonts w:ascii="Times New Roman" w:hAnsi="Times New Roman" w:cs="Times New Roman"/>
        </w:rPr>
        <w:t xml:space="preserve">Особенности проведения статических испытаний для водных аттракционов приведены в </w:t>
      </w:r>
      <w:r w:rsidRPr="00771C5A">
        <w:rPr>
          <w:rFonts w:ascii="Times New Roman" w:hAnsi="Times New Roman" w:cs="Times New Roman"/>
        </w:rPr>
        <w:t xml:space="preserve">Приложении </w:t>
      </w:r>
      <w:r w:rsidR="00771C5A" w:rsidRPr="00771C5A">
        <w:rPr>
          <w:rFonts w:ascii="Times New Roman" w:hAnsi="Times New Roman" w:cs="Times New Roman"/>
        </w:rPr>
        <w:t>Д</w:t>
      </w:r>
      <w:r w:rsidRPr="00771C5A">
        <w:rPr>
          <w:rFonts w:ascii="Times New Roman" w:hAnsi="Times New Roman" w:cs="Times New Roman"/>
        </w:rPr>
        <w:t>.</w:t>
      </w:r>
    </w:p>
    <w:p w:rsidR="009B0CEE" w:rsidRPr="00C63A90" w:rsidRDefault="00195F6A" w:rsidP="00FF297B">
      <w:pPr>
        <w:numPr>
          <w:ilvl w:val="2"/>
          <w:numId w:val="75"/>
        </w:numPr>
        <w:spacing w:after="240" w:line="276" w:lineRule="auto"/>
        <w:ind w:left="0" w:firstLine="851"/>
        <w:rPr>
          <w:rFonts w:ascii="Times New Roman" w:hAnsi="Times New Roman" w:cs="Times New Roman"/>
        </w:rPr>
      </w:pPr>
      <w:r w:rsidRPr="00C63A90">
        <w:rPr>
          <w:rFonts w:ascii="Times New Roman" w:hAnsi="Times New Roman" w:cs="Times New Roman"/>
        </w:rPr>
        <w:t xml:space="preserve">Особенности проведения статических испытаний для надувных аттракционов приведены в </w:t>
      </w:r>
      <w:r w:rsidRPr="00771C5A">
        <w:rPr>
          <w:rFonts w:ascii="Times New Roman" w:hAnsi="Times New Roman" w:cs="Times New Roman"/>
        </w:rPr>
        <w:t>Приложении</w:t>
      </w:r>
      <w:r w:rsidR="00771C5A" w:rsidRPr="00771C5A">
        <w:rPr>
          <w:rFonts w:ascii="Times New Roman" w:hAnsi="Times New Roman" w:cs="Times New Roman"/>
        </w:rPr>
        <w:t xml:space="preserve"> Е</w:t>
      </w:r>
      <w:r w:rsidRPr="00C63A90">
        <w:rPr>
          <w:rFonts w:ascii="Times New Roman" w:hAnsi="Times New Roman" w:cs="Times New Roman"/>
        </w:rPr>
        <w:t>.</w:t>
      </w:r>
    </w:p>
    <w:p w:rsidR="00334A9F" w:rsidRPr="00C63A90" w:rsidRDefault="00334A9F" w:rsidP="00FF297B">
      <w:pPr>
        <w:numPr>
          <w:ilvl w:val="2"/>
          <w:numId w:val="75"/>
        </w:numPr>
        <w:spacing w:after="240" w:line="276" w:lineRule="auto"/>
        <w:ind w:left="0" w:firstLine="851"/>
        <w:rPr>
          <w:rFonts w:ascii="Times New Roman" w:hAnsi="Times New Roman" w:cs="Times New Roman"/>
        </w:rPr>
      </w:pPr>
      <w:r w:rsidRPr="00C63A90">
        <w:rPr>
          <w:rFonts w:ascii="Times New Roman" w:hAnsi="Times New Roman" w:cs="Times New Roman"/>
        </w:rPr>
        <w:t>Испытания считаются успешными, если во время их проведения не обнаружено никаких трещин, остаточных деформаций, отслаивания краски или повреждений, влияющих на работу и безопасность аттракциона, и не произошло ослабления или повреждения соединений.</w:t>
      </w:r>
    </w:p>
    <w:p w:rsidR="0064591E" w:rsidRPr="00C63A90" w:rsidRDefault="0064591E" w:rsidP="00FF297B">
      <w:pPr>
        <w:numPr>
          <w:ilvl w:val="2"/>
          <w:numId w:val="75"/>
        </w:numPr>
        <w:spacing w:after="240" w:line="276" w:lineRule="auto"/>
        <w:ind w:left="0" w:firstLine="851"/>
        <w:rPr>
          <w:rFonts w:ascii="Times New Roman" w:hAnsi="Times New Roman" w:cs="Times New Roman"/>
        </w:rPr>
      </w:pPr>
      <w:r w:rsidRPr="00C63A90">
        <w:rPr>
          <w:rFonts w:ascii="Times New Roman" w:hAnsi="Times New Roman" w:cs="Times New Roman"/>
        </w:rPr>
        <w:t>Результаты испытаний включаются в протокол проведенных испытаний (исследований) и измерений аттракциона.</w:t>
      </w:r>
    </w:p>
    <w:p w:rsidR="004D43C8" w:rsidRPr="00C63A90" w:rsidRDefault="004D43C8" w:rsidP="00FF297B">
      <w:pPr>
        <w:numPr>
          <w:ilvl w:val="0"/>
          <w:numId w:val="72"/>
        </w:numPr>
        <w:spacing w:after="240" w:line="276" w:lineRule="auto"/>
        <w:rPr>
          <w:rStyle w:val="a3"/>
          <w:rFonts w:ascii="Times New Roman" w:hAnsi="Times New Roman" w:cs="Times New Roman"/>
          <w:b w:val="0"/>
          <w:color w:val="auto"/>
        </w:rPr>
      </w:pPr>
      <w:r w:rsidRPr="00C63A90">
        <w:rPr>
          <w:rStyle w:val="a3"/>
          <w:rFonts w:ascii="Times New Roman" w:hAnsi="Times New Roman" w:cs="Times New Roman"/>
          <w:bCs/>
        </w:rPr>
        <w:t>Динамические испытания</w:t>
      </w:r>
    </w:p>
    <w:p w:rsidR="004D43C8" w:rsidRPr="00C63A90" w:rsidRDefault="004D43C8" w:rsidP="00FF297B">
      <w:pPr>
        <w:numPr>
          <w:ilvl w:val="2"/>
          <w:numId w:val="76"/>
        </w:numPr>
        <w:spacing w:after="240" w:line="276" w:lineRule="auto"/>
        <w:ind w:left="0" w:firstLine="851"/>
        <w:rPr>
          <w:rFonts w:ascii="Times New Roman" w:hAnsi="Times New Roman" w:cs="Times New Roman"/>
        </w:rPr>
      </w:pPr>
      <w:r w:rsidRPr="00C63A90">
        <w:rPr>
          <w:rFonts w:ascii="Times New Roman" w:hAnsi="Times New Roman" w:cs="Times New Roman"/>
        </w:rPr>
        <w:t>Динамические испытания проводят с целью проверки действия основных узлов и механизмов аттракциона.</w:t>
      </w:r>
    </w:p>
    <w:p w:rsidR="004D43C8" w:rsidRPr="00C63A90" w:rsidRDefault="004D43C8" w:rsidP="00FF297B">
      <w:pPr>
        <w:numPr>
          <w:ilvl w:val="2"/>
          <w:numId w:val="76"/>
        </w:numPr>
        <w:spacing w:after="240" w:line="276" w:lineRule="auto"/>
        <w:ind w:left="0" w:firstLine="851"/>
        <w:rPr>
          <w:rFonts w:ascii="Times New Roman" w:hAnsi="Times New Roman" w:cs="Times New Roman"/>
        </w:rPr>
      </w:pPr>
      <w:r w:rsidRPr="00C63A90">
        <w:rPr>
          <w:rFonts w:ascii="Times New Roman" w:hAnsi="Times New Roman" w:cs="Times New Roman"/>
        </w:rPr>
        <w:t>Испытания следует проводить по программе и методикам, приведенным в эксплуатационной документации на аттракцион.</w:t>
      </w:r>
    </w:p>
    <w:p w:rsidR="009E7E74" w:rsidRPr="00C63A90" w:rsidRDefault="009E7E74" w:rsidP="00FF297B">
      <w:pPr>
        <w:numPr>
          <w:ilvl w:val="2"/>
          <w:numId w:val="76"/>
        </w:numPr>
        <w:spacing w:line="276" w:lineRule="auto"/>
        <w:ind w:left="0" w:firstLine="851"/>
        <w:rPr>
          <w:rFonts w:ascii="Times New Roman" w:hAnsi="Times New Roman" w:cs="Times New Roman"/>
        </w:rPr>
      </w:pPr>
      <w:r w:rsidRPr="00C63A90">
        <w:rPr>
          <w:rFonts w:ascii="Times New Roman" w:hAnsi="Times New Roman" w:cs="Times New Roman"/>
        </w:rPr>
        <w:t xml:space="preserve">Если в эксплуатационной документации на аттракцион отсутствуют </w:t>
      </w:r>
      <w:r w:rsidRPr="00C63A90">
        <w:rPr>
          <w:rFonts w:ascii="Times New Roman" w:hAnsi="Times New Roman" w:cs="Times New Roman"/>
        </w:rPr>
        <w:lastRenderedPageBreak/>
        <w:t>программа и методика проведения динамических испытаний, то испытания проводятся при создании нагрузки равной номинальной грузоподъемности аттракциона (± 5 кг).</w:t>
      </w:r>
    </w:p>
    <w:p w:rsidR="00B05B66" w:rsidRPr="00C63A90" w:rsidRDefault="00B05B66" w:rsidP="00B05B66">
      <w:pPr>
        <w:spacing w:line="276" w:lineRule="auto"/>
        <w:ind w:firstLine="0"/>
        <w:rPr>
          <w:rFonts w:ascii="Times New Roman" w:hAnsi="Times New Roman" w:cs="Times New Roman"/>
          <w:sz w:val="8"/>
          <w:szCs w:val="8"/>
        </w:rPr>
      </w:pPr>
    </w:p>
    <w:p w:rsidR="009E7E74" w:rsidRPr="00C63A90" w:rsidRDefault="00B05B66" w:rsidP="007B714B">
      <w:pPr>
        <w:spacing w:after="240" w:line="276" w:lineRule="auto"/>
        <w:ind w:firstLine="567"/>
        <w:rPr>
          <w:rFonts w:ascii="Times New Roman" w:hAnsi="Times New Roman" w:cs="Times New Roman"/>
          <w:sz w:val="22"/>
          <w:szCs w:val="22"/>
        </w:rPr>
      </w:pPr>
      <w:r w:rsidRPr="00C63A90">
        <w:rPr>
          <w:rFonts w:ascii="Times New Roman" w:hAnsi="Times New Roman" w:cs="Times New Roman"/>
          <w:b/>
          <w:spacing w:val="24"/>
        </w:rPr>
        <w:t xml:space="preserve">Примечание </w:t>
      </w:r>
      <w:r w:rsidRPr="00C63A90">
        <w:rPr>
          <w:rFonts w:ascii="Times New Roman" w:hAnsi="Times New Roman" w:cs="Times New Roman"/>
        </w:rPr>
        <w:t xml:space="preserve">– </w:t>
      </w:r>
      <w:r w:rsidRPr="00C63A90">
        <w:rPr>
          <w:rFonts w:ascii="Times New Roman" w:hAnsi="Times New Roman" w:cs="Times New Roman"/>
          <w:sz w:val="22"/>
          <w:szCs w:val="22"/>
        </w:rPr>
        <w:t xml:space="preserve">Если в эксплуатационной документации отсутствует информация о грузоподъемности аттракциона испытания следует проводить из расчета, что нагрузка от одного </w:t>
      </w:r>
      <w:r w:rsidR="00237D56">
        <w:rPr>
          <w:rFonts w:ascii="Times New Roman" w:hAnsi="Times New Roman" w:cs="Times New Roman"/>
          <w:sz w:val="22"/>
          <w:szCs w:val="22"/>
        </w:rPr>
        <w:t>пассажира (</w:t>
      </w:r>
      <w:r w:rsidRPr="00C63A90">
        <w:rPr>
          <w:rFonts w:ascii="Times New Roman" w:hAnsi="Times New Roman" w:cs="Times New Roman"/>
          <w:sz w:val="22"/>
          <w:szCs w:val="22"/>
        </w:rPr>
        <w:t>пользователя</w:t>
      </w:r>
      <w:r w:rsidR="00237D56">
        <w:rPr>
          <w:rFonts w:ascii="Times New Roman" w:hAnsi="Times New Roman" w:cs="Times New Roman"/>
          <w:sz w:val="22"/>
          <w:szCs w:val="22"/>
        </w:rPr>
        <w:t>)</w:t>
      </w:r>
      <w:r w:rsidRPr="00C63A90">
        <w:rPr>
          <w:rFonts w:ascii="Times New Roman" w:hAnsi="Times New Roman" w:cs="Times New Roman"/>
          <w:sz w:val="22"/>
          <w:szCs w:val="22"/>
        </w:rPr>
        <w:t xml:space="preserve"> составляет 75 кг.</w:t>
      </w:r>
    </w:p>
    <w:p w:rsidR="007B714B" w:rsidRPr="00C63A90" w:rsidRDefault="007B714B" w:rsidP="00FF297B">
      <w:pPr>
        <w:numPr>
          <w:ilvl w:val="2"/>
          <w:numId w:val="76"/>
        </w:numPr>
        <w:spacing w:after="240" w:line="276" w:lineRule="auto"/>
        <w:ind w:left="0" w:firstLine="851"/>
        <w:rPr>
          <w:rFonts w:ascii="Times New Roman" w:hAnsi="Times New Roman" w:cs="Times New Roman"/>
        </w:rPr>
      </w:pPr>
      <w:r w:rsidRPr="00C63A90">
        <w:rPr>
          <w:rFonts w:ascii="Times New Roman" w:hAnsi="Times New Roman" w:cs="Times New Roman"/>
        </w:rPr>
        <w:t>Управление аттракционом во время испытаний должно осуществляться согласно инструкциям, приведенным в эксплуатационной документации. В ходе испытаний необходимо следить за тем, чтобы ускорения и скорости не превышали значений (показателей), установленных для режима эксплуатации аттракциона.</w:t>
      </w:r>
    </w:p>
    <w:p w:rsidR="007B714B" w:rsidRPr="00C63A90" w:rsidRDefault="007B714B" w:rsidP="00FF297B">
      <w:pPr>
        <w:numPr>
          <w:ilvl w:val="2"/>
          <w:numId w:val="76"/>
        </w:numPr>
        <w:spacing w:after="240" w:line="276" w:lineRule="auto"/>
        <w:ind w:left="0" w:firstLine="851"/>
        <w:rPr>
          <w:rFonts w:ascii="Times New Roman" w:hAnsi="Times New Roman" w:cs="Times New Roman"/>
        </w:rPr>
      </w:pPr>
      <w:r w:rsidRPr="00C63A90">
        <w:rPr>
          <w:rFonts w:ascii="Times New Roman" w:hAnsi="Times New Roman" w:cs="Times New Roman"/>
        </w:rPr>
        <w:t>Испытания должны включать повторный пуск и остановку механизмов при каждом движении и во всех диапазонах данного движения, при этом скорости рабочих движений сравниваются со значениями (показателями), установленными в эксплуатационной документации аттракциона.</w:t>
      </w:r>
    </w:p>
    <w:p w:rsidR="00080C42" w:rsidRPr="00C63A90" w:rsidRDefault="00080C42" w:rsidP="00FF297B">
      <w:pPr>
        <w:numPr>
          <w:ilvl w:val="2"/>
          <w:numId w:val="76"/>
        </w:numPr>
        <w:spacing w:after="240" w:line="276" w:lineRule="auto"/>
        <w:ind w:left="0" w:firstLine="851"/>
        <w:rPr>
          <w:rFonts w:ascii="Times New Roman" w:hAnsi="Times New Roman" w:cs="Times New Roman"/>
        </w:rPr>
      </w:pPr>
      <w:r w:rsidRPr="00C63A90">
        <w:rPr>
          <w:rFonts w:ascii="Times New Roman" w:hAnsi="Times New Roman" w:cs="Times New Roman"/>
        </w:rPr>
        <w:t>Аттракцион считают выдержавшим испытания, если будет установлено, что все узлы выполняют свои функции, а также, если в результате последующего внешнего осмотра не будет выявлено повреждений механизмов или элементов конструкции и не произойдет ослабления соединений.</w:t>
      </w:r>
    </w:p>
    <w:p w:rsidR="004D43C8" w:rsidRPr="00C63A90" w:rsidRDefault="007B714B" w:rsidP="00FF297B">
      <w:pPr>
        <w:numPr>
          <w:ilvl w:val="2"/>
          <w:numId w:val="76"/>
        </w:numPr>
        <w:spacing w:after="240" w:line="276" w:lineRule="auto"/>
        <w:ind w:left="0" w:firstLine="851"/>
        <w:rPr>
          <w:rFonts w:ascii="Times New Roman" w:hAnsi="Times New Roman" w:cs="Times New Roman"/>
        </w:rPr>
      </w:pPr>
      <w:r w:rsidRPr="00C63A90">
        <w:rPr>
          <w:rFonts w:ascii="Times New Roman" w:hAnsi="Times New Roman" w:cs="Times New Roman"/>
        </w:rPr>
        <w:t xml:space="preserve">Результаты испытаний включаются в протокол проведенных </w:t>
      </w:r>
      <w:r w:rsidR="00A94D99" w:rsidRPr="00C63A90">
        <w:rPr>
          <w:rFonts w:ascii="Times New Roman" w:hAnsi="Times New Roman" w:cs="Times New Roman"/>
        </w:rPr>
        <w:t xml:space="preserve">исследований </w:t>
      </w:r>
      <w:r w:rsidR="00A94D99">
        <w:rPr>
          <w:rFonts w:ascii="Times New Roman" w:hAnsi="Times New Roman" w:cs="Times New Roman"/>
        </w:rPr>
        <w:t>(</w:t>
      </w:r>
      <w:r w:rsidR="00A94D99" w:rsidRPr="00C63A90">
        <w:rPr>
          <w:rFonts w:ascii="Times New Roman" w:hAnsi="Times New Roman" w:cs="Times New Roman"/>
        </w:rPr>
        <w:t>испытаний</w:t>
      </w:r>
      <w:r w:rsidRPr="00C63A90">
        <w:rPr>
          <w:rFonts w:ascii="Times New Roman" w:hAnsi="Times New Roman" w:cs="Times New Roman"/>
        </w:rPr>
        <w:t>) и измерений аттракциона</w:t>
      </w:r>
      <w:r w:rsidR="004D43C8" w:rsidRPr="00C63A90">
        <w:rPr>
          <w:rFonts w:ascii="Times New Roman" w:hAnsi="Times New Roman" w:cs="Times New Roman"/>
        </w:rPr>
        <w:t>.</w:t>
      </w:r>
    </w:p>
    <w:p w:rsidR="00A21C21" w:rsidRPr="00C63A90" w:rsidRDefault="00552F46" w:rsidP="00760A9D">
      <w:pPr>
        <w:pStyle w:val="10"/>
        <w:spacing w:line="360" w:lineRule="auto"/>
        <w:rPr>
          <w:rFonts w:ascii="Times New Roman" w:hAnsi="Times New Roman" w:cs="Times New Roman"/>
        </w:rPr>
      </w:pPr>
      <w:bookmarkStart w:id="36" w:name="sub_900"/>
      <w:r w:rsidRPr="00C63A90">
        <w:rPr>
          <w:rFonts w:ascii="Times New Roman" w:hAnsi="Times New Roman" w:cs="Times New Roman"/>
        </w:rPr>
        <w:t>10</w:t>
      </w:r>
      <w:r w:rsidR="001D63E5" w:rsidRPr="00C63A90">
        <w:rPr>
          <w:rFonts w:ascii="Times New Roman" w:hAnsi="Times New Roman" w:cs="Times New Roman"/>
        </w:rPr>
        <w:t xml:space="preserve"> </w:t>
      </w:r>
      <w:r w:rsidR="003A1041" w:rsidRPr="00C63A90">
        <w:rPr>
          <w:rFonts w:ascii="Times New Roman" w:hAnsi="Times New Roman" w:cs="Times New Roman"/>
        </w:rPr>
        <w:t>Оформление</w:t>
      </w:r>
      <w:r w:rsidR="00A21C21" w:rsidRPr="00C63A90">
        <w:rPr>
          <w:rFonts w:ascii="Times New Roman" w:hAnsi="Times New Roman" w:cs="Times New Roman"/>
        </w:rPr>
        <w:t xml:space="preserve"> результатов технического освидетельствования</w:t>
      </w:r>
      <w:r w:rsidR="00350B5F" w:rsidRPr="00C63A90">
        <w:rPr>
          <w:rFonts w:ascii="Times New Roman" w:hAnsi="Times New Roman" w:cs="Times New Roman"/>
        </w:rPr>
        <w:t xml:space="preserve"> аттракционов</w:t>
      </w:r>
    </w:p>
    <w:bookmarkEnd w:id="36"/>
    <w:p w:rsidR="00552F46" w:rsidRPr="00C63A90" w:rsidRDefault="00552F46" w:rsidP="00FF297B">
      <w:pPr>
        <w:numPr>
          <w:ilvl w:val="0"/>
          <w:numId w:val="80"/>
        </w:numPr>
        <w:spacing w:line="276" w:lineRule="auto"/>
        <w:ind w:left="0" w:firstLine="851"/>
        <w:rPr>
          <w:rFonts w:ascii="Times New Roman" w:hAnsi="Times New Roman" w:cs="Times New Roman"/>
        </w:rPr>
      </w:pPr>
      <w:r w:rsidRPr="00C63A90">
        <w:rPr>
          <w:rFonts w:ascii="Times New Roman" w:hAnsi="Times New Roman" w:cs="Times New Roman"/>
        </w:rPr>
        <w:t>По результатам проведенного технического освидетельствования аттракциона оформляются следующие документы:</w:t>
      </w:r>
    </w:p>
    <w:p w:rsidR="00552F46" w:rsidRPr="00C63A90" w:rsidRDefault="00552F46" w:rsidP="00FF297B">
      <w:pPr>
        <w:numPr>
          <w:ilvl w:val="0"/>
          <w:numId w:val="81"/>
        </w:numPr>
        <w:spacing w:line="276" w:lineRule="auto"/>
        <w:ind w:left="0" w:firstLine="851"/>
        <w:rPr>
          <w:rFonts w:ascii="Times New Roman" w:hAnsi="Times New Roman" w:cs="Times New Roman"/>
        </w:rPr>
      </w:pPr>
      <w:r w:rsidRPr="00C63A90">
        <w:rPr>
          <w:rFonts w:ascii="Times New Roman" w:hAnsi="Times New Roman" w:cs="Times New Roman"/>
        </w:rPr>
        <w:t>Протокол исследований</w:t>
      </w:r>
      <w:r w:rsidR="00A94D99">
        <w:rPr>
          <w:rFonts w:ascii="Times New Roman" w:hAnsi="Times New Roman" w:cs="Times New Roman"/>
        </w:rPr>
        <w:t xml:space="preserve"> (</w:t>
      </w:r>
      <w:r w:rsidR="00A94D99" w:rsidRPr="00C63A90">
        <w:rPr>
          <w:rFonts w:ascii="Times New Roman" w:hAnsi="Times New Roman" w:cs="Times New Roman"/>
        </w:rPr>
        <w:t>испытаний</w:t>
      </w:r>
      <w:r w:rsidRPr="00C63A90">
        <w:rPr>
          <w:rFonts w:ascii="Times New Roman" w:hAnsi="Times New Roman" w:cs="Times New Roman"/>
        </w:rPr>
        <w:t>) и измерений аттракциона в течение назначенного срока службы</w:t>
      </w:r>
      <w:r w:rsidR="003D3ED9" w:rsidRPr="00C63A90">
        <w:rPr>
          <w:rFonts w:ascii="Times New Roman" w:hAnsi="Times New Roman" w:cs="Times New Roman"/>
        </w:rPr>
        <w:t>, следующих видов</w:t>
      </w:r>
      <w:r w:rsidRPr="00C63A90">
        <w:rPr>
          <w:rFonts w:ascii="Times New Roman" w:hAnsi="Times New Roman" w:cs="Times New Roman"/>
        </w:rPr>
        <w:t>:</w:t>
      </w:r>
    </w:p>
    <w:p w:rsidR="00552F46" w:rsidRPr="00C63A90" w:rsidRDefault="00562457" w:rsidP="00FF297B">
      <w:pPr>
        <w:numPr>
          <w:ilvl w:val="0"/>
          <w:numId w:val="82"/>
        </w:numPr>
        <w:spacing w:line="276" w:lineRule="auto"/>
        <w:ind w:left="0" w:firstLine="1134"/>
        <w:rPr>
          <w:rFonts w:ascii="Times New Roman" w:hAnsi="Times New Roman" w:cs="Times New Roman"/>
        </w:rPr>
      </w:pPr>
      <w:r w:rsidRPr="00C63A90">
        <w:rPr>
          <w:rFonts w:ascii="Times New Roman" w:hAnsi="Times New Roman" w:cs="Times New Roman"/>
        </w:rPr>
        <w:t>Первичного технического освидетельствования;</w:t>
      </w:r>
    </w:p>
    <w:p w:rsidR="00562457" w:rsidRPr="00C63A90" w:rsidRDefault="00562457" w:rsidP="00FF297B">
      <w:pPr>
        <w:numPr>
          <w:ilvl w:val="0"/>
          <w:numId w:val="82"/>
        </w:numPr>
        <w:spacing w:line="276" w:lineRule="auto"/>
        <w:ind w:left="0" w:firstLine="1134"/>
        <w:rPr>
          <w:rFonts w:ascii="Times New Roman" w:hAnsi="Times New Roman" w:cs="Times New Roman"/>
        </w:rPr>
      </w:pPr>
      <w:r w:rsidRPr="00C63A90">
        <w:rPr>
          <w:rFonts w:ascii="Times New Roman" w:hAnsi="Times New Roman" w:cs="Times New Roman"/>
        </w:rPr>
        <w:t>Ежегодного технического освидетельствования;</w:t>
      </w:r>
    </w:p>
    <w:p w:rsidR="00562457" w:rsidRPr="00C63A90" w:rsidRDefault="00562457" w:rsidP="00FF297B">
      <w:pPr>
        <w:numPr>
          <w:ilvl w:val="0"/>
          <w:numId w:val="82"/>
        </w:numPr>
        <w:spacing w:line="276" w:lineRule="auto"/>
        <w:ind w:left="0" w:firstLine="1134"/>
        <w:rPr>
          <w:rFonts w:ascii="Times New Roman" w:hAnsi="Times New Roman" w:cs="Times New Roman"/>
        </w:rPr>
      </w:pPr>
      <w:r w:rsidRPr="00C63A90">
        <w:rPr>
          <w:rFonts w:ascii="Times New Roman" w:hAnsi="Times New Roman" w:cs="Times New Roman"/>
        </w:rPr>
        <w:t>Внепланового технического освидетельствования;</w:t>
      </w:r>
    </w:p>
    <w:p w:rsidR="00552F46" w:rsidRPr="00C63A90" w:rsidRDefault="003D3ED9" w:rsidP="00FF297B">
      <w:pPr>
        <w:numPr>
          <w:ilvl w:val="0"/>
          <w:numId w:val="81"/>
        </w:numPr>
        <w:spacing w:line="276" w:lineRule="auto"/>
        <w:ind w:left="0" w:firstLine="851"/>
        <w:rPr>
          <w:rFonts w:ascii="Times New Roman" w:hAnsi="Times New Roman" w:cs="Times New Roman"/>
        </w:rPr>
      </w:pPr>
      <w:r w:rsidRPr="00C63A90">
        <w:rPr>
          <w:rFonts w:ascii="Times New Roman" w:hAnsi="Times New Roman" w:cs="Times New Roman"/>
        </w:rPr>
        <w:t>Ведомость дефектов;</w:t>
      </w:r>
    </w:p>
    <w:p w:rsidR="008D13DD" w:rsidRPr="00C63A90" w:rsidRDefault="003D3ED9" w:rsidP="00FF297B">
      <w:pPr>
        <w:numPr>
          <w:ilvl w:val="0"/>
          <w:numId w:val="81"/>
        </w:numPr>
        <w:spacing w:line="276" w:lineRule="auto"/>
        <w:ind w:left="0" w:firstLine="851"/>
        <w:rPr>
          <w:rFonts w:ascii="Times New Roman" w:hAnsi="Times New Roman" w:cs="Times New Roman"/>
        </w:rPr>
      </w:pPr>
      <w:r w:rsidRPr="00C63A90">
        <w:rPr>
          <w:rFonts w:ascii="Times New Roman" w:hAnsi="Times New Roman" w:cs="Times New Roman"/>
        </w:rPr>
        <w:t>Акт технического освидетельствования</w:t>
      </w:r>
      <w:r w:rsidR="008D13DD" w:rsidRPr="00C63A90">
        <w:rPr>
          <w:rFonts w:ascii="Times New Roman" w:hAnsi="Times New Roman" w:cs="Times New Roman"/>
        </w:rPr>
        <w:t>:</w:t>
      </w:r>
    </w:p>
    <w:p w:rsidR="008D13DD" w:rsidRPr="00C63A90" w:rsidRDefault="008D13DD" w:rsidP="00FF297B">
      <w:pPr>
        <w:numPr>
          <w:ilvl w:val="0"/>
          <w:numId w:val="83"/>
        </w:numPr>
        <w:spacing w:line="276" w:lineRule="auto"/>
        <w:ind w:left="0" w:firstLine="1134"/>
        <w:rPr>
          <w:rFonts w:ascii="Times New Roman" w:hAnsi="Times New Roman" w:cs="Times New Roman"/>
        </w:rPr>
      </w:pPr>
      <w:r w:rsidRPr="00C63A90">
        <w:rPr>
          <w:rFonts w:ascii="Times New Roman" w:hAnsi="Times New Roman" w:cs="Times New Roman"/>
        </w:rPr>
        <w:t>П</w:t>
      </w:r>
      <w:r w:rsidR="003D3ED9" w:rsidRPr="00C63A90">
        <w:rPr>
          <w:rFonts w:ascii="Times New Roman" w:hAnsi="Times New Roman" w:cs="Times New Roman"/>
        </w:rPr>
        <w:t>ервичного</w:t>
      </w:r>
      <w:r w:rsidRPr="00C63A90">
        <w:rPr>
          <w:rFonts w:ascii="Times New Roman" w:hAnsi="Times New Roman" w:cs="Times New Roman"/>
        </w:rPr>
        <w:t xml:space="preserve"> или</w:t>
      </w:r>
      <w:r w:rsidR="003D3ED9" w:rsidRPr="00C63A90">
        <w:rPr>
          <w:rFonts w:ascii="Times New Roman" w:hAnsi="Times New Roman" w:cs="Times New Roman"/>
        </w:rPr>
        <w:t xml:space="preserve"> ежегодного</w:t>
      </w:r>
      <w:r w:rsidRPr="00C63A90">
        <w:rPr>
          <w:rFonts w:ascii="Times New Roman" w:hAnsi="Times New Roman" w:cs="Times New Roman"/>
        </w:rPr>
        <w:t xml:space="preserve"> технического освидетельствования;</w:t>
      </w:r>
    </w:p>
    <w:p w:rsidR="003D3ED9" w:rsidRPr="00C63A90" w:rsidRDefault="008D13DD" w:rsidP="00FF297B">
      <w:pPr>
        <w:numPr>
          <w:ilvl w:val="0"/>
          <w:numId w:val="83"/>
        </w:numPr>
        <w:spacing w:after="240" w:line="276" w:lineRule="auto"/>
        <w:ind w:left="0" w:firstLine="1134"/>
        <w:rPr>
          <w:rFonts w:ascii="Times New Roman" w:hAnsi="Times New Roman" w:cs="Times New Roman"/>
        </w:rPr>
      </w:pPr>
      <w:r w:rsidRPr="00C63A90">
        <w:rPr>
          <w:rFonts w:ascii="Times New Roman" w:hAnsi="Times New Roman" w:cs="Times New Roman"/>
        </w:rPr>
        <w:t>В</w:t>
      </w:r>
      <w:r w:rsidR="003D3ED9" w:rsidRPr="00C63A90">
        <w:rPr>
          <w:rFonts w:ascii="Times New Roman" w:hAnsi="Times New Roman" w:cs="Times New Roman"/>
        </w:rPr>
        <w:t xml:space="preserve">непланового технического </w:t>
      </w:r>
      <w:r w:rsidRPr="00C63A90">
        <w:rPr>
          <w:rFonts w:ascii="Times New Roman" w:hAnsi="Times New Roman" w:cs="Times New Roman"/>
        </w:rPr>
        <w:t xml:space="preserve">освидетельствования (при необходимости). </w:t>
      </w:r>
    </w:p>
    <w:p w:rsidR="00EF42CC" w:rsidRPr="00C63A90" w:rsidRDefault="006E41DB" w:rsidP="00FF297B">
      <w:pPr>
        <w:numPr>
          <w:ilvl w:val="0"/>
          <w:numId w:val="80"/>
        </w:numPr>
        <w:spacing w:after="240" w:line="276" w:lineRule="auto"/>
        <w:ind w:left="0" w:firstLine="851"/>
        <w:rPr>
          <w:rFonts w:ascii="Times New Roman" w:hAnsi="Times New Roman" w:cs="Times New Roman"/>
        </w:rPr>
      </w:pPr>
      <w:r w:rsidRPr="00C63A90">
        <w:rPr>
          <w:rFonts w:ascii="Times New Roman" w:hAnsi="Times New Roman" w:cs="Times New Roman"/>
        </w:rPr>
        <w:t>Назначение документов, содержащих результаты технического освидетельствования</w:t>
      </w:r>
      <w:r w:rsidR="00EF42CC" w:rsidRPr="00C63A90">
        <w:rPr>
          <w:rFonts w:ascii="Times New Roman" w:hAnsi="Times New Roman" w:cs="Times New Roman"/>
        </w:rPr>
        <w:t>.</w:t>
      </w:r>
    </w:p>
    <w:p w:rsidR="00552F46" w:rsidRPr="00C63A90" w:rsidRDefault="00EF42CC" w:rsidP="00FF297B">
      <w:pPr>
        <w:numPr>
          <w:ilvl w:val="2"/>
          <w:numId w:val="84"/>
        </w:numPr>
        <w:spacing w:line="276" w:lineRule="auto"/>
        <w:ind w:left="0" w:firstLine="567"/>
        <w:rPr>
          <w:rFonts w:ascii="Times New Roman" w:hAnsi="Times New Roman" w:cs="Times New Roman"/>
        </w:rPr>
      </w:pPr>
      <w:r w:rsidRPr="00C63A90">
        <w:rPr>
          <w:rFonts w:ascii="Times New Roman" w:hAnsi="Times New Roman" w:cs="Times New Roman"/>
        </w:rPr>
        <w:t>Протокол технического освидетельствования аттракциона содержит результаты, полученные в ходе проведения исследований</w:t>
      </w:r>
      <w:r w:rsidR="00A94D99">
        <w:rPr>
          <w:rFonts w:ascii="Times New Roman" w:hAnsi="Times New Roman" w:cs="Times New Roman"/>
        </w:rPr>
        <w:t xml:space="preserve"> (</w:t>
      </w:r>
      <w:r w:rsidR="00A94D99" w:rsidRPr="00C63A90">
        <w:rPr>
          <w:rFonts w:ascii="Times New Roman" w:hAnsi="Times New Roman" w:cs="Times New Roman"/>
        </w:rPr>
        <w:t>испытаний</w:t>
      </w:r>
      <w:r w:rsidRPr="00C63A90">
        <w:rPr>
          <w:rFonts w:ascii="Times New Roman" w:hAnsi="Times New Roman" w:cs="Times New Roman"/>
        </w:rPr>
        <w:t xml:space="preserve">) и измерений аттракциона, </w:t>
      </w:r>
      <w:r w:rsidR="005E5415" w:rsidRPr="00C63A90">
        <w:rPr>
          <w:rFonts w:ascii="Times New Roman" w:hAnsi="Times New Roman" w:cs="Times New Roman"/>
        </w:rPr>
        <w:t>которые могут быть выражены в следующем виде</w:t>
      </w:r>
      <w:r w:rsidRPr="00C63A90">
        <w:rPr>
          <w:rFonts w:ascii="Times New Roman" w:hAnsi="Times New Roman" w:cs="Times New Roman"/>
        </w:rPr>
        <w:t>:</w:t>
      </w:r>
    </w:p>
    <w:p w:rsidR="00EF42CC" w:rsidRPr="00C63A90" w:rsidRDefault="005E5415" w:rsidP="00FF297B">
      <w:pPr>
        <w:numPr>
          <w:ilvl w:val="0"/>
          <w:numId w:val="85"/>
        </w:numPr>
        <w:spacing w:line="276" w:lineRule="auto"/>
        <w:ind w:left="0" w:firstLine="567"/>
        <w:rPr>
          <w:rFonts w:ascii="Times New Roman" w:hAnsi="Times New Roman" w:cs="Times New Roman"/>
        </w:rPr>
      </w:pPr>
      <w:r w:rsidRPr="00C63A90">
        <w:rPr>
          <w:rFonts w:ascii="Times New Roman" w:hAnsi="Times New Roman" w:cs="Times New Roman"/>
        </w:rPr>
        <w:t xml:space="preserve"> ч</w:t>
      </w:r>
      <w:r w:rsidR="00EF42CC" w:rsidRPr="00C63A90">
        <w:rPr>
          <w:rFonts w:ascii="Times New Roman" w:hAnsi="Times New Roman" w:cs="Times New Roman"/>
        </w:rPr>
        <w:t>исловы</w:t>
      </w:r>
      <w:r w:rsidR="006D05F8" w:rsidRPr="00C63A90">
        <w:rPr>
          <w:rFonts w:ascii="Times New Roman" w:hAnsi="Times New Roman" w:cs="Times New Roman"/>
        </w:rPr>
        <w:t>х</w:t>
      </w:r>
      <w:r w:rsidR="00EF42CC" w:rsidRPr="00C63A90">
        <w:rPr>
          <w:rFonts w:ascii="Times New Roman" w:hAnsi="Times New Roman" w:cs="Times New Roman"/>
        </w:rPr>
        <w:t xml:space="preserve"> значени</w:t>
      </w:r>
      <w:r w:rsidR="006D05F8" w:rsidRPr="00C63A90">
        <w:rPr>
          <w:rFonts w:ascii="Times New Roman" w:hAnsi="Times New Roman" w:cs="Times New Roman"/>
        </w:rPr>
        <w:t>й</w:t>
      </w:r>
      <w:r w:rsidR="00EF42CC" w:rsidRPr="00C63A90">
        <w:rPr>
          <w:rFonts w:ascii="Times New Roman" w:hAnsi="Times New Roman" w:cs="Times New Roman"/>
        </w:rPr>
        <w:t xml:space="preserve"> показателей (характеристик), полученные в ходе проведения измерений или диагностики</w:t>
      </w:r>
      <w:r w:rsidRPr="00C63A90">
        <w:rPr>
          <w:rFonts w:ascii="Times New Roman" w:hAnsi="Times New Roman" w:cs="Times New Roman"/>
        </w:rPr>
        <w:t xml:space="preserve"> (</w:t>
      </w:r>
      <w:r w:rsidR="001A2244" w:rsidRPr="00C63A90">
        <w:rPr>
          <w:rFonts w:ascii="Times New Roman" w:hAnsi="Times New Roman" w:cs="Times New Roman"/>
        </w:rPr>
        <w:t>в том числе</w:t>
      </w:r>
      <w:r w:rsidRPr="00C63A90">
        <w:rPr>
          <w:rFonts w:ascii="Times New Roman" w:hAnsi="Times New Roman" w:cs="Times New Roman"/>
        </w:rPr>
        <w:t xml:space="preserve"> при проведении неразрушающего контроля)</w:t>
      </w:r>
      <w:r w:rsidR="00EF42CC" w:rsidRPr="00C63A90">
        <w:rPr>
          <w:rFonts w:ascii="Times New Roman" w:hAnsi="Times New Roman" w:cs="Times New Roman"/>
        </w:rPr>
        <w:t>;</w:t>
      </w:r>
    </w:p>
    <w:p w:rsidR="00EF42CC" w:rsidRPr="00C63A90" w:rsidRDefault="00765C00" w:rsidP="00FF297B">
      <w:pPr>
        <w:numPr>
          <w:ilvl w:val="0"/>
          <w:numId w:val="85"/>
        </w:numPr>
        <w:spacing w:line="276" w:lineRule="auto"/>
        <w:ind w:left="0" w:firstLine="851"/>
        <w:rPr>
          <w:rFonts w:ascii="Times New Roman" w:hAnsi="Times New Roman" w:cs="Times New Roman"/>
        </w:rPr>
      </w:pPr>
      <w:r w:rsidRPr="00C63A90">
        <w:rPr>
          <w:rFonts w:ascii="Times New Roman" w:hAnsi="Times New Roman" w:cs="Times New Roman"/>
        </w:rPr>
        <w:t xml:space="preserve">описанием </w:t>
      </w:r>
      <w:r w:rsidR="005E5415" w:rsidRPr="00C63A90">
        <w:rPr>
          <w:rFonts w:ascii="Times New Roman" w:hAnsi="Times New Roman" w:cs="Times New Roman"/>
        </w:rPr>
        <w:t>критери</w:t>
      </w:r>
      <w:r w:rsidRPr="00C63A90">
        <w:rPr>
          <w:rFonts w:ascii="Times New Roman" w:hAnsi="Times New Roman" w:cs="Times New Roman"/>
        </w:rPr>
        <w:t>я проверяемого требования</w:t>
      </w:r>
      <w:r w:rsidR="005E5415" w:rsidRPr="00C63A90">
        <w:rPr>
          <w:rFonts w:ascii="Times New Roman" w:hAnsi="Times New Roman" w:cs="Times New Roman"/>
        </w:rPr>
        <w:t>, полученн</w:t>
      </w:r>
      <w:r w:rsidRPr="00C63A90">
        <w:rPr>
          <w:rFonts w:ascii="Times New Roman" w:hAnsi="Times New Roman" w:cs="Times New Roman"/>
        </w:rPr>
        <w:t>ого</w:t>
      </w:r>
      <w:r w:rsidR="005E5415" w:rsidRPr="00C63A90">
        <w:rPr>
          <w:rFonts w:ascii="Times New Roman" w:hAnsi="Times New Roman" w:cs="Times New Roman"/>
        </w:rPr>
        <w:t xml:space="preserve"> в ходе </w:t>
      </w:r>
      <w:r w:rsidR="005E5415" w:rsidRPr="00C63A90">
        <w:rPr>
          <w:rFonts w:ascii="Times New Roman" w:hAnsi="Times New Roman" w:cs="Times New Roman"/>
        </w:rPr>
        <w:lastRenderedPageBreak/>
        <w:t>проведения исследования (анализа</w:t>
      </w:r>
      <w:r w:rsidR="00B80FEC" w:rsidRPr="00C63A90">
        <w:rPr>
          <w:rFonts w:ascii="Times New Roman" w:hAnsi="Times New Roman" w:cs="Times New Roman"/>
        </w:rPr>
        <w:t>, сопоставления, изучения</w:t>
      </w:r>
      <w:r w:rsidR="005E5415" w:rsidRPr="00C63A90">
        <w:rPr>
          <w:rFonts w:ascii="Times New Roman" w:hAnsi="Times New Roman" w:cs="Times New Roman"/>
        </w:rPr>
        <w:t>), например</w:t>
      </w:r>
      <w:r w:rsidR="00B80FEC" w:rsidRPr="00C63A90">
        <w:rPr>
          <w:rFonts w:ascii="Times New Roman" w:hAnsi="Times New Roman" w:cs="Times New Roman"/>
        </w:rPr>
        <w:t xml:space="preserve"> в следующем виде:</w:t>
      </w:r>
    </w:p>
    <w:p w:rsidR="00B80FEC" w:rsidRPr="00C63A90" w:rsidRDefault="00B80FEC" w:rsidP="00FF297B">
      <w:pPr>
        <w:numPr>
          <w:ilvl w:val="0"/>
          <w:numId w:val="86"/>
        </w:numPr>
        <w:spacing w:line="276" w:lineRule="auto"/>
        <w:ind w:left="0" w:firstLine="851"/>
        <w:rPr>
          <w:rFonts w:ascii="Times New Roman" w:hAnsi="Times New Roman" w:cs="Times New Roman"/>
        </w:rPr>
      </w:pPr>
      <w:r w:rsidRPr="00C63A90">
        <w:rPr>
          <w:rFonts w:ascii="Times New Roman" w:hAnsi="Times New Roman" w:cs="Times New Roman"/>
        </w:rPr>
        <w:t>в наличии (имеется</w:t>
      </w:r>
      <w:r w:rsidR="006160A9" w:rsidRPr="00C63A90">
        <w:rPr>
          <w:rFonts w:ascii="Times New Roman" w:hAnsi="Times New Roman" w:cs="Times New Roman"/>
        </w:rPr>
        <w:t>, присутствует</w:t>
      </w:r>
      <w:r w:rsidRPr="00C63A90">
        <w:rPr>
          <w:rFonts w:ascii="Times New Roman" w:hAnsi="Times New Roman" w:cs="Times New Roman"/>
        </w:rPr>
        <w:t>)/ отсутствует;</w:t>
      </w:r>
    </w:p>
    <w:p w:rsidR="001071C4" w:rsidRPr="00C63A90" w:rsidRDefault="001071C4" w:rsidP="00FF297B">
      <w:pPr>
        <w:numPr>
          <w:ilvl w:val="0"/>
          <w:numId w:val="86"/>
        </w:numPr>
        <w:spacing w:line="276" w:lineRule="auto"/>
        <w:ind w:left="0" w:firstLine="851"/>
        <w:rPr>
          <w:rFonts w:ascii="Times New Roman" w:hAnsi="Times New Roman" w:cs="Times New Roman"/>
        </w:rPr>
      </w:pPr>
      <w:r w:rsidRPr="00C63A90">
        <w:rPr>
          <w:rFonts w:ascii="Times New Roman" w:hAnsi="Times New Roman" w:cs="Times New Roman"/>
        </w:rPr>
        <w:t>приведено/ не приведено;</w:t>
      </w:r>
    </w:p>
    <w:p w:rsidR="001071C4" w:rsidRPr="00C63A90" w:rsidRDefault="001071C4" w:rsidP="00FF297B">
      <w:pPr>
        <w:numPr>
          <w:ilvl w:val="0"/>
          <w:numId w:val="86"/>
        </w:numPr>
        <w:spacing w:line="276" w:lineRule="auto"/>
        <w:ind w:left="0" w:firstLine="851"/>
        <w:rPr>
          <w:rFonts w:ascii="Times New Roman" w:hAnsi="Times New Roman" w:cs="Times New Roman"/>
        </w:rPr>
      </w:pPr>
      <w:r w:rsidRPr="00C63A90">
        <w:rPr>
          <w:rFonts w:ascii="Times New Roman" w:hAnsi="Times New Roman" w:cs="Times New Roman"/>
        </w:rPr>
        <w:t>указано/ не указано;</w:t>
      </w:r>
    </w:p>
    <w:p w:rsidR="00C379BD" w:rsidRPr="00C63A90" w:rsidRDefault="00C379BD" w:rsidP="00FF297B">
      <w:pPr>
        <w:numPr>
          <w:ilvl w:val="0"/>
          <w:numId w:val="86"/>
        </w:numPr>
        <w:spacing w:line="276" w:lineRule="auto"/>
        <w:ind w:left="0" w:firstLine="851"/>
        <w:rPr>
          <w:rFonts w:ascii="Times New Roman" w:hAnsi="Times New Roman" w:cs="Times New Roman"/>
        </w:rPr>
      </w:pPr>
      <w:r w:rsidRPr="00C63A90">
        <w:rPr>
          <w:rFonts w:ascii="Times New Roman" w:hAnsi="Times New Roman" w:cs="Times New Roman"/>
        </w:rPr>
        <w:t>выполняется/ не выполняется;</w:t>
      </w:r>
    </w:p>
    <w:p w:rsidR="00C379BD" w:rsidRPr="00C63A90" w:rsidRDefault="00C379BD" w:rsidP="00FF297B">
      <w:pPr>
        <w:numPr>
          <w:ilvl w:val="0"/>
          <w:numId w:val="86"/>
        </w:numPr>
        <w:spacing w:line="276" w:lineRule="auto"/>
        <w:ind w:left="0" w:firstLine="851"/>
        <w:rPr>
          <w:rFonts w:ascii="Times New Roman" w:hAnsi="Times New Roman" w:cs="Times New Roman"/>
        </w:rPr>
      </w:pPr>
      <w:r w:rsidRPr="00C63A90">
        <w:rPr>
          <w:rFonts w:ascii="Times New Roman" w:hAnsi="Times New Roman" w:cs="Times New Roman"/>
        </w:rPr>
        <w:t>функционирует/ не функционирует;</w:t>
      </w:r>
    </w:p>
    <w:p w:rsidR="00B80FEC" w:rsidRPr="00C63A90" w:rsidRDefault="00B80FEC" w:rsidP="00FF297B">
      <w:pPr>
        <w:numPr>
          <w:ilvl w:val="0"/>
          <w:numId w:val="86"/>
        </w:numPr>
        <w:spacing w:line="276" w:lineRule="auto"/>
        <w:ind w:left="0" w:firstLine="851"/>
        <w:rPr>
          <w:rFonts w:ascii="Times New Roman" w:hAnsi="Times New Roman" w:cs="Times New Roman"/>
        </w:rPr>
      </w:pPr>
      <w:r w:rsidRPr="00C63A90">
        <w:rPr>
          <w:rFonts w:ascii="Times New Roman" w:hAnsi="Times New Roman" w:cs="Times New Roman"/>
        </w:rPr>
        <w:t>применимо/ не применимо</w:t>
      </w:r>
      <w:r w:rsidR="001071C4" w:rsidRPr="00C63A90">
        <w:rPr>
          <w:rFonts w:ascii="Times New Roman" w:hAnsi="Times New Roman" w:cs="Times New Roman"/>
        </w:rPr>
        <w:t>.</w:t>
      </w:r>
    </w:p>
    <w:p w:rsidR="009C2869" w:rsidRPr="00C63A90" w:rsidRDefault="009C2869" w:rsidP="009C2869">
      <w:pPr>
        <w:spacing w:line="276" w:lineRule="auto"/>
        <w:ind w:firstLine="0"/>
        <w:rPr>
          <w:rFonts w:ascii="Times New Roman" w:hAnsi="Times New Roman" w:cs="Times New Roman"/>
          <w:sz w:val="8"/>
          <w:szCs w:val="8"/>
        </w:rPr>
      </w:pPr>
    </w:p>
    <w:p w:rsidR="009C2869" w:rsidRPr="00C63A90" w:rsidRDefault="009C2869" w:rsidP="009C2869">
      <w:pPr>
        <w:spacing w:after="240" w:line="276" w:lineRule="auto"/>
        <w:ind w:firstLine="567"/>
        <w:rPr>
          <w:rFonts w:ascii="Times New Roman" w:hAnsi="Times New Roman" w:cs="Times New Roman"/>
        </w:rPr>
      </w:pPr>
      <w:r w:rsidRPr="00C63A90">
        <w:rPr>
          <w:rFonts w:ascii="Times New Roman" w:hAnsi="Times New Roman" w:cs="Times New Roman"/>
          <w:b/>
          <w:spacing w:val="24"/>
        </w:rPr>
        <w:t xml:space="preserve">Примечание </w:t>
      </w:r>
      <w:r w:rsidRPr="00C63A90">
        <w:rPr>
          <w:rFonts w:ascii="Times New Roman" w:hAnsi="Times New Roman" w:cs="Times New Roman"/>
        </w:rPr>
        <w:t xml:space="preserve">– </w:t>
      </w:r>
      <w:r w:rsidRPr="00C63A90">
        <w:rPr>
          <w:rFonts w:ascii="Times New Roman" w:hAnsi="Times New Roman" w:cs="Times New Roman"/>
          <w:sz w:val="22"/>
          <w:szCs w:val="22"/>
        </w:rPr>
        <w:t xml:space="preserve">Протокол не должен содержать выводы о том соответствует или не соответствует установленный показатель </w:t>
      </w:r>
      <w:r w:rsidR="006160A9" w:rsidRPr="00C63A90">
        <w:rPr>
          <w:rFonts w:ascii="Times New Roman" w:hAnsi="Times New Roman" w:cs="Times New Roman"/>
          <w:sz w:val="22"/>
          <w:szCs w:val="22"/>
        </w:rPr>
        <w:t xml:space="preserve">обязательным требованиям, а только выражения (числовые или описательные), констатирующие фактическое состояние аттракциона или соблюдения условий его безопасной эксплуатации. </w:t>
      </w:r>
      <w:r w:rsidRPr="00C63A90">
        <w:rPr>
          <w:rFonts w:ascii="Times New Roman" w:hAnsi="Times New Roman" w:cs="Times New Roman"/>
          <w:sz w:val="22"/>
          <w:szCs w:val="22"/>
        </w:rPr>
        <w:t xml:space="preserve"> </w:t>
      </w:r>
    </w:p>
    <w:p w:rsidR="00EF42CC" w:rsidRPr="00C63A90" w:rsidRDefault="004E1C2C" w:rsidP="00FF297B">
      <w:pPr>
        <w:numPr>
          <w:ilvl w:val="2"/>
          <w:numId w:val="84"/>
        </w:numPr>
        <w:spacing w:after="240" w:line="276" w:lineRule="auto"/>
        <w:ind w:left="0" w:firstLine="567"/>
        <w:rPr>
          <w:rFonts w:ascii="Times New Roman" w:hAnsi="Times New Roman" w:cs="Times New Roman"/>
        </w:rPr>
      </w:pPr>
      <w:r w:rsidRPr="00C63A90">
        <w:rPr>
          <w:rFonts w:ascii="Times New Roman" w:hAnsi="Times New Roman" w:cs="Times New Roman"/>
        </w:rPr>
        <w:t>Ведомость дефектов оформляется в целях выявлен</w:t>
      </w:r>
      <w:r w:rsidR="007747EF" w:rsidRPr="00C63A90">
        <w:rPr>
          <w:rFonts w:ascii="Times New Roman" w:hAnsi="Times New Roman" w:cs="Times New Roman"/>
        </w:rPr>
        <w:t>ия</w:t>
      </w:r>
      <w:r w:rsidRPr="00C63A90">
        <w:rPr>
          <w:rFonts w:ascii="Times New Roman" w:hAnsi="Times New Roman" w:cs="Times New Roman"/>
        </w:rPr>
        <w:t xml:space="preserve"> дефектов</w:t>
      </w:r>
      <w:r w:rsidR="007747EF" w:rsidRPr="00C63A90">
        <w:rPr>
          <w:rFonts w:ascii="Times New Roman" w:hAnsi="Times New Roman" w:cs="Times New Roman"/>
        </w:rPr>
        <w:t xml:space="preserve"> и (или)</w:t>
      </w:r>
      <w:r w:rsidRPr="00C63A90">
        <w:rPr>
          <w:rFonts w:ascii="Times New Roman" w:hAnsi="Times New Roman" w:cs="Times New Roman"/>
        </w:rPr>
        <w:t xml:space="preserve"> несоответствий</w:t>
      </w:r>
      <w:r w:rsidR="007747EF" w:rsidRPr="00C63A90">
        <w:rPr>
          <w:rFonts w:ascii="Times New Roman" w:hAnsi="Times New Roman" w:cs="Times New Roman"/>
        </w:rPr>
        <w:t>,</w:t>
      </w:r>
      <w:r w:rsidRPr="00C63A90">
        <w:rPr>
          <w:rFonts w:ascii="Times New Roman" w:hAnsi="Times New Roman" w:cs="Times New Roman"/>
        </w:rPr>
        <w:t xml:space="preserve"> влияющих на </w:t>
      </w:r>
      <w:r w:rsidR="007747EF" w:rsidRPr="00C63A90">
        <w:rPr>
          <w:rFonts w:ascii="Times New Roman" w:hAnsi="Times New Roman" w:cs="Times New Roman"/>
        </w:rPr>
        <w:t>безопасную эксплуатацию аттракциона с пассажирами (пользователями) и предназначена в первую очередь для технических специалистов организации-эксплуатанта с тем, чтобы они предприняли надлежащие меры по устранению выявленных недостатков.</w:t>
      </w:r>
    </w:p>
    <w:p w:rsidR="009C2869" w:rsidRPr="00C63A90" w:rsidRDefault="009C2869" w:rsidP="00FF297B">
      <w:pPr>
        <w:numPr>
          <w:ilvl w:val="2"/>
          <w:numId w:val="84"/>
        </w:numPr>
        <w:spacing w:after="240" w:line="276" w:lineRule="auto"/>
        <w:ind w:left="0" w:firstLine="567"/>
        <w:rPr>
          <w:rFonts w:ascii="Times New Roman" w:hAnsi="Times New Roman" w:cs="Times New Roman"/>
        </w:rPr>
      </w:pPr>
      <w:r w:rsidRPr="00C63A90">
        <w:rPr>
          <w:rFonts w:ascii="Times New Roman" w:hAnsi="Times New Roman" w:cs="Times New Roman"/>
        </w:rPr>
        <w:t>Акт технического освидетельствования содержит выводы о техническом состоянии аттракциона</w:t>
      </w:r>
      <w:r w:rsidR="005A4FCD" w:rsidRPr="00C63A90">
        <w:rPr>
          <w:rFonts w:ascii="Times New Roman" w:hAnsi="Times New Roman" w:cs="Times New Roman"/>
        </w:rPr>
        <w:t xml:space="preserve">, </w:t>
      </w:r>
      <w:r w:rsidR="00E9554E" w:rsidRPr="00C63A90">
        <w:rPr>
          <w:rFonts w:ascii="Times New Roman" w:hAnsi="Times New Roman" w:cs="Times New Roman"/>
        </w:rPr>
        <w:t>условия при выполнении которых</w:t>
      </w:r>
      <w:r w:rsidR="005A4FCD" w:rsidRPr="00C63A90">
        <w:rPr>
          <w:rFonts w:ascii="Times New Roman" w:hAnsi="Times New Roman" w:cs="Times New Roman"/>
        </w:rPr>
        <w:t xml:space="preserve"> </w:t>
      </w:r>
      <w:r w:rsidR="00E9554E" w:rsidRPr="00C63A90">
        <w:rPr>
          <w:rFonts w:ascii="Times New Roman" w:hAnsi="Times New Roman" w:cs="Times New Roman"/>
        </w:rPr>
        <w:t xml:space="preserve">эксплуатант может разрешить возобновление эксплуатации аттракциона с пассажирами (пользователями) </w:t>
      </w:r>
      <w:r w:rsidRPr="00C63A90">
        <w:rPr>
          <w:rFonts w:ascii="Times New Roman" w:hAnsi="Times New Roman" w:cs="Times New Roman"/>
        </w:rPr>
        <w:t xml:space="preserve">и устанавливает срок </w:t>
      </w:r>
      <w:r w:rsidR="005A4FCD" w:rsidRPr="00C63A90">
        <w:rPr>
          <w:rFonts w:ascii="Times New Roman" w:hAnsi="Times New Roman" w:cs="Times New Roman"/>
        </w:rPr>
        <w:t>д</w:t>
      </w:r>
      <w:r w:rsidR="00347DF3" w:rsidRPr="00C63A90">
        <w:rPr>
          <w:rFonts w:ascii="Times New Roman" w:hAnsi="Times New Roman" w:cs="Times New Roman"/>
        </w:rPr>
        <w:t>ля проведения</w:t>
      </w:r>
      <w:r w:rsidR="005A4FCD" w:rsidRPr="00C63A90">
        <w:rPr>
          <w:rFonts w:ascii="Times New Roman" w:hAnsi="Times New Roman" w:cs="Times New Roman"/>
        </w:rPr>
        <w:t xml:space="preserve"> </w:t>
      </w:r>
      <w:r w:rsidRPr="00C63A90">
        <w:rPr>
          <w:rFonts w:ascii="Times New Roman" w:hAnsi="Times New Roman" w:cs="Times New Roman"/>
        </w:rPr>
        <w:t xml:space="preserve">следующего </w:t>
      </w:r>
      <w:r w:rsidR="005A4FCD" w:rsidRPr="00C63A90">
        <w:rPr>
          <w:rFonts w:ascii="Times New Roman" w:hAnsi="Times New Roman" w:cs="Times New Roman"/>
        </w:rPr>
        <w:t xml:space="preserve">технического </w:t>
      </w:r>
      <w:r w:rsidRPr="00C63A90">
        <w:rPr>
          <w:rFonts w:ascii="Times New Roman" w:hAnsi="Times New Roman" w:cs="Times New Roman"/>
        </w:rPr>
        <w:t>освидетельствования.</w:t>
      </w:r>
    </w:p>
    <w:p w:rsidR="00552F46" w:rsidRPr="00C63A90" w:rsidRDefault="00347DF3" w:rsidP="00FF297B">
      <w:pPr>
        <w:numPr>
          <w:ilvl w:val="0"/>
          <w:numId w:val="80"/>
        </w:numPr>
        <w:spacing w:after="240" w:line="276" w:lineRule="auto"/>
        <w:ind w:left="0" w:firstLine="851"/>
        <w:rPr>
          <w:rFonts w:ascii="Times New Roman" w:hAnsi="Times New Roman" w:cs="Times New Roman"/>
          <w:b/>
          <w:bCs/>
        </w:rPr>
      </w:pPr>
      <w:r w:rsidRPr="00C63A90">
        <w:rPr>
          <w:rFonts w:ascii="Times New Roman" w:hAnsi="Times New Roman" w:cs="Times New Roman"/>
          <w:b/>
          <w:bCs/>
        </w:rPr>
        <w:t>Оформление протокола технического освидетельствования</w:t>
      </w:r>
      <w:r w:rsidR="0046533C">
        <w:rPr>
          <w:rFonts w:ascii="Times New Roman" w:hAnsi="Times New Roman" w:cs="Times New Roman"/>
          <w:b/>
          <w:bCs/>
        </w:rPr>
        <w:t xml:space="preserve"> аттракциона</w:t>
      </w:r>
    </w:p>
    <w:p w:rsidR="00347DF3" w:rsidRPr="00C63A90" w:rsidRDefault="00347DF3" w:rsidP="00FF297B">
      <w:pPr>
        <w:numPr>
          <w:ilvl w:val="2"/>
          <w:numId w:val="87"/>
        </w:numPr>
        <w:spacing w:after="240" w:line="276" w:lineRule="auto"/>
        <w:ind w:left="0" w:firstLine="567"/>
        <w:rPr>
          <w:rFonts w:ascii="Times New Roman" w:hAnsi="Times New Roman" w:cs="Times New Roman"/>
          <w:b/>
          <w:bCs/>
        </w:rPr>
      </w:pPr>
      <w:r w:rsidRPr="00C63A90">
        <w:rPr>
          <w:rFonts w:ascii="Times New Roman" w:hAnsi="Times New Roman" w:cs="Times New Roman"/>
        </w:rPr>
        <w:t xml:space="preserve">Результаты </w:t>
      </w:r>
      <w:r w:rsidR="00A94D99">
        <w:rPr>
          <w:rFonts w:ascii="Times New Roman" w:hAnsi="Times New Roman" w:cs="Times New Roman"/>
        </w:rPr>
        <w:t xml:space="preserve">исследований (испытаний) и измерений, полученные в ходе проведения </w:t>
      </w:r>
      <w:r w:rsidRPr="00C63A90">
        <w:rPr>
          <w:rFonts w:ascii="Times New Roman" w:hAnsi="Times New Roman" w:cs="Times New Roman"/>
        </w:rPr>
        <w:t xml:space="preserve">оценки технического состояния </w:t>
      </w:r>
      <w:r w:rsidR="00A94D99" w:rsidRPr="00C63A90">
        <w:rPr>
          <w:rFonts w:ascii="Times New Roman" w:hAnsi="Times New Roman" w:cs="Times New Roman"/>
        </w:rPr>
        <w:t xml:space="preserve">аттракциона </w:t>
      </w:r>
      <w:r w:rsidRPr="00C63A90">
        <w:rPr>
          <w:rFonts w:ascii="Times New Roman" w:hAnsi="Times New Roman" w:cs="Times New Roman"/>
        </w:rPr>
        <w:t xml:space="preserve">(первичного, </w:t>
      </w:r>
      <w:r w:rsidR="00760A9D" w:rsidRPr="00C63A90">
        <w:rPr>
          <w:rFonts w:ascii="Times New Roman" w:hAnsi="Times New Roman" w:cs="Times New Roman"/>
        </w:rPr>
        <w:t>ежегодного</w:t>
      </w:r>
      <w:r w:rsidRPr="00C63A90">
        <w:rPr>
          <w:rFonts w:ascii="Times New Roman" w:hAnsi="Times New Roman" w:cs="Times New Roman"/>
        </w:rPr>
        <w:t xml:space="preserve"> и вне</w:t>
      </w:r>
      <w:r w:rsidR="00760A9D" w:rsidRPr="00C63A90">
        <w:rPr>
          <w:rFonts w:ascii="Times New Roman" w:hAnsi="Times New Roman" w:cs="Times New Roman"/>
        </w:rPr>
        <w:t>планового</w:t>
      </w:r>
      <w:r w:rsidRPr="00C63A90">
        <w:rPr>
          <w:rFonts w:ascii="Times New Roman" w:hAnsi="Times New Roman" w:cs="Times New Roman"/>
        </w:rPr>
        <w:t xml:space="preserve"> технических освидетельствований) оформляются протоколом</w:t>
      </w:r>
      <w:r w:rsidR="00A94D99">
        <w:rPr>
          <w:rFonts w:ascii="Times New Roman" w:hAnsi="Times New Roman" w:cs="Times New Roman"/>
        </w:rPr>
        <w:t xml:space="preserve"> испытаний</w:t>
      </w:r>
      <w:r w:rsidRPr="00C63A90">
        <w:rPr>
          <w:rFonts w:ascii="Times New Roman" w:hAnsi="Times New Roman" w:cs="Times New Roman"/>
        </w:rPr>
        <w:t xml:space="preserve"> (протоколами</w:t>
      </w:r>
      <w:r w:rsidR="00B809D6" w:rsidRPr="00C63A90">
        <w:rPr>
          <w:rFonts w:ascii="Times New Roman" w:hAnsi="Times New Roman" w:cs="Times New Roman"/>
        </w:rPr>
        <w:t>, если полученные результаты целесообразно оформлять несколькими документами</w:t>
      </w:r>
      <w:r w:rsidRPr="00C63A90">
        <w:rPr>
          <w:rFonts w:ascii="Times New Roman" w:hAnsi="Times New Roman" w:cs="Times New Roman"/>
        </w:rPr>
        <w:t>), выполненным в соответствии с</w:t>
      </w:r>
      <w:r w:rsidR="00760A9D" w:rsidRPr="00C63A90">
        <w:rPr>
          <w:rFonts w:ascii="Times New Roman" w:hAnsi="Times New Roman" w:cs="Times New Roman"/>
        </w:rPr>
        <w:t xml:space="preserve"> требованиями</w:t>
      </w:r>
      <w:r w:rsidRPr="00C63A90">
        <w:rPr>
          <w:rFonts w:ascii="Times New Roman" w:hAnsi="Times New Roman" w:cs="Times New Roman"/>
        </w:rPr>
        <w:t xml:space="preserve"> </w:t>
      </w:r>
      <w:r w:rsidR="00956ED2" w:rsidRPr="00C63A90">
        <w:t>ГОСТ ISO/IEC 17025</w:t>
      </w:r>
      <w:r w:rsidRPr="00C63A90">
        <w:rPr>
          <w:rFonts w:ascii="Times New Roman" w:hAnsi="Times New Roman" w:cs="Times New Roman"/>
        </w:rPr>
        <w:t>, который, по крайней мере, должен содержать следующие разделы и сведения:</w:t>
      </w:r>
    </w:p>
    <w:p w:rsidR="00347DF3" w:rsidRPr="00C63A90" w:rsidRDefault="00347DF3" w:rsidP="00760A9D">
      <w:pPr>
        <w:numPr>
          <w:ilvl w:val="0"/>
          <w:numId w:val="1"/>
        </w:numPr>
        <w:spacing w:line="276" w:lineRule="auto"/>
        <w:rPr>
          <w:rFonts w:ascii="Times New Roman" w:hAnsi="Times New Roman" w:cs="Times New Roman"/>
        </w:rPr>
      </w:pPr>
      <w:r w:rsidRPr="00C63A90">
        <w:rPr>
          <w:rFonts w:ascii="Times New Roman" w:hAnsi="Times New Roman" w:cs="Times New Roman"/>
          <w:b/>
          <w:bCs/>
        </w:rPr>
        <w:t>Титульный лист</w:t>
      </w:r>
      <w:r w:rsidRPr="00C63A90">
        <w:rPr>
          <w:rFonts w:ascii="Times New Roman" w:hAnsi="Times New Roman" w:cs="Times New Roman"/>
        </w:rPr>
        <w:t>, где приводятся:</w:t>
      </w:r>
    </w:p>
    <w:p w:rsidR="00347DF3" w:rsidRPr="00C63A90" w:rsidRDefault="00347DF3" w:rsidP="00760A9D">
      <w:pPr>
        <w:spacing w:line="276" w:lineRule="auto"/>
        <w:ind w:firstLine="851"/>
        <w:rPr>
          <w:rFonts w:ascii="Times New Roman" w:hAnsi="Times New Roman" w:cs="Times New Roman"/>
        </w:rPr>
      </w:pPr>
      <w:r w:rsidRPr="00C63A90">
        <w:rPr>
          <w:rFonts w:ascii="Times New Roman" w:hAnsi="Times New Roman" w:cs="Times New Roman"/>
        </w:rPr>
        <w:t>а) реквизиты протокола</w:t>
      </w:r>
      <w:r w:rsidR="00A94D99">
        <w:rPr>
          <w:rFonts w:ascii="Times New Roman" w:hAnsi="Times New Roman" w:cs="Times New Roman"/>
        </w:rPr>
        <w:t xml:space="preserve"> испытаний</w:t>
      </w:r>
      <w:r w:rsidRPr="00C63A90">
        <w:rPr>
          <w:rFonts w:ascii="Times New Roman" w:hAnsi="Times New Roman" w:cs="Times New Roman"/>
        </w:rPr>
        <w:t xml:space="preserve"> (номер, дата, вид технического освидетельствования /первичное, </w:t>
      </w:r>
      <w:r w:rsidR="00760A9D" w:rsidRPr="00C63A90">
        <w:rPr>
          <w:rFonts w:ascii="Times New Roman" w:hAnsi="Times New Roman" w:cs="Times New Roman"/>
        </w:rPr>
        <w:t>ежегодное</w:t>
      </w:r>
      <w:r w:rsidRPr="00C63A90">
        <w:rPr>
          <w:rFonts w:ascii="Times New Roman" w:hAnsi="Times New Roman" w:cs="Times New Roman"/>
        </w:rPr>
        <w:t>, вне</w:t>
      </w:r>
      <w:r w:rsidR="00760A9D" w:rsidRPr="00C63A90">
        <w:rPr>
          <w:rFonts w:ascii="Times New Roman" w:hAnsi="Times New Roman" w:cs="Times New Roman"/>
        </w:rPr>
        <w:t>плановое</w:t>
      </w:r>
      <w:r w:rsidRPr="00C63A90">
        <w:rPr>
          <w:rFonts w:ascii="Times New Roman" w:hAnsi="Times New Roman" w:cs="Times New Roman"/>
        </w:rPr>
        <w:t>/);</w:t>
      </w:r>
    </w:p>
    <w:p w:rsidR="008D0D70" w:rsidRPr="00C63A90" w:rsidRDefault="00347DF3" w:rsidP="00760A9D">
      <w:pPr>
        <w:spacing w:line="276" w:lineRule="auto"/>
        <w:ind w:firstLine="851"/>
        <w:rPr>
          <w:rFonts w:ascii="Times New Roman" w:hAnsi="Times New Roman" w:cs="Times New Roman"/>
        </w:rPr>
      </w:pPr>
      <w:r w:rsidRPr="00C63A90">
        <w:rPr>
          <w:rFonts w:ascii="Times New Roman" w:hAnsi="Times New Roman" w:cs="Times New Roman"/>
        </w:rPr>
        <w:t>б) данные об аккредитованной испытательной лаборатории (центре), проводившей оценку технического состояния аттракциона</w:t>
      </w:r>
      <w:r w:rsidR="008D0D70" w:rsidRPr="00C63A90">
        <w:rPr>
          <w:rFonts w:ascii="Times New Roman" w:hAnsi="Times New Roman" w:cs="Times New Roman"/>
        </w:rPr>
        <w:t>, а именно:</w:t>
      </w:r>
    </w:p>
    <w:p w:rsidR="008D0D70" w:rsidRPr="00C63A90" w:rsidRDefault="008D0D70" w:rsidP="008D0D70">
      <w:pPr>
        <w:numPr>
          <w:ilvl w:val="0"/>
          <w:numId w:val="1"/>
        </w:numPr>
        <w:spacing w:line="276" w:lineRule="auto"/>
        <w:rPr>
          <w:rFonts w:ascii="Times New Roman" w:hAnsi="Times New Roman" w:cs="Times New Roman"/>
        </w:rPr>
      </w:pPr>
      <w:r w:rsidRPr="00C63A90">
        <w:rPr>
          <w:rFonts w:ascii="Times New Roman" w:hAnsi="Times New Roman" w:cs="Times New Roman"/>
        </w:rPr>
        <w:t xml:space="preserve">полное </w:t>
      </w:r>
      <w:r w:rsidR="00347DF3" w:rsidRPr="00C63A90">
        <w:rPr>
          <w:rFonts w:ascii="Times New Roman" w:hAnsi="Times New Roman" w:cs="Times New Roman"/>
        </w:rPr>
        <w:t>наименование</w:t>
      </w:r>
      <w:r w:rsidRPr="00C63A90">
        <w:rPr>
          <w:rFonts w:ascii="Times New Roman" w:hAnsi="Times New Roman" w:cs="Times New Roman"/>
        </w:rPr>
        <w:t xml:space="preserve"> (сокращенное при наличии);</w:t>
      </w:r>
    </w:p>
    <w:p w:rsidR="008D0D70" w:rsidRPr="00C63A90" w:rsidRDefault="00347DF3" w:rsidP="008D0D70">
      <w:pPr>
        <w:numPr>
          <w:ilvl w:val="0"/>
          <w:numId w:val="1"/>
        </w:numPr>
        <w:spacing w:line="276" w:lineRule="auto"/>
        <w:rPr>
          <w:rFonts w:ascii="Times New Roman" w:hAnsi="Times New Roman" w:cs="Times New Roman"/>
        </w:rPr>
      </w:pPr>
      <w:r w:rsidRPr="00C63A90">
        <w:rPr>
          <w:rFonts w:ascii="Times New Roman" w:hAnsi="Times New Roman" w:cs="Times New Roman"/>
        </w:rPr>
        <w:t>юридический адрес</w:t>
      </w:r>
      <w:r w:rsidR="003F1FF2" w:rsidRPr="00C63A90">
        <w:rPr>
          <w:rFonts w:ascii="Times New Roman" w:hAnsi="Times New Roman" w:cs="Times New Roman"/>
        </w:rPr>
        <w:t xml:space="preserve"> и адрес места осуществления деятельности (если различаются)</w:t>
      </w:r>
      <w:r w:rsidR="008D0D70" w:rsidRPr="00C63A90">
        <w:rPr>
          <w:rFonts w:ascii="Times New Roman" w:hAnsi="Times New Roman" w:cs="Times New Roman"/>
        </w:rPr>
        <w:t>;</w:t>
      </w:r>
    </w:p>
    <w:p w:rsidR="00347DF3" w:rsidRPr="00C63A90" w:rsidRDefault="00347DF3" w:rsidP="008D0D70">
      <w:pPr>
        <w:numPr>
          <w:ilvl w:val="0"/>
          <w:numId w:val="1"/>
        </w:numPr>
        <w:spacing w:line="276" w:lineRule="auto"/>
        <w:rPr>
          <w:rFonts w:ascii="Times New Roman" w:hAnsi="Times New Roman" w:cs="Times New Roman"/>
        </w:rPr>
      </w:pPr>
      <w:r w:rsidRPr="00C63A90">
        <w:rPr>
          <w:rFonts w:ascii="Times New Roman" w:hAnsi="Times New Roman" w:cs="Times New Roman"/>
        </w:rPr>
        <w:t>регистрационный номер</w:t>
      </w:r>
      <w:r w:rsidR="008D0D70" w:rsidRPr="00C63A90">
        <w:rPr>
          <w:rFonts w:ascii="Times New Roman" w:hAnsi="Times New Roman" w:cs="Times New Roman"/>
        </w:rPr>
        <w:t xml:space="preserve"> записи аккредитованного лица в национальной системе аккредитации и</w:t>
      </w:r>
      <w:r w:rsidRPr="00C63A90">
        <w:rPr>
          <w:rFonts w:ascii="Times New Roman" w:hAnsi="Times New Roman" w:cs="Times New Roman"/>
        </w:rPr>
        <w:t xml:space="preserve"> дата</w:t>
      </w:r>
      <w:r w:rsidR="008D0D70" w:rsidRPr="00C63A90">
        <w:rPr>
          <w:rFonts w:ascii="Times New Roman" w:hAnsi="Times New Roman" w:cs="Times New Roman"/>
        </w:rPr>
        <w:t xml:space="preserve"> регистрации</w:t>
      </w:r>
      <w:r w:rsidRPr="00C63A90">
        <w:rPr>
          <w:rFonts w:ascii="Times New Roman" w:hAnsi="Times New Roman" w:cs="Times New Roman"/>
        </w:rPr>
        <w:t>;</w:t>
      </w:r>
    </w:p>
    <w:p w:rsidR="00347DF3" w:rsidRPr="00C63A90" w:rsidRDefault="00347DF3" w:rsidP="00FF297B">
      <w:pPr>
        <w:numPr>
          <w:ilvl w:val="0"/>
          <w:numId w:val="88"/>
        </w:numPr>
        <w:spacing w:line="276" w:lineRule="auto"/>
        <w:ind w:left="0" w:firstLine="851"/>
        <w:rPr>
          <w:rFonts w:ascii="Times New Roman" w:hAnsi="Times New Roman" w:cs="Times New Roman"/>
        </w:rPr>
      </w:pPr>
      <w:r w:rsidRPr="00C63A90">
        <w:rPr>
          <w:rFonts w:ascii="Times New Roman" w:hAnsi="Times New Roman" w:cs="Times New Roman"/>
        </w:rPr>
        <w:t>данные о заказчике испытаний (наименование, адрес);</w:t>
      </w:r>
    </w:p>
    <w:p w:rsidR="00347DF3" w:rsidRPr="00C63A90" w:rsidRDefault="00347DF3" w:rsidP="00FF297B">
      <w:pPr>
        <w:numPr>
          <w:ilvl w:val="0"/>
          <w:numId w:val="88"/>
        </w:numPr>
        <w:spacing w:line="276" w:lineRule="auto"/>
        <w:ind w:left="0" w:firstLine="851"/>
        <w:rPr>
          <w:rFonts w:ascii="Times New Roman" w:hAnsi="Times New Roman" w:cs="Times New Roman"/>
        </w:rPr>
      </w:pPr>
      <w:r w:rsidRPr="00C63A90">
        <w:rPr>
          <w:rFonts w:ascii="Times New Roman" w:hAnsi="Times New Roman" w:cs="Times New Roman"/>
        </w:rPr>
        <w:t xml:space="preserve">наименование аттракциона в соответствии с формуляром (паспортом) и </w:t>
      </w:r>
      <w:r w:rsidRPr="00C63A90">
        <w:rPr>
          <w:rFonts w:ascii="Times New Roman" w:hAnsi="Times New Roman" w:cs="Times New Roman"/>
        </w:rPr>
        <w:lastRenderedPageBreak/>
        <w:t>присвоенное эксплуатирующей организацией (если отличаются от указанного изготовителем);</w:t>
      </w:r>
    </w:p>
    <w:p w:rsidR="00347DF3" w:rsidRPr="00C63A90" w:rsidRDefault="00347DF3" w:rsidP="00FF297B">
      <w:pPr>
        <w:numPr>
          <w:ilvl w:val="0"/>
          <w:numId w:val="88"/>
        </w:numPr>
        <w:spacing w:line="276" w:lineRule="auto"/>
        <w:ind w:left="0" w:firstLine="851"/>
        <w:rPr>
          <w:rFonts w:ascii="Times New Roman" w:hAnsi="Times New Roman" w:cs="Times New Roman"/>
        </w:rPr>
      </w:pPr>
      <w:r w:rsidRPr="00C63A90">
        <w:rPr>
          <w:rFonts w:ascii="Times New Roman" w:hAnsi="Times New Roman" w:cs="Times New Roman"/>
        </w:rPr>
        <w:t>место проведения испытаний</w:t>
      </w:r>
      <w:r w:rsidR="008D0D70" w:rsidRPr="00C63A90">
        <w:rPr>
          <w:rFonts w:ascii="Times New Roman" w:hAnsi="Times New Roman" w:cs="Times New Roman"/>
        </w:rPr>
        <w:t xml:space="preserve"> (</w:t>
      </w:r>
      <w:r w:rsidRPr="00C63A90">
        <w:rPr>
          <w:rFonts w:ascii="Times New Roman" w:hAnsi="Times New Roman" w:cs="Times New Roman"/>
        </w:rPr>
        <w:t>исследований</w:t>
      </w:r>
      <w:r w:rsidR="009911BE" w:rsidRPr="00C63A90">
        <w:rPr>
          <w:rFonts w:ascii="Times New Roman" w:hAnsi="Times New Roman" w:cs="Times New Roman"/>
        </w:rPr>
        <w:t>)</w:t>
      </w:r>
      <w:r w:rsidR="008D0D70" w:rsidRPr="00C63A90">
        <w:rPr>
          <w:rFonts w:ascii="Times New Roman" w:hAnsi="Times New Roman" w:cs="Times New Roman"/>
        </w:rPr>
        <w:t xml:space="preserve"> и измерений</w:t>
      </w:r>
      <w:r w:rsidRPr="00C63A90">
        <w:rPr>
          <w:rFonts w:ascii="Times New Roman" w:hAnsi="Times New Roman" w:cs="Times New Roman"/>
        </w:rPr>
        <w:t>;</w:t>
      </w:r>
    </w:p>
    <w:p w:rsidR="008D0D70" w:rsidRPr="00C63A90" w:rsidRDefault="00347DF3" w:rsidP="00FF297B">
      <w:pPr>
        <w:numPr>
          <w:ilvl w:val="0"/>
          <w:numId w:val="88"/>
        </w:numPr>
        <w:spacing w:line="276" w:lineRule="auto"/>
        <w:ind w:left="0" w:firstLine="851"/>
        <w:rPr>
          <w:rFonts w:ascii="Times New Roman" w:hAnsi="Times New Roman" w:cs="Times New Roman"/>
        </w:rPr>
      </w:pPr>
      <w:r w:rsidRPr="00C63A90">
        <w:rPr>
          <w:rFonts w:ascii="Times New Roman" w:hAnsi="Times New Roman" w:cs="Times New Roman"/>
        </w:rPr>
        <w:t>заводской номер</w:t>
      </w:r>
      <w:r w:rsidR="00B9222B" w:rsidRPr="00C63A90">
        <w:rPr>
          <w:rFonts w:ascii="Times New Roman" w:hAnsi="Times New Roman" w:cs="Times New Roman"/>
        </w:rPr>
        <w:t xml:space="preserve"> аттракциона</w:t>
      </w:r>
      <w:r w:rsidR="009911BE" w:rsidRPr="00C63A90">
        <w:rPr>
          <w:rFonts w:ascii="Times New Roman" w:hAnsi="Times New Roman" w:cs="Times New Roman"/>
        </w:rPr>
        <w:t xml:space="preserve"> (при отсутствии – идентификационный)</w:t>
      </w:r>
      <w:r w:rsidR="008D0D70" w:rsidRPr="00C63A90">
        <w:rPr>
          <w:rFonts w:ascii="Times New Roman" w:hAnsi="Times New Roman" w:cs="Times New Roman"/>
        </w:rPr>
        <w:t>;</w:t>
      </w:r>
    </w:p>
    <w:p w:rsidR="00347DF3" w:rsidRPr="00C63A90" w:rsidRDefault="00347DF3" w:rsidP="00FF297B">
      <w:pPr>
        <w:numPr>
          <w:ilvl w:val="0"/>
          <w:numId w:val="88"/>
        </w:numPr>
        <w:spacing w:line="276" w:lineRule="auto"/>
        <w:ind w:left="0" w:firstLine="851"/>
        <w:rPr>
          <w:rFonts w:ascii="Times New Roman" w:hAnsi="Times New Roman" w:cs="Times New Roman"/>
        </w:rPr>
      </w:pPr>
      <w:r w:rsidRPr="00C63A90">
        <w:rPr>
          <w:rFonts w:ascii="Times New Roman" w:hAnsi="Times New Roman" w:cs="Times New Roman"/>
        </w:rPr>
        <w:t>регистрационный</w:t>
      </w:r>
      <w:r w:rsidR="009911BE" w:rsidRPr="00C63A90">
        <w:rPr>
          <w:rFonts w:ascii="Times New Roman" w:hAnsi="Times New Roman" w:cs="Times New Roman"/>
        </w:rPr>
        <w:t xml:space="preserve"> номер</w:t>
      </w:r>
      <w:r w:rsidR="00B9222B" w:rsidRPr="00C63A90">
        <w:rPr>
          <w:rFonts w:ascii="Times New Roman" w:hAnsi="Times New Roman" w:cs="Times New Roman"/>
        </w:rPr>
        <w:t xml:space="preserve"> аттракциона</w:t>
      </w:r>
      <w:r w:rsidR="009911BE" w:rsidRPr="00C63A90">
        <w:rPr>
          <w:rFonts w:ascii="Times New Roman" w:hAnsi="Times New Roman" w:cs="Times New Roman"/>
        </w:rPr>
        <w:t xml:space="preserve"> (</w:t>
      </w:r>
      <w:r w:rsidRPr="00C63A90">
        <w:rPr>
          <w:rFonts w:ascii="Times New Roman" w:hAnsi="Times New Roman" w:cs="Times New Roman"/>
        </w:rPr>
        <w:t xml:space="preserve">если </w:t>
      </w:r>
      <w:r w:rsidR="009911BE" w:rsidRPr="00C63A90">
        <w:rPr>
          <w:rFonts w:ascii="Times New Roman" w:hAnsi="Times New Roman" w:cs="Times New Roman"/>
        </w:rPr>
        <w:t>присвоен</w:t>
      </w:r>
      <w:r w:rsidRPr="00C63A90">
        <w:rPr>
          <w:rFonts w:ascii="Times New Roman" w:hAnsi="Times New Roman" w:cs="Times New Roman"/>
        </w:rPr>
        <w:t>);</w:t>
      </w:r>
    </w:p>
    <w:p w:rsidR="00961359" w:rsidRPr="00C63A90" w:rsidRDefault="00961359" w:rsidP="00FF297B">
      <w:pPr>
        <w:numPr>
          <w:ilvl w:val="0"/>
          <w:numId w:val="88"/>
        </w:numPr>
        <w:spacing w:line="276" w:lineRule="auto"/>
        <w:ind w:left="0" w:firstLine="851"/>
        <w:rPr>
          <w:rFonts w:ascii="Times New Roman" w:hAnsi="Times New Roman" w:cs="Times New Roman"/>
        </w:rPr>
      </w:pPr>
      <w:r w:rsidRPr="00C63A90">
        <w:rPr>
          <w:rFonts w:ascii="Times New Roman" w:hAnsi="Times New Roman" w:cs="Times New Roman"/>
        </w:rPr>
        <w:t>дата изготовления аттракциона;</w:t>
      </w:r>
    </w:p>
    <w:p w:rsidR="00347DF3" w:rsidRPr="00C63A90" w:rsidRDefault="00347DF3" w:rsidP="00FF297B">
      <w:pPr>
        <w:numPr>
          <w:ilvl w:val="0"/>
          <w:numId w:val="88"/>
        </w:numPr>
        <w:spacing w:line="276" w:lineRule="auto"/>
        <w:ind w:left="0" w:firstLine="851"/>
        <w:rPr>
          <w:rFonts w:ascii="Times New Roman" w:hAnsi="Times New Roman" w:cs="Times New Roman"/>
        </w:rPr>
      </w:pPr>
      <w:r w:rsidRPr="00C63A90">
        <w:rPr>
          <w:rFonts w:ascii="Times New Roman" w:hAnsi="Times New Roman" w:cs="Times New Roman"/>
        </w:rPr>
        <w:t>обозначение и наименование документов на соответствие требованиям, которых проводились испытания</w:t>
      </w:r>
      <w:r w:rsidR="00B9222B" w:rsidRPr="00C63A90">
        <w:rPr>
          <w:rFonts w:ascii="Times New Roman" w:hAnsi="Times New Roman" w:cs="Times New Roman"/>
        </w:rPr>
        <w:t xml:space="preserve"> (исследования) и</w:t>
      </w:r>
      <w:r w:rsidRPr="00C63A90">
        <w:rPr>
          <w:rFonts w:ascii="Times New Roman" w:hAnsi="Times New Roman" w:cs="Times New Roman"/>
        </w:rPr>
        <w:t xml:space="preserve"> измерения;</w:t>
      </w:r>
    </w:p>
    <w:p w:rsidR="00347DF3" w:rsidRPr="00C63A90" w:rsidRDefault="00347DF3" w:rsidP="00FF297B">
      <w:pPr>
        <w:numPr>
          <w:ilvl w:val="0"/>
          <w:numId w:val="88"/>
        </w:numPr>
        <w:spacing w:line="276" w:lineRule="auto"/>
        <w:ind w:left="0" w:firstLine="851"/>
        <w:rPr>
          <w:rFonts w:ascii="Times New Roman" w:hAnsi="Times New Roman" w:cs="Times New Roman"/>
        </w:rPr>
      </w:pPr>
      <w:r w:rsidRPr="00C63A90">
        <w:rPr>
          <w:rFonts w:ascii="Times New Roman" w:hAnsi="Times New Roman" w:cs="Times New Roman"/>
        </w:rPr>
        <w:t>обозначение и наименование документов, содержащие методы проверок, испытаний и измерений.</w:t>
      </w:r>
    </w:p>
    <w:p w:rsidR="00347DF3" w:rsidRPr="00C63A90" w:rsidRDefault="00347DF3" w:rsidP="00760A9D">
      <w:pPr>
        <w:spacing w:line="276" w:lineRule="auto"/>
        <w:ind w:firstLine="851"/>
        <w:rPr>
          <w:rFonts w:ascii="Times New Roman" w:hAnsi="Times New Roman" w:cs="Times New Roman"/>
          <w:sz w:val="12"/>
          <w:szCs w:val="12"/>
        </w:rPr>
      </w:pPr>
    </w:p>
    <w:p w:rsidR="00347DF3" w:rsidRPr="00C63A90" w:rsidRDefault="00347DF3" w:rsidP="00760A9D">
      <w:pPr>
        <w:numPr>
          <w:ilvl w:val="0"/>
          <w:numId w:val="1"/>
        </w:numPr>
        <w:spacing w:line="276" w:lineRule="auto"/>
        <w:rPr>
          <w:rFonts w:ascii="Times New Roman" w:hAnsi="Times New Roman" w:cs="Times New Roman"/>
        </w:rPr>
      </w:pPr>
      <w:r w:rsidRPr="00C63A90">
        <w:rPr>
          <w:rFonts w:ascii="Times New Roman" w:hAnsi="Times New Roman" w:cs="Times New Roman"/>
          <w:b/>
          <w:bCs/>
        </w:rPr>
        <w:t>Вводная часть</w:t>
      </w:r>
      <w:r w:rsidRPr="00C63A90">
        <w:rPr>
          <w:rFonts w:ascii="Times New Roman" w:hAnsi="Times New Roman" w:cs="Times New Roman"/>
        </w:rPr>
        <w:t>, в которой по крайней мере указываются:</w:t>
      </w:r>
    </w:p>
    <w:p w:rsidR="00347DF3" w:rsidRPr="00C63A90" w:rsidRDefault="00347DF3" w:rsidP="00760A9D">
      <w:pPr>
        <w:spacing w:line="276" w:lineRule="auto"/>
        <w:rPr>
          <w:rFonts w:ascii="Times New Roman" w:hAnsi="Times New Roman" w:cs="Times New Roman"/>
        </w:rPr>
      </w:pPr>
      <w:r w:rsidRPr="00C63A90">
        <w:rPr>
          <w:rFonts w:ascii="Times New Roman" w:hAnsi="Times New Roman" w:cs="Times New Roman"/>
        </w:rPr>
        <w:t>а) общие сведения об аттракционе, а именно:</w:t>
      </w:r>
    </w:p>
    <w:p w:rsidR="00347DF3" w:rsidRPr="00C63A90" w:rsidRDefault="00347DF3" w:rsidP="00760A9D">
      <w:pPr>
        <w:numPr>
          <w:ilvl w:val="0"/>
          <w:numId w:val="2"/>
        </w:numPr>
        <w:spacing w:line="276" w:lineRule="auto"/>
        <w:rPr>
          <w:rFonts w:ascii="Times New Roman" w:hAnsi="Times New Roman" w:cs="Times New Roman"/>
        </w:rPr>
      </w:pPr>
      <w:r w:rsidRPr="00C63A90">
        <w:rPr>
          <w:rFonts w:ascii="Times New Roman" w:hAnsi="Times New Roman" w:cs="Times New Roman"/>
        </w:rPr>
        <w:t>наименование аттракциона;</w:t>
      </w:r>
    </w:p>
    <w:p w:rsidR="00F33B7A" w:rsidRPr="00C63A90" w:rsidRDefault="00347DF3" w:rsidP="00760A9D">
      <w:pPr>
        <w:numPr>
          <w:ilvl w:val="0"/>
          <w:numId w:val="2"/>
        </w:numPr>
        <w:spacing w:line="276" w:lineRule="auto"/>
        <w:rPr>
          <w:rFonts w:ascii="Times New Roman" w:hAnsi="Times New Roman" w:cs="Times New Roman"/>
        </w:rPr>
      </w:pPr>
      <w:r w:rsidRPr="00C63A90">
        <w:rPr>
          <w:rFonts w:ascii="Times New Roman" w:hAnsi="Times New Roman" w:cs="Times New Roman"/>
        </w:rPr>
        <w:t>вид аттракциона</w:t>
      </w:r>
      <w:r w:rsidR="00F33B7A" w:rsidRPr="00C63A90">
        <w:rPr>
          <w:rFonts w:ascii="Times New Roman" w:hAnsi="Times New Roman" w:cs="Times New Roman"/>
        </w:rPr>
        <w:t>;</w:t>
      </w:r>
    </w:p>
    <w:p w:rsidR="00347DF3" w:rsidRPr="00C63A90" w:rsidRDefault="009911BE" w:rsidP="00760A9D">
      <w:pPr>
        <w:numPr>
          <w:ilvl w:val="0"/>
          <w:numId w:val="2"/>
        </w:numPr>
        <w:spacing w:line="276" w:lineRule="auto"/>
        <w:rPr>
          <w:rFonts w:ascii="Times New Roman" w:hAnsi="Times New Roman" w:cs="Times New Roman"/>
        </w:rPr>
      </w:pPr>
      <w:r w:rsidRPr="00C63A90">
        <w:rPr>
          <w:rFonts w:ascii="Times New Roman" w:hAnsi="Times New Roman" w:cs="Times New Roman"/>
        </w:rPr>
        <w:t xml:space="preserve">тип </w:t>
      </w:r>
      <w:r w:rsidR="00F33B7A" w:rsidRPr="00C63A90">
        <w:rPr>
          <w:rFonts w:ascii="Times New Roman" w:hAnsi="Times New Roman" w:cs="Times New Roman"/>
        </w:rPr>
        <w:t>(при наличии, установленного ТР ЕАЭС 038/2016 или официально закрепленного нормативно-техническими документами)</w:t>
      </w:r>
      <w:r w:rsidR="00347DF3" w:rsidRPr="00C63A90">
        <w:rPr>
          <w:rFonts w:ascii="Times New Roman" w:hAnsi="Times New Roman" w:cs="Times New Roman"/>
        </w:rPr>
        <w:t>;</w:t>
      </w:r>
    </w:p>
    <w:p w:rsidR="00347DF3" w:rsidRPr="00C63A90" w:rsidRDefault="00347DF3" w:rsidP="00760A9D">
      <w:pPr>
        <w:numPr>
          <w:ilvl w:val="0"/>
          <w:numId w:val="2"/>
        </w:numPr>
        <w:spacing w:line="276" w:lineRule="auto"/>
        <w:rPr>
          <w:rFonts w:ascii="Times New Roman" w:hAnsi="Times New Roman" w:cs="Times New Roman"/>
        </w:rPr>
      </w:pPr>
      <w:r w:rsidRPr="00C63A90">
        <w:rPr>
          <w:rFonts w:ascii="Times New Roman" w:hAnsi="Times New Roman" w:cs="Times New Roman"/>
        </w:rPr>
        <w:t>модель аттракциона (при наличии);</w:t>
      </w:r>
    </w:p>
    <w:p w:rsidR="00347DF3" w:rsidRPr="009C4002" w:rsidRDefault="00347DF3" w:rsidP="00760A9D">
      <w:pPr>
        <w:numPr>
          <w:ilvl w:val="0"/>
          <w:numId w:val="2"/>
        </w:numPr>
        <w:spacing w:line="276" w:lineRule="auto"/>
        <w:rPr>
          <w:rFonts w:ascii="Times New Roman" w:hAnsi="Times New Roman" w:cs="Times New Roman"/>
        </w:rPr>
      </w:pPr>
      <w:r w:rsidRPr="009C4002">
        <w:rPr>
          <w:rFonts w:ascii="Times New Roman" w:hAnsi="Times New Roman" w:cs="Times New Roman"/>
        </w:rPr>
        <w:t>наименование изготовителя и его юридический адрес;</w:t>
      </w:r>
    </w:p>
    <w:p w:rsidR="00961359" w:rsidRPr="009C4002" w:rsidRDefault="00347DF3" w:rsidP="00760A9D">
      <w:pPr>
        <w:numPr>
          <w:ilvl w:val="0"/>
          <w:numId w:val="2"/>
        </w:numPr>
        <w:spacing w:line="276" w:lineRule="auto"/>
        <w:rPr>
          <w:rFonts w:ascii="Times New Roman" w:hAnsi="Times New Roman" w:cs="Times New Roman"/>
        </w:rPr>
      </w:pPr>
      <w:r w:rsidRPr="009C4002">
        <w:rPr>
          <w:rFonts w:ascii="Times New Roman" w:hAnsi="Times New Roman" w:cs="Times New Roman"/>
        </w:rPr>
        <w:t>заводской номер</w:t>
      </w:r>
      <w:r w:rsidR="00961359" w:rsidRPr="009C4002">
        <w:rPr>
          <w:rFonts w:ascii="Times New Roman" w:hAnsi="Times New Roman" w:cs="Times New Roman"/>
        </w:rPr>
        <w:t xml:space="preserve"> (при отсутствии – идентификационный);</w:t>
      </w:r>
    </w:p>
    <w:p w:rsidR="007B7491" w:rsidRPr="009C4002" w:rsidRDefault="007B7491" w:rsidP="00760A9D">
      <w:pPr>
        <w:numPr>
          <w:ilvl w:val="0"/>
          <w:numId w:val="2"/>
        </w:numPr>
        <w:spacing w:line="276" w:lineRule="auto"/>
        <w:rPr>
          <w:rFonts w:ascii="Times New Roman" w:hAnsi="Times New Roman" w:cs="Times New Roman"/>
        </w:rPr>
      </w:pPr>
      <w:r w:rsidRPr="009C4002">
        <w:rPr>
          <w:rFonts w:ascii="Times New Roman" w:hAnsi="Times New Roman" w:cs="Times New Roman"/>
        </w:rPr>
        <w:t>дата изготовления аттракциона;</w:t>
      </w:r>
    </w:p>
    <w:p w:rsidR="007B7491" w:rsidRPr="009C4002" w:rsidRDefault="007B7491" w:rsidP="00760A9D">
      <w:pPr>
        <w:numPr>
          <w:ilvl w:val="0"/>
          <w:numId w:val="2"/>
        </w:numPr>
        <w:spacing w:line="276" w:lineRule="auto"/>
        <w:rPr>
          <w:rFonts w:ascii="Times New Roman" w:hAnsi="Times New Roman" w:cs="Times New Roman"/>
        </w:rPr>
      </w:pPr>
      <w:r w:rsidRPr="009C4002">
        <w:rPr>
          <w:rFonts w:ascii="Times New Roman" w:hAnsi="Times New Roman" w:cs="Times New Roman"/>
        </w:rPr>
        <w:t>назначенный срок службы (назначенный ресурс);</w:t>
      </w:r>
    </w:p>
    <w:p w:rsidR="00347DF3" w:rsidRPr="009C4002" w:rsidRDefault="00347DF3" w:rsidP="00760A9D">
      <w:pPr>
        <w:numPr>
          <w:ilvl w:val="0"/>
          <w:numId w:val="2"/>
        </w:numPr>
        <w:spacing w:line="276" w:lineRule="auto"/>
        <w:rPr>
          <w:rFonts w:ascii="Times New Roman" w:hAnsi="Times New Roman" w:cs="Times New Roman"/>
        </w:rPr>
      </w:pPr>
      <w:r w:rsidRPr="009C4002">
        <w:rPr>
          <w:rFonts w:ascii="Times New Roman" w:hAnsi="Times New Roman" w:cs="Times New Roman"/>
        </w:rPr>
        <w:t xml:space="preserve">регистрационный </w:t>
      </w:r>
      <w:r w:rsidR="00961359" w:rsidRPr="009C4002">
        <w:rPr>
          <w:rFonts w:ascii="Times New Roman" w:hAnsi="Times New Roman" w:cs="Times New Roman"/>
        </w:rPr>
        <w:t>(</w:t>
      </w:r>
      <w:r w:rsidRPr="009C4002">
        <w:rPr>
          <w:rFonts w:ascii="Times New Roman" w:hAnsi="Times New Roman" w:cs="Times New Roman"/>
        </w:rPr>
        <w:t xml:space="preserve">если </w:t>
      </w:r>
      <w:r w:rsidR="00961359" w:rsidRPr="009C4002">
        <w:rPr>
          <w:rFonts w:ascii="Times New Roman" w:hAnsi="Times New Roman" w:cs="Times New Roman"/>
        </w:rPr>
        <w:t>присвоен</w:t>
      </w:r>
      <w:r w:rsidRPr="009C4002">
        <w:rPr>
          <w:rFonts w:ascii="Times New Roman" w:hAnsi="Times New Roman" w:cs="Times New Roman"/>
        </w:rPr>
        <w:t>);</w:t>
      </w:r>
    </w:p>
    <w:p w:rsidR="00F22850" w:rsidRPr="009C4002" w:rsidRDefault="00F22850" w:rsidP="00760A9D">
      <w:pPr>
        <w:numPr>
          <w:ilvl w:val="0"/>
          <w:numId w:val="2"/>
        </w:numPr>
        <w:spacing w:line="276" w:lineRule="auto"/>
        <w:rPr>
          <w:rFonts w:ascii="Times New Roman" w:hAnsi="Times New Roman" w:cs="Times New Roman"/>
        </w:rPr>
      </w:pPr>
      <w:r w:rsidRPr="009C4002">
        <w:rPr>
          <w:rFonts w:ascii="Times New Roman" w:hAnsi="Times New Roman" w:cs="Times New Roman"/>
        </w:rPr>
        <w:t>степень потенциального биомеханического риска</w:t>
      </w:r>
      <w:r w:rsidR="00523965" w:rsidRPr="009C4002">
        <w:rPr>
          <w:rFonts w:ascii="Times New Roman" w:hAnsi="Times New Roman" w:cs="Times New Roman"/>
        </w:rPr>
        <w:t>,</w:t>
      </w:r>
    </w:p>
    <w:p w:rsidR="00347DF3" w:rsidRDefault="00347DF3" w:rsidP="00961359">
      <w:pPr>
        <w:spacing w:line="276" w:lineRule="auto"/>
        <w:ind w:firstLine="0"/>
        <w:rPr>
          <w:rFonts w:ascii="Times New Roman" w:hAnsi="Times New Roman" w:cs="Times New Roman"/>
        </w:rPr>
      </w:pPr>
      <w:r w:rsidRPr="009C4002">
        <w:rPr>
          <w:rFonts w:ascii="Times New Roman" w:hAnsi="Times New Roman" w:cs="Times New Roman"/>
        </w:rPr>
        <w:t>и прочие данные, указанные в формуляре или</w:t>
      </w:r>
      <w:r w:rsidRPr="00C63A90">
        <w:rPr>
          <w:rFonts w:ascii="Times New Roman" w:hAnsi="Times New Roman" w:cs="Times New Roman"/>
        </w:rPr>
        <w:t xml:space="preserve"> паспорте аттракциона</w:t>
      </w:r>
      <w:r w:rsidR="00227F6F" w:rsidRPr="00C63A90">
        <w:rPr>
          <w:rFonts w:ascii="Times New Roman" w:hAnsi="Times New Roman" w:cs="Times New Roman"/>
        </w:rPr>
        <w:t>, являющиеся существенными для идентификации аттракциона (при наличии)</w:t>
      </w:r>
      <w:r w:rsidRPr="00C63A90">
        <w:rPr>
          <w:rFonts w:ascii="Times New Roman" w:hAnsi="Times New Roman" w:cs="Times New Roman"/>
        </w:rPr>
        <w:t>;</w:t>
      </w:r>
    </w:p>
    <w:p w:rsidR="007B7491" w:rsidRPr="00C63A90" w:rsidRDefault="007B7491" w:rsidP="007B7491">
      <w:pPr>
        <w:spacing w:line="276" w:lineRule="auto"/>
        <w:ind w:firstLine="0"/>
        <w:rPr>
          <w:rFonts w:ascii="Times New Roman" w:hAnsi="Times New Roman" w:cs="Times New Roman"/>
          <w:sz w:val="8"/>
          <w:szCs w:val="8"/>
        </w:rPr>
      </w:pPr>
    </w:p>
    <w:p w:rsidR="007B7491" w:rsidRPr="00C63A90" w:rsidRDefault="007B7491" w:rsidP="007B7491">
      <w:pPr>
        <w:spacing w:line="276" w:lineRule="auto"/>
        <w:ind w:firstLine="567"/>
        <w:rPr>
          <w:rFonts w:ascii="Times New Roman" w:hAnsi="Times New Roman" w:cs="Times New Roman"/>
          <w:sz w:val="22"/>
          <w:szCs w:val="22"/>
        </w:rPr>
      </w:pPr>
      <w:r w:rsidRPr="00C63A90">
        <w:rPr>
          <w:rFonts w:ascii="Times New Roman" w:hAnsi="Times New Roman" w:cs="Times New Roman"/>
          <w:b/>
          <w:spacing w:val="24"/>
        </w:rPr>
        <w:t xml:space="preserve">Примечание </w:t>
      </w:r>
      <w:r w:rsidRPr="00C63A90">
        <w:rPr>
          <w:rFonts w:ascii="Times New Roman" w:hAnsi="Times New Roman" w:cs="Times New Roman"/>
        </w:rPr>
        <w:t xml:space="preserve">– </w:t>
      </w:r>
      <w:r w:rsidRPr="00C63A90">
        <w:rPr>
          <w:rFonts w:ascii="Times New Roman" w:hAnsi="Times New Roman" w:cs="Times New Roman"/>
          <w:sz w:val="22"/>
          <w:szCs w:val="22"/>
        </w:rPr>
        <w:t>В случае отсутствия сведений в формуляре (паспорте) аттракциона – делается запись «не указан</w:t>
      </w:r>
      <w:r>
        <w:rPr>
          <w:rFonts w:ascii="Times New Roman" w:hAnsi="Times New Roman" w:cs="Times New Roman"/>
          <w:sz w:val="22"/>
          <w:szCs w:val="22"/>
        </w:rPr>
        <w:t>о</w:t>
      </w:r>
      <w:r w:rsidRPr="00C63A90">
        <w:rPr>
          <w:rFonts w:ascii="Times New Roman" w:hAnsi="Times New Roman" w:cs="Times New Roman"/>
          <w:sz w:val="22"/>
          <w:szCs w:val="22"/>
        </w:rPr>
        <w:t>».</w:t>
      </w:r>
    </w:p>
    <w:p w:rsidR="007B7491" w:rsidRPr="00C63A90" w:rsidRDefault="007B7491" w:rsidP="007B7491">
      <w:pPr>
        <w:spacing w:after="240" w:line="276" w:lineRule="auto"/>
        <w:ind w:firstLine="567"/>
        <w:rPr>
          <w:rFonts w:ascii="Times New Roman" w:hAnsi="Times New Roman" w:cs="Times New Roman"/>
          <w:sz w:val="8"/>
          <w:szCs w:val="8"/>
        </w:rPr>
      </w:pPr>
    </w:p>
    <w:p w:rsidR="00F22850" w:rsidRPr="00C63A90" w:rsidRDefault="00227F6F" w:rsidP="00FF297B">
      <w:pPr>
        <w:numPr>
          <w:ilvl w:val="0"/>
          <w:numId w:val="89"/>
        </w:numPr>
        <w:spacing w:line="276" w:lineRule="auto"/>
        <w:ind w:left="0" w:firstLine="851"/>
        <w:rPr>
          <w:rFonts w:ascii="Times New Roman" w:hAnsi="Times New Roman" w:cs="Times New Roman"/>
        </w:rPr>
      </w:pPr>
      <w:r w:rsidRPr="00C63A90">
        <w:rPr>
          <w:rFonts w:ascii="Times New Roman" w:hAnsi="Times New Roman" w:cs="Times New Roman"/>
        </w:rPr>
        <w:t xml:space="preserve"> </w:t>
      </w:r>
      <w:r w:rsidR="00F22850" w:rsidRPr="00C63A90">
        <w:rPr>
          <w:rFonts w:ascii="Times New Roman" w:hAnsi="Times New Roman" w:cs="Times New Roman"/>
        </w:rPr>
        <w:t xml:space="preserve">наименование </w:t>
      </w:r>
      <w:r w:rsidR="00523965" w:rsidRPr="00C63A90">
        <w:rPr>
          <w:rFonts w:ascii="Times New Roman" w:hAnsi="Times New Roman" w:cs="Times New Roman"/>
        </w:rPr>
        <w:t>организации-</w:t>
      </w:r>
      <w:r w:rsidR="00F22850" w:rsidRPr="00C63A90">
        <w:rPr>
          <w:rFonts w:ascii="Times New Roman" w:hAnsi="Times New Roman" w:cs="Times New Roman"/>
        </w:rPr>
        <w:t>эксплуатанта аттракциона и фамилия, имя, отчество (при наличии) руководителя, номер телефона, адрес электронной почты;</w:t>
      </w:r>
    </w:p>
    <w:p w:rsidR="00347DF3" w:rsidRPr="00C63A90" w:rsidRDefault="00961359" w:rsidP="00FF297B">
      <w:pPr>
        <w:numPr>
          <w:ilvl w:val="0"/>
          <w:numId w:val="89"/>
        </w:numPr>
        <w:spacing w:line="276" w:lineRule="auto"/>
        <w:ind w:left="0" w:firstLine="851"/>
        <w:rPr>
          <w:rFonts w:ascii="Times New Roman" w:hAnsi="Times New Roman" w:cs="Times New Roman"/>
        </w:rPr>
      </w:pPr>
      <w:r w:rsidRPr="00C63A90">
        <w:rPr>
          <w:rFonts w:ascii="Times New Roman" w:hAnsi="Times New Roman" w:cs="Times New Roman"/>
        </w:rPr>
        <w:t xml:space="preserve">основные </w:t>
      </w:r>
      <w:r w:rsidR="00347DF3" w:rsidRPr="00C63A90">
        <w:rPr>
          <w:rFonts w:ascii="Times New Roman" w:hAnsi="Times New Roman" w:cs="Times New Roman"/>
        </w:rPr>
        <w:t>технические параметры аттракциона и требования к условиям его эксплуатации (например, температурный режим, влажность, уровень освещенности и пр.), указанные в эксплуатационной документации;</w:t>
      </w:r>
    </w:p>
    <w:p w:rsidR="00347DF3" w:rsidRPr="00C63A90" w:rsidRDefault="00227F6F" w:rsidP="00FF297B">
      <w:pPr>
        <w:numPr>
          <w:ilvl w:val="0"/>
          <w:numId w:val="89"/>
        </w:numPr>
        <w:spacing w:line="276" w:lineRule="auto"/>
        <w:ind w:left="0" w:firstLine="851"/>
        <w:rPr>
          <w:rFonts w:ascii="Times New Roman" w:hAnsi="Times New Roman" w:cs="Times New Roman"/>
        </w:rPr>
      </w:pPr>
      <w:r w:rsidRPr="00C63A90">
        <w:rPr>
          <w:rFonts w:ascii="Times New Roman" w:hAnsi="Times New Roman" w:cs="Times New Roman"/>
        </w:rPr>
        <w:t xml:space="preserve"> </w:t>
      </w:r>
      <w:r w:rsidR="00347DF3" w:rsidRPr="00C63A90">
        <w:rPr>
          <w:rFonts w:ascii="Times New Roman" w:hAnsi="Times New Roman" w:cs="Times New Roman"/>
        </w:rPr>
        <w:t>дата (срок) проведения технического освидетельствования;</w:t>
      </w:r>
    </w:p>
    <w:p w:rsidR="00347DF3" w:rsidRPr="00C63A90" w:rsidRDefault="00227F6F" w:rsidP="00FF297B">
      <w:pPr>
        <w:numPr>
          <w:ilvl w:val="0"/>
          <w:numId w:val="89"/>
        </w:numPr>
        <w:spacing w:line="276" w:lineRule="auto"/>
        <w:ind w:left="0" w:firstLine="851"/>
        <w:rPr>
          <w:rFonts w:ascii="Times New Roman" w:hAnsi="Times New Roman" w:cs="Times New Roman"/>
        </w:rPr>
      </w:pPr>
      <w:r w:rsidRPr="00C63A90">
        <w:rPr>
          <w:rFonts w:ascii="Times New Roman" w:hAnsi="Times New Roman" w:cs="Times New Roman"/>
        </w:rPr>
        <w:t xml:space="preserve"> </w:t>
      </w:r>
      <w:r w:rsidR="00347DF3" w:rsidRPr="00C63A90">
        <w:rPr>
          <w:rFonts w:ascii="Times New Roman" w:hAnsi="Times New Roman" w:cs="Times New Roman"/>
        </w:rPr>
        <w:t>метеоусловия (температура, влажность, давление (если применимо), наличие осадков, скорость ветра) при которых проводилось техническое освидетельствование;</w:t>
      </w:r>
    </w:p>
    <w:p w:rsidR="00347DF3" w:rsidRPr="00C63A90" w:rsidRDefault="00347DF3" w:rsidP="00FF297B">
      <w:pPr>
        <w:numPr>
          <w:ilvl w:val="0"/>
          <w:numId w:val="89"/>
        </w:numPr>
        <w:spacing w:line="276" w:lineRule="auto"/>
        <w:ind w:left="0" w:firstLine="851"/>
        <w:rPr>
          <w:rFonts w:ascii="Times New Roman" w:hAnsi="Times New Roman" w:cs="Times New Roman"/>
        </w:rPr>
      </w:pPr>
      <w:r w:rsidRPr="00C63A90">
        <w:rPr>
          <w:rFonts w:ascii="Times New Roman" w:hAnsi="Times New Roman" w:cs="Times New Roman"/>
        </w:rPr>
        <w:t xml:space="preserve"> сведения об использованных при проведении проверок, испытаний и измерений оборудовании, средствах измерений, с указанием их наименования, заводского номера, даты проведения поверки (и срока ее действия) и наименования организации, выполнившей поверку (калибровку, аттестацию);</w:t>
      </w:r>
    </w:p>
    <w:p w:rsidR="00347DF3" w:rsidRPr="00C63A90" w:rsidRDefault="00347DF3" w:rsidP="00FF297B">
      <w:pPr>
        <w:numPr>
          <w:ilvl w:val="0"/>
          <w:numId w:val="89"/>
        </w:numPr>
        <w:spacing w:line="276" w:lineRule="auto"/>
        <w:ind w:left="0" w:firstLine="851"/>
        <w:rPr>
          <w:rFonts w:ascii="Times New Roman" w:hAnsi="Times New Roman" w:cs="Times New Roman"/>
        </w:rPr>
      </w:pPr>
      <w:r w:rsidRPr="00C63A90">
        <w:rPr>
          <w:rFonts w:ascii="Times New Roman" w:hAnsi="Times New Roman" w:cs="Times New Roman"/>
        </w:rPr>
        <w:t xml:space="preserve"> данные о специалистах, проводивших работы по оценке технического состояния (фамилия и инициалы, реквизиты документов, подтверждающие компетентность (наименование, номер, дата выдачи, срок действия)).</w:t>
      </w:r>
    </w:p>
    <w:p w:rsidR="00347DF3" w:rsidRPr="00C63A90" w:rsidRDefault="00347DF3" w:rsidP="00760A9D">
      <w:pPr>
        <w:spacing w:line="276" w:lineRule="auto"/>
        <w:rPr>
          <w:rFonts w:ascii="Times New Roman" w:hAnsi="Times New Roman" w:cs="Times New Roman"/>
          <w:sz w:val="12"/>
          <w:szCs w:val="12"/>
        </w:rPr>
      </w:pPr>
    </w:p>
    <w:p w:rsidR="00347DF3" w:rsidRPr="00C63A90" w:rsidRDefault="00347DF3" w:rsidP="00961359">
      <w:pPr>
        <w:numPr>
          <w:ilvl w:val="0"/>
          <w:numId w:val="3"/>
        </w:numPr>
        <w:spacing w:after="240" w:line="276" w:lineRule="auto"/>
        <w:ind w:left="0" w:firstLine="851"/>
        <w:rPr>
          <w:rFonts w:ascii="Times New Roman" w:hAnsi="Times New Roman" w:cs="Times New Roman"/>
        </w:rPr>
      </w:pPr>
      <w:r w:rsidRPr="00C63A90">
        <w:rPr>
          <w:rFonts w:ascii="Times New Roman" w:hAnsi="Times New Roman" w:cs="Times New Roman"/>
          <w:b/>
          <w:bCs/>
        </w:rPr>
        <w:t>Разделы</w:t>
      </w:r>
      <w:r w:rsidRPr="00C63A90">
        <w:rPr>
          <w:rFonts w:ascii="Times New Roman" w:hAnsi="Times New Roman" w:cs="Times New Roman"/>
        </w:rPr>
        <w:t>, содержащие требования, подлежащие контролю при проведении технического освидетельствования, а также результаты проверки этих требований, полученные методами визуального контроля, инструментального контроля, ультразвукового контроля, результаты статических и динамических испытаний, и т.п.</w:t>
      </w:r>
    </w:p>
    <w:p w:rsidR="00C53DC2" w:rsidRPr="00C63A90" w:rsidRDefault="00C53DC2" w:rsidP="00FF297B">
      <w:pPr>
        <w:numPr>
          <w:ilvl w:val="2"/>
          <w:numId w:val="87"/>
        </w:numPr>
        <w:spacing w:after="240" w:line="276" w:lineRule="auto"/>
        <w:ind w:left="0" w:firstLine="567"/>
        <w:rPr>
          <w:rFonts w:ascii="Times New Roman" w:hAnsi="Times New Roman" w:cs="Times New Roman"/>
          <w:b/>
          <w:bCs/>
        </w:rPr>
      </w:pPr>
      <w:r w:rsidRPr="00C63A90">
        <w:rPr>
          <w:rFonts w:ascii="Times New Roman" w:hAnsi="Times New Roman" w:cs="Times New Roman"/>
        </w:rPr>
        <w:t xml:space="preserve">Каждая страница (лист) протокола </w:t>
      </w:r>
      <w:r w:rsidR="007B21F7" w:rsidRPr="00C63A90">
        <w:rPr>
          <w:rFonts w:ascii="Times New Roman" w:hAnsi="Times New Roman" w:cs="Times New Roman"/>
        </w:rPr>
        <w:t xml:space="preserve">испытаний </w:t>
      </w:r>
      <w:r w:rsidRPr="00C63A90">
        <w:rPr>
          <w:rFonts w:ascii="Times New Roman" w:hAnsi="Times New Roman" w:cs="Times New Roman"/>
        </w:rPr>
        <w:t>должна быть пронумерована, с указанием общего числа страниц</w:t>
      </w:r>
      <w:r w:rsidR="00DD5388" w:rsidRPr="00C63A90">
        <w:rPr>
          <w:rFonts w:ascii="Times New Roman" w:hAnsi="Times New Roman" w:cs="Times New Roman"/>
        </w:rPr>
        <w:t xml:space="preserve"> (листов)</w:t>
      </w:r>
      <w:r w:rsidRPr="00C63A90">
        <w:rPr>
          <w:rFonts w:ascii="Times New Roman" w:hAnsi="Times New Roman" w:cs="Times New Roman"/>
        </w:rPr>
        <w:t xml:space="preserve"> в </w:t>
      </w:r>
      <w:r w:rsidR="007B21F7" w:rsidRPr="00C63A90">
        <w:rPr>
          <w:rFonts w:ascii="Times New Roman" w:hAnsi="Times New Roman" w:cs="Times New Roman"/>
        </w:rPr>
        <w:t>документе</w:t>
      </w:r>
      <w:r w:rsidRPr="00C63A90">
        <w:rPr>
          <w:rFonts w:ascii="Times New Roman" w:hAnsi="Times New Roman" w:cs="Times New Roman"/>
        </w:rPr>
        <w:t>, в верхнем колонтитуле</w:t>
      </w:r>
      <w:r w:rsidR="00AE7027" w:rsidRPr="00C63A90">
        <w:rPr>
          <w:rFonts w:ascii="Times New Roman" w:hAnsi="Times New Roman" w:cs="Times New Roman"/>
        </w:rPr>
        <w:t xml:space="preserve"> - </w:t>
      </w:r>
      <w:r w:rsidRPr="00C63A90">
        <w:rPr>
          <w:rFonts w:ascii="Times New Roman" w:hAnsi="Times New Roman" w:cs="Times New Roman"/>
        </w:rPr>
        <w:t>указыва</w:t>
      </w:r>
      <w:r w:rsidR="00AE7027" w:rsidRPr="00C63A90">
        <w:rPr>
          <w:rFonts w:ascii="Times New Roman" w:hAnsi="Times New Roman" w:cs="Times New Roman"/>
        </w:rPr>
        <w:t>ется</w:t>
      </w:r>
      <w:r w:rsidRPr="00C63A90">
        <w:rPr>
          <w:rFonts w:ascii="Times New Roman" w:hAnsi="Times New Roman" w:cs="Times New Roman"/>
        </w:rPr>
        <w:t xml:space="preserve"> номер и дат</w:t>
      </w:r>
      <w:r w:rsidR="00AE7027" w:rsidRPr="00C63A90">
        <w:rPr>
          <w:rFonts w:ascii="Times New Roman" w:hAnsi="Times New Roman" w:cs="Times New Roman"/>
        </w:rPr>
        <w:t>а</w:t>
      </w:r>
      <w:r w:rsidRPr="00C63A90">
        <w:rPr>
          <w:rFonts w:ascii="Times New Roman" w:hAnsi="Times New Roman" w:cs="Times New Roman"/>
        </w:rPr>
        <w:t xml:space="preserve"> протокола.</w:t>
      </w:r>
    </w:p>
    <w:p w:rsidR="0050749E" w:rsidRPr="00C63A90" w:rsidRDefault="0050749E" w:rsidP="00FF297B">
      <w:pPr>
        <w:numPr>
          <w:ilvl w:val="2"/>
          <w:numId w:val="87"/>
        </w:numPr>
        <w:spacing w:after="240" w:line="276" w:lineRule="auto"/>
        <w:ind w:left="0" w:firstLine="567"/>
        <w:rPr>
          <w:rFonts w:ascii="Times New Roman" w:hAnsi="Times New Roman" w:cs="Times New Roman"/>
          <w:b/>
          <w:bCs/>
        </w:rPr>
      </w:pPr>
      <w:r w:rsidRPr="00C63A90">
        <w:rPr>
          <w:rFonts w:ascii="Times New Roman" w:hAnsi="Times New Roman" w:cs="Times New Roman"/>
        </w:rPr>
        <w:t>Протокол</w:t>
      </w:r>
      <w:r w:rsidR="007B21F7" w:rsidRPr="00C63A90">
        <w:rPr>
          <w:rFonts w:ascii="Times New Roman" w:hAnsi="Times New Roman" w:cs="Times New Roman"/>
        </w:rPr>
        <w:t xml:space="preserve"> испытаний </w:t>
      </w:r>
      <w:r w:rsidRPr="00C63A90">
        <w:rPr>
          <w:rFonts w:ascii="Times New Roman" w:hAnsi="Times New Roman" w:cs="Times New Roman"/>
        </w:rPr>
        <w:t>подписывает специалист(ы) аккредитованной испытательной лаборатории (центра), проводивший техническое освидетельствование аттракциона.</w:t>
      </w:r>
    </w:p>
    <w:p w:rsidR="007B21F7" w:rsidRPr="00C63A90" w:rsidRDefault="007B21F7" w:rsidP="00FF297B">
      <w:pPr>
        <w:numPr>
          <w:ilvl w:val="2"/>
          <w:numId w:val="87"/>
        </w:numPr>
        <w:spacing w:after="240" w:line="276" w:lineRule="auto"/>
        <w:ind w:left="0" w:firstLine="567"/>
        <w:rPr>
          <w:rFonts w:ascii="Times New Roman" w:hAnsi="Times New Roman" w:cs="Times New Roman"/>
          <w:b/>
          <w:bCs/>
        </w:rPr>
      </w:pPr>
      <w:r w:rsidRPr="00C63A90">
        <w:rPr>
          <w:rFonts w:ascii="Times New Roman" w:hAnsi="Times New Roman" w:cs="Times New Roman"/>
        </w:rPr>
        <w:t>Протокол испытаний утверждается руководител</w:t>
      </w:r>
      <w:r w:rsidR="00204A2A" w:rsidRPr="00C63A90">
        <w:rPr>
          <w:rFonts w:ascii="Times New Roman" w:hAnsi="Times New Roman" w:cs="Times New Roman"/>
        </w:rPr>
        <w:t>ем</w:t>
      </w:r>
      <w:r w:rsidRPr="00C63A90">
        <w:rPr>
          <w:rFonts w:ascii="Times New Roman" w:hAnsi="Times New Roman" w:cs="Times New Roman"/>
        </w:rPr>
        <w:t xml:space="preserve"> аккредитованной испытательной лаборатории (центра)</w:t>
      </w:r>
      <w:r w:rsidR="00204A2A" w:rsidRPr="00C63A90">
        <w:rPr>
          <w:rFonts w:ascii="Times New Roman" w:hAnsi="Times New Roman" w:cs="Times New Roman"/>
        </w:rPr>
        <w:t xml:space="preserve"> и</w:t>
      </w:r>
      <w:r w:rsidRPr="00C63A90">
        <w:rPr>
          <w:rFonts w:ascii="Times New Roman" w:hAnsi="Times New Roman" w:cs="Times New Roman"/>
        </w:rPr>
        <w:t xml:space="preserve"> заверяется печатью данной испытательной лаборатории (центра).</w:t>
      </w:r>
    </w:p>
    <w:p w:rsidR="0050749E" w:rsidRPr="00C63A90" w:rsidRDefault="0050749E" w:rsidP="00FF297B">
      <w:pPr>
        <w:numPr>
          <w:ilvl w:val="2"/>
          <w:numId w:val="87"/>
        </w:numPr>
        <w:spacing w:after="240" w:line="276" w:lineRule="auto"/>
        <w:ind w:left="0" w:firstLine="567"/>
        <w:rPr>
          <w:rFonts w:ascii="Times New Roman" w:hAnsi="Times New Roman" w:cs="Times New Roman"/>
          <w:b/>
          <w:bCs/>
        </w:rPr>
      </w:pPr>
      <w:r w:rsidRPr="00C63A90">
        <w:rPr>
          <w:rFonts w:ascii="Times New Roman" w:hAnsi="Times New Roman" w:cs="Times New Roman"/>
        </w:rPr>
        <w:t xml:space="preserve">Протокол </w:t>
      </w:r>
      <w:r w:rsidR="007B21F7" w:rsidRPr="00C63A90">
        <w:rPr>
          <w:rFonts w:ascii="Times New Roman" w:hAnsi="Times New Roman" w:cs="Times New Roman"/>
        </w:rPr>
        <w:t xml:space="preserve">испытаний </w:t>
      </w:r>
      <w:r w:rsidRPr="00C63A90">
        <w:rPr>
          <w:rFonts w:ascii="Times New Roman" w:hAnsi="Times New Roman" w:cs="Times New Roman"/>
        </w:rPr>
        <w:t>прошнуровывается и опечатывается</w:t>
      </w:r>
      <w:r w:rsidR="007B21F7" w:rsidRPr="00C63A90">
        <w:rPr>
          <w:rFonts w:ascii="Times New Roman" w:hAnsi="Times New Roman" w:cs="Times New Roman"/>
        </w:rPr>
        <w:t xml:space="preserve"> на оборотной стороне последнего листа</w:t>
      </w:r>
      <w:r w:rsidRPr="00C63A90">
        <w:rPr>
          <w:rFonts w:ascii="Times New Roman" w:hAnsi="Times New Roman" w:cs="Times New Roman"/>
        </w:rPr>
        <w:t xml:space="preserve"> (с указанием общего числа листов</w:t>
      </w:r>
      <w:r w:rsidR="007B21F7" w:rsidRPr="00C63A90">
        <w:rPr>
          <w:rFonts w:ascii="Times New Roman" w:hAnsi="Times New Roman" w:cs="Times New Roman"/>
        </w:rPr>
        <w:t xml:space="preserve"> в документе</w:t>
      </w:r>
      <w:r w:rsidRPr="00C63A90">
        <w:rPr>
          <w:rFonts w:ascii="Times New Roman" w:hAnsi="Times New Roman" w:cs="Times New Roman"/>
        </w:rPr>
        <w:t xml:space="preserve">), </w:t>
      </w:r>
      <w:r w:rsidR="007B21F7" w:rsidRPr="00C63A90">
        <w:rPr>
          <w:rFonts w:ascii="Times New Roman" w:hAnsi="Times New Roman" w:cs="Times New Roman"/>
        </w:rPr>
        <w:t>заверяется п</w:t>
      </w:r>
      <w:r w:rsidRPr="00C63A90">
        <w:rPr>
          <w:rFonts w:ascii="Times New Roman" w:hAnsi="Times New Roman" w:cs="Times New Roman"/>
        </w:rPr>
        <w:t>одписью руководителя аккредитованной испытательной лаборатории (центра) и печатью данной испытательной лаборатории (центра).</w:t>
      </w:r>
    </w:p>
    <w:p w:rsidR="0050749E" w:rsidRPr="00C63A90" w:rsidRDefault="0050749E" w:rsidP="00FF297B">
      <w:pPr>
        <w:numPr>
          <w:ilvl w:val="2"/>
          <w:numId w:val="87"/>
        </w:numPr>
        <w:spacing w:after="240" w:line="276" w:lineRule="auto"/>
        <w:ind w:left="0" w:firstLine="567"/>
        <w:rPr>
          <w:rFonts w:ascii="Times New Roman" w:hAnsi="Times New Roman" w:cs="Times New Roman"/>
          <w:b/>
          <w:bCs/>
        </w:rPr>
      </w:pPr>
      <w:r w:rsidRPr="00C63A90">
        <w:rPr>
          <w:rFonts w:ascii="Times New Roman" w:hAnsi="Times New Roman" w:cs="Times New Roman"/>
        </w:rPr>
        <w:t xml:space="preserve">Сведения о протоколе испытаний регистрируются </w:t>
      </w:r>
      <w:r w:rsidR="00CB00C4" w:rsidRPr="00C63A90">
        <w:rPr>
          <w:rFonts w:ascii="Times New Roman" w:hAnsi="Times New Roman" w:cs="Times New Roman"/>
        </w:rPr>
        <w:t>посредством передачи данных через личный кабинет аккредитованной испытательной лаборатории (центра)</w:t>
      </w:r>
      <w:r w:rsidR="00FD509C" w:rsidRPr="00C63A90">
        <w:rPr>
          <w:rFonts w:ascii="Times New Roman" w:hAnsi="Times New Roman" w:cs="Times New Roman"/>
        </w:rPr>
        <w:t xml:space="preserve"> </w:t>
      </w:r>
      <w:r w:rsidR="00CB00C4" w:rsidRPr="00C63A90">
        <w:rPr>
          <w:rFonts w:ascii="Times New Roman" w:hAnsi="Times New Roman" w:cs="Times New Roman"/>
        </w:rPr>
        <w:t>в соответствующий реестр национального органа по аккредитации, в сроки и порядке, установленном государством-членом Союза.</w:t>
      </w:r>
    </w:p>
    <w:p w:rsidR="000A1BDC" w:rsidRPr="000A1BDC" w:rsidRDefault="0050749E" w:rsidP="00FF297B">
      <w:pPr>
        <w:numPr>
          <w:ilvl w:val="2"/>
          <w:numId w:val="87"/>
        </w:numPr>
        <w:spacing w:after="240" w:line="276" w:lineRule="auto"/>
        <w:ind w:left="0" w:firstLine="567"/>
        <w:rPr>
          <w:rFonts w:ascii="Times New Roman" w:hAnsi="Times New Roman" w:cs="Times New Roman"/>
          <w:b/>
          <w:bCs/>
        </w:rPr>
      </w:pPr>
      <w:r w:rsidRPr="00C63A90">
        <w:rPr>
          <w:rFonts w:ascii="Times New Roman" w:hAnsi="Times New Roman" w:cs="Times New Roman"/>
        </w:rPr>
        <w:t>Оригиналы протоколов испытаний</w:t>
      </w:r>
      <w:r w:rsidR="005D5768" w:rsidRPr="00C63A90">
        <w:rPr>
          <w:rFonts w:ascii="Times New Roman" w:hAnsi="Times New Roman" w:cs="Times New Roman"/>
        </w:rPr>
        <w:t xml:space="preserve"> </w:t>
      </w:r>
      <w:r w:rsidRPr="00C63A90">
        <w:rPr>
          <w:rFonts w:ascii="Times New Roman" w:hAnsi="Times New Roman" w:cs="Times New Roman"/>
        </w:rPr>
        <w:t>аттракциона, хранятся</w:t>
      </w:r>
      <w:r w:rsidR="000A1BDC">
        <w:rPr>
          <w:rFonts w:ascii="Times New Roman" w:hAnsi="Times New Roman" w:cs="Times New Roman"/>
        </w:rPr>
        <w:t>:</w:t>
      </w:r>
    </w:p>
    <w:p w:rsidR="0050749E" w:rsidRPr="000A1BDC" w:rsidRDefault="0050749E" w:rsidP="00FF297B">
      <w:pPr>
        <w:numPr>
          <w:ilvl w:val="0"/>
          <w:numId w:val="109"/>
        </w:numPr>
        <w:spacing w:line="276" w:lineRule="auto"/>
        <w:ind w:left="0" w:firstLine="993"/>
        <w:rPr>
          <w:rFonts w:ascii="Times New Roman" w:hAnsi="Times New Roman" w:cs="Times New Roman"/>
          <w:b/>
          <w:bCs/>
        </w:rPr>
      </w:pPr>
      <w:r w:rsidRPr="00C63A90">
        <w:rPr>
          <w:rFonts w:ascii="Times New Roman" w:hAnsi="Times New Roman" w:cs="Times New Roman"/>
        </w:rPr>
        <w:t>в архиве аккредитованной испытательной лаборатории (центре) не менее трех лет с даты проведения технического освидетельствования. Допускается хранение сканированных</w:t>
      </w:r>
      <w:r w:rsidR="005D5768" w:rsidRPr="00C63A90">
        <w:rPr>
          <w:rFonts w:ascii="Times New Roman" w:hAnsi="Times New Roman" w:cs="Times New Roman"/>
        </w:rPr>
        <w:t xml:space="preserve"> образов</w:t>
      </w:r>
      <w:r w:rsidRPr="00C63A90">
        <w:rPr>
          <w:rFonts w:ascii="Times New Roman" w:hAnsi="Times New Roman" w:cs="Times New Roman"/>
        </w:rPr>
        <w:t xml:space="preserve"> протоколов в электронном виде (подписанные усиленной квалифицированной электронной подписью</w:t>
      </w:r>
      <w:r w:rsidR="005D5768" w:rsidRPr="00C63A90">
        <w:rPr>
          <w:rFonts w:ascii="Times New Roman" w:hAnsi="Times New Roman" w:cs="Times New Roman"/>
        </w:rPr>
        <w:t xml:space="preserve"> руководителя </w:t>
      </w:r>
      <w:r w:rsidR="00FF4DC4" w:rsidRPr="00C63A90">
        <w:rPr>
          <w:rFonts w:ascii="Times New Roman" w:hAnsi="Times New Roman" w:cs="Times New Roman"/>
        </w:rPr>
        <w:t xml:space="preserve">аккредитованной </w:t>
      </w:r>
      <w:r w:rsidR="005D5768" w:rsidRPr="00C63A90">
        <w:rPr>
          <w:rFonts w:ascii="Times New Roman" w:hAnsi="Times New Roman" w:cs="Times New Roman"/>
        </w:rPr>
        <w:t>испытательной лаборатории (центра)</w:t>
      </w:r>
      <w:r w:rsidRPr="00C63A90">
        <w:rPr>
          <w:rFonts w:ascii="Times New Roman" w:hAnsi="Times New Roman" w:cs="Times New Roman"/>
        </w:rPr>
        <w:t>)</w:t>
      </w:r>
      <w:r w:rsidR="000A1BDC">
        <w:rPr>
          <w:rFonts w:ascii="Times New Roman" w:hAnsi="Times New Roman" w:cs="Times New Roman"/>
        </w:rPr>
        <w:t>;</w:t>
      </w:r>
    </w:p>
    <w:p w:rsidR="000A1BDC" w:rsidRPr="000A1BDC" w:rsidRDefault="000A1BDC" w:rsidP="00FF297B">
      <w:pPr>
        <w:numPr>
          <w:ilvl w:val="0"/>
          <w:numId w:val="109"/>
        </w:numPr>
        <w:spacing w:after="240" w:line="276" w:lineRule="auto"/>
        <w:ind w:left="0" w:firstLine="993"/>
        <w:rPr>
          <w:rFonts w:ascii="Times New Roman" w:hAnsi="Times New Roman" w:cs="Times New Roman"/>
        </w:rPr>
      </w:pPr>
      <w:r w:rsidRPr="000A1BDC">
        <w:rPr>
          <w:rFonts w:ascii="Times New Roman" w:hAnsi="Times New Roman" w:cs="Times New Roman"/>
        </w:rPr>
        <w:t>эксплуатантом аттракциона</w:t>
      </w:r>
      <w:r>
        <w:rPr>
          <w:rFonts w:ascii="Times New Roman" w:hAnsi="Times New Roman" w:cs="Times New Roman"/>
        </w:rPr>
        <w:t xml:space="preserve"> – на протяжении всего жизненного цикла аттракциона.</w:t>
      </w:r>
    </w:p>
    <w:p w:rsidR="0050749E" w:rsidRPr="00C63A90" w:rsidRDefault="00D05A8A" w:rsidP="00FF297B">
      <w:pPr>
        <w:numPr>
          <w:ilvl w:val="2"/>
          <w:numId w:val="87"/>
        </w:numPr>
        <w:spacing w:line="276" w:lineRule="auto"/>
        <w:ind w:left="0" w:firstLine="567"/>
        <w:rPr>
          <w:rFonts w:ascii="Times New Roman" w:hAnsi="Times New Roman" w:cs="Times New Roman"/>
          <w:b/>
          <w:bCs/>
        </w:rPr>
      </w:pPr>
      <w:r w:rsidRPr="00C63A90">
        <w:rPr>
          <w:rFonts w:ascii="Times New Roman" w:hAnsi="Times New Roman" w:cs="Times New Roman"/>
        </w:rPr>
        <w:t>Исправления в протоколе испытаний допускаются, только если они подписаны личной подписью специалиста испытательной лаборатории (центра), проводившего проверки, испытания и измерения данного аттракциона, и заверены печатью аккредитованной испытательной лаборатории (центра).</w:t>
      </w:r>
    </w:p>
    <w:p w:rsidR="00056322" w:rsidRPr="00C63A90" w:rsidRDefault="00056322" w:rsidP="00056322">
      <w:pPr>
        <w:spacing w:line="276" w:lineRule="auto"/>
        <w:ind w:firstLine="0"/>
        <w:rPr>
          <w:rFonts w:ascii="Times New Roman" w:hAnsi="Times New Roman" w:cs="Times New Roman"/>
          <w:sz w:val="8"/>
          <w:szCs w:val="8"/>
        </w:rPr>
      </w:pPr>
    </w:p>
    <w:p w:rsidR="00056322" w:rsidRPr="00C63A90" w:rsidRDefault="00056322" w:rsidP="00056322">
      <w:pPr>
        <w:spacing w:line="276" w:lineRule="auto"/>
        <w:rPr>
          <w:rFonts w:ascii="Times New Roman" w:hAnsi="Times New Roman" w:cs="Times New Roman"/>
          <w:sz w:val="22"/>
          <w:szCs w:val="22"/>
        </w:rPr>
      </w:pPr>
      <w:r w:rsidRPr="00C63A90">
        <w:rPr>
          <w:rFonts w:ascii="Times New Roman" w:hAnsi="Times New Roman" w:cs="Times New Roman"/>
          <w:b/>
          <w:spacing w:val="24"/>
        </w:rPr>
        <w:t xml:space="preserve">Примечание </w:t>
      </w:r>
      <w:r w:rsidRPr="00C63A90">
        <w:rPr>
          <w:rFonts w:ascii="Times New Roman" w:hAnsi="Times New Roman" w:cs="Times New Roman"/>
        </w:rPr>
        <w:t xml:space="preserve">– </w:t>
      </w:r>
      <w:r w:rsidRPr="00C63A90">
        <w:rPr>
          <w:rFonts w:ascii="Times New Roman" w:hAnsi="Times New Roman" w:cs="Times New Roman"/>
          <w:sz w:val="22"/>
          <w:szCs w:val="22"/>
        </w:rPr>
        <w:t>В случае если национальными законодательными актами государства-члена Союза установлены требования о регистрации внесенных изменений в протокол испытаний, такая процедура должна быть выполнена аккредитованным лицом в установленном порядке.</w:t>
      </w:r>
    </w:p>
    <w:p w:rsidR="00056322" w:rsidRPr="00C63A90" w:rsidRDefault="00056322" w:rsidP="00056322">
      <w:pPr>
        <w:spacing w:line="276" w:lineRule="auto"/>
        <w:ind w:firstLine="0"/>
        <w:rPr>
          <w:rFonts w:ascii="Times New Roman" w:hAnsi="Times New Roman" w:cs="Times New Roman"/>
          <w:sz w:val="8"/>
          <w:szCs w:val="8"/>
        </w:rPr>
      </w:pPr>
    </w:p>
    <w:p w:rsidR="00056322" w:rsidRPr="00C63A90" w:rsidRDefault="00400662" w:rsidP="00FF297B">
      <w:pPr>
        <w:numPr>
          <w:ilvl w:val="2"/>
          <w:numId w:val="87"/>
        </w:numPr>
        <w:spacing w:after="240" w:line="276" w:lineRule="auto"/>
        <w:ind w:left="0" w:firstLine="567"/>
        <w:rPr>
          <w:rFonts w:ascii="Times New Roman" w:hAnsi="Times New Roman" w:cs="Times New Roman"/>
          <w:b/>
          <w:bCs/>
        </w:rPr>
      </w:pPr>
      <w:r w:rsidRPr="00C63A90">
        <w:rPr>
          <w:rFonts w:ascii="Times New Roman" w:hAnsi="Times New Roman" w:cs="Times New Roman"/>
          <w:b/>
          <w:bCs/>
        </w:rPr>
        <w:t>…</w:t>
      </w:r>
    </w:p>
    <w:p w:rsidR="00A300C3" w:rsidRPr="00C63A90" w:rsidRDefault="002B4C98" w:rsidP="00FF297B">
      <w:pPr>
        <w:numPr>
          <w:ilvl w:val="1"/>
          <w:numId w:val="90"/>
        </w:numPr>
        <w:spacing w:after="240"/>
        <w:ind w:hanging="1593"/>
        <w:rPr>
          <w:rFonts w:ascii="Times New Roman" w:hAnsi="Times New Roman" w:cs="Times New Roman"/>
          <w:b/>
          <w:bCs/>
        </w:rPr>
      </w:pPr>
      <w:r w:rsidRPr="00C63A90">
        <w:rPr>
          <w:rFonts w:ascii="Times New Roman" w:hAnsi="Times New Roman" w:cs="Times New Roman"/>
          <w:b/>
          <w:bCs/>
        </w:rPr>
        <w:lastRenderedPageBreak/>
        <w:t xml:space="preserve">Оформление </w:t>
      </w:r>
      <w:r w:rsidR="00370342" w:rsidRPr="00C63A90">
        <w:rPr>
          <w:rFonts w:ascii="Times New Roman" w:hAnsi="Times New Roman" w:cs="Times New Roman"/>
          <w:b/>
          <w:bCs/>
        </w:rPr>
        <w:t>ведомости дефектов</w:t>
      </w:r>
    </w:p>
    <w:p w:rsidR="00370342" w:rsidRPr="00C63A90" w:rsidRDefault="00370342" w:rsidP="00FF297B">
      <w:pPr>
        <w:numPr>
          <w:ilvl w:val="2"/>
          <w:numId w:val="91"/>
        </w:numPr>
        <w:spacing w:after="240" w:line="276" w:lineRule="auto"/>
        <w:ind w:left="0" w:firstLine="567"/>
        <w:rPr>
          <w:rFonts w:ascii="Times New Roman" w:hAnsi="Times New Roman" w:cs="Times New Roman"/>
          <w:b/>
          <w:bCs/>
        </w:rPr>
      </w:pPr>
      <w:r w:rsidRPr="00C63A90">
        <w:rPr>
          <w:rFonts w:ascii="Times New Roman" w:hAnsi="Times New Roman" w:cs="Times New Roman"/>
        </w:rPr>
        <w:t>Все обнаруженные, в ходе проведения проверки технического состояния аттракциона дефекты</w:t>
      </w:r>
      <w:r w:rsidR="000A388A" w:rsidRPr="00C63A90">
        <w:rPr>
          <w:rFonts w:ascii="Times New Roman" w:hAnsi="Times New Roman" w:cs="Times New Roman"/>
        </w:rPr>
        <w:t>, а так же</w:t>
      </w:r>
      <w:r w:rsidR="00C60A06" w:rsidRPr="00C63A90">
        <w:rPr>
          <w:rFonts w:ascii="Times New Roman" w:hAnsi="Times New Roman" w:cs="Times New Roman"/>
        </w:rPr>
        <w:t xml:space="preserve"> несоответствия, влияющие на безопасную эксплуатацию аттракциона с пассажирами (пользователями)</w:t>
      </w:r>
      <w:r w:rsidRPr="00C63A90">
        <w:rPr>
          <w:rFonts w:ascii="Times New Roman" w:hAnsi="Times New Roman" w:cs="Times New Roman"/>
        </w:rPr>
        <w:t xml:space="preserve"> приводятся в документе «Ведомость дефектов», </w:t>
      </w:r>
      <w:r w:rsidR="000A388A" w:rsidRPr="00C63A90">
        <w:rPr>
          <w:rFonts w:ascii="Times New Roman" w:hAnsi="Times New Roman" w:cs="Times New Roman"/>
        </w:rPr>
        <w:t xml:space="preserve">рекомендованная </w:t>
      </w:r>
      <w:r w:rsidRPr="00C63A90">
        <w:rPr>
          <w:rFonts w:ascii="Times New Roman" w:hAnsi="Times New Roman" w:cs="Times New Roman"/>
        </w:rPr>
        <w:t xml:space="preserve">форма которого представлена в </w:t>
      </w:r>
      <w:r w:rsidR="00C60A06" w:rsidRPr="00C63A90">
        <w:rPr>
          <w:rFonts w:ascii="Times New Roman" w:hAnsi="Times New Roman" w:cs="Times New Roman"/>
        </w:rPr>
        <w:t xml:space="preserve">приложении </w:t>
      </w:r>
      <w:hyperlink r:id="rId9" w:anchor="sub_30000" w:history="1">
        <w:r w:rsidR="00C60A06" w:rsidRPr="00C63A90">
          <w:rPr>
            <w:rStyle w:val="a4"/>
            <w:rFonts w:ascii="Times New Roman" w:hAnsi="Times New Roman"/>
            <w:color w:val="auto"/>
          </w:rPr>
          <w:t>А</w:t>
        </w:r>
      </w:hyperlink>
      <w:r w:rsidRPr="00C63A90">
        <w:rPr>
          <w:rFonts w:ascii="Times New Roman" w:hAnsi="Times New Roman" w:cs="Times New Roman"/>
        </w:rPr>
        <w:t>.</w:t>
      </w:r>
    </w:p>
    <w:p w:rsidR="00370342" w:rsidRPr="00C63A90" w:rsidRDefault="00370342" w:rsidP="00FF297B">
      <w:pPr>
        <w:numPr>
          <w:ilvl w:val="2"/>
          <w:numId w:val="91"/>
        </w:numPr>
        <w:spacing w:line="276" w:lineRule="auto"/>
        <w:ind w:left="0" w:firstLine="567"/>
        <w:rPr>
          <w:rFonts w:ascii="Times New Roman" w:hAnsi="Times New Roman" w:cs="Times New Roman"/>
          <w:b/>
          <w:bCs/>
        </w:rPr>
      </w:pPr>
      <w:r w:rsidRPr="00C63A90">
        <w:rPr>
          <w:rFonts w:ascii="Times New Roman" w:hAnsi="Times New Roman" w:cs="Times New Roman"/>
        </w:rPr>
        <w:t>Ведомость дефектов должна:</w:t>
      </w:r>
    </w:p>
    <w:p w:rsidR="004D4E28" w:rsidRPr="00C63A90" w:rsidRDefault="004D4E28" w:rsidP="00FF297B">
      <w:pPr>
        <w:numPr>
          <w:ilvl w:val="0"/>
          <w:numId w:val="94"/>
        </w:numPr>
        <w:spacing w:after="240" w:line="276" w:lineRule="auto"/>
        <w:ind w:left="0" w:firstLine="851"/>
        <w:rPr>
          <w:rFonts w:ascii="Times New Roman" w:hAnsi="Times New Roman" w:cs="Times New Roman"/>
        </w:rPr>
      </w:pPr>
      <w:r w:rsidRPr="00C63A90">
        <w:rPr>
          <w:rFonts w:ascii="Times New Roman" w:hAnsi="Times New Roman" w:cs="Times New Roman"/>
        </w:rPr>
        <w:t>иметь ссылку на номер и дату протокола испытаний, по результатам которых она оформлена;</w:t>
      </w:r>
    </w:p>
    <w:p w:rsidR="004D4E28" w:rsidRPr="00C63A90" w:rsidRDefault="004D4E28" w:rsidP="00FF297B">
      <w:pPr>
        <w:numPr>
          <w:ilvl w:val="0"/>
          <w:numId w:val="94"/>
        </w:numPr>
        <w:spacing w:line="276" w:lineRule="auto"/>
        <w:ind w:left="0" w:firstLine="851"/>
        <w:rPr>
          <w:rFonts w:ascii="Times New Roman" w:hAnsi="Times New Roman" w:cs="Times New Roman"/>
        </w:rPr>
      </w:pPr>
      <w:r w:rsidRPr="00C63A90">
        <w:rPr>
          <w:rFonts w:ascii="Times New Roman" w:hAnsi="Times New Roman" w:cs="Times New Roman"/>
        </w:rPr>
        <w:t>содержать основные сведения об аттракционе, как минимум следующие:</w:t>
      </w:r>
    </w:p>
    <w:p w:rsidR="004D4E28" w:rsidRPr="00C63A90" w:rsidRDefault="004D4E28" w:rsidP="004D4E28">
      <w:pPr>
        <w:numPr>
          <w:ilvl w:val="0"/>
          <w:numId w:val="3"/>
        </w:numPr>
        <w:spacing w:line="276" w:lineRule="auto"/>
        <w:rPr>
          <w:rFonts w:ascii="Times New Roman" w:hAnsi="Times New Roman" w:cs="Times New Roman"/>
        </w:rPr>
      </w:pPr>
      <w:r w:rsidRPr="00C63A90">
        <w:rPr>
          <w:rFonts w:ascii="Times New Roman" w:hAnsi="Times New Roman" w:cs="Times New Roman"/>
        </w:rPr>
        <w:t>наименование аттракциона, присвоенное эксплуатантом и изготовителем (если различаются);</w:t>
      </w:r>
    </w:p>
    <w:p w:rsidR="004D4E28" w:rsidRPr="00C63A90" w:rsidRDefault="004D4E28" w:rsidP="004D4E28">
      <w:pPr>
        <w:numPr>
          <w:ilvl w:val="0"/>
          <w:numId w:val="3"/>
        </w:numPr>
        <w:spacing w:line="276" w:lineRule="auto"/>
        <w:rPr>
          <w:rFonts w:ascii="Times New Roman" w:hAnsi="Times New Roman" w:cs="Times New Roman"/>
        </w:rPr>
      </w:pPr>
      <w:r w:rsidRPr="00C63A90">
        <w:rPr>
          <w:rFonts w:ascii="Times New Roman" w:hAnsi="Times New Roman" w:cs="Times New Roman"/>
        </w:rPr>
        <w:t>вид аттракциона;</w:t>
      </w:r>
    </w:p>
    <w:p w:rsidR="004D4E28" w:rsidRPr="00C63A90" w:rsidRDefault="004D4E28" w:rsidP="004D4E28">
      <w:pPr>
        <w:numPr>
          <w:ilvl w:val="0"/>
          <w:numId w:val="3"/>
        </w:numPr>
        <w:spacing w:line="276" w:lineRule="auto"/>
        <w:rPr>
          <w:rFonts w:ascii="Times New Roman" w:hAnsi="Times New Roman" w:cs="Times New Roman"/>
        </w:rPr>
      </w:pPr>
      <w:r w:rsidRPr="00C63A90">
        <w:rPr>
          <w:rFonts w:ascii="Times New Roman" w:hAnsi="Times New Roman" w:cs="Times New Roman"/>
        </w:rPr>
        <w:t>тип (при наличии,</w:t>
      </w:r>
      <w:r w:rsidR="000C2FD9" w:rsidRPr="00C63A90">
        <w:rPr>
          <w:rFonts w:ascii="Times New Roman" w:hAnsi="Times New Roman" w:cs="Times New Roman"/>
        </w:rPr>
        <w:t xml:space="preserve"> установленного </w:t>
      </w:r>
      <w:r w:rsidRPr="00C63A90">
        <w:rPr>
          <w:rFonts w:ascii="Times New Roman" w:hAnsi="Times New Roman" w:cs="Times New Roman"/>
        </w:rPr>
        <w:t xml:space="preserve">ТР ЕАЭС 038/2016 или </w:t>
      </w:r>
      <w:r w:rsidR="000C2FD9" w:rsidRPr="00C63A90">
        <w:rPr>
          <w:rFonts w:ascii="Times New Roman" w:hAnsi="Times New Roman" w:cs="Times New Roman"/>
        </w:rPr>
        <w:t xml:space="preserve">официально закрепленного </w:t>
      </w:r>
      <w:r w:rsidRPr="00C63A90">
        <w:rPr>
          <w:rFonts w:ascii="Times New Roman" w:hAnsi="Times New Roman" w:cs="Times New Roman"/>
        </w:rPr>
        <w:t>нормативно-техническими документами)</w:t>
      </w:r>
      <w:r w:rsidR="000C2FD9" w:rsidRPr="00C63A90">
        <w:rPr>
          <w:rFonts w:ascii="Times New Roman" w:hAnsi="Times New Roman" w:cs="Times New Roman"/>
        </w:rPr>
        <w:t>;</w:t>
      </w:r>
    </w:p>
    <w:p w:rsidR="000C2FD9" w:rsidRPr="00C63A90" w:rsidRDefault="000C2FD9" w:rsidP="004D4E28">
      <w:pPr>
        <w:numPr>
          <w:ilvl w:val="0"/>
          <w:numId w:val="3"/>
        </w:numPr>
        <w:spacing w:line="276" w:lineRule="auto"/>
        <w:rPr>
          <w:rFonts w:ascii="Times New Roman" w:hAnsi="Times New Roman" w:cs="Times New Roman"/>
        </w:rPr>
      </w:pPr>
      <w:r w:rsidRPr="00C63A90">
        <w:rPr>
          <w:rFonts w:ascii="Times New Roman" w:hAnsi="Times New Roman" w:cs="Times New Roman"/>
        </w:rPr>
        <w:t>модель (при наличии);</w:t>
      </w:r>
    </w:p>
    <w:p w:rsidR="000C2FD9" w:rsidRPr="00C63A90" w:rsidRDefault="000C2FD9" w:rsidP="004D4E28">
      <w:pPr>
        <w:numPr>
          <w:ilvl w:val="0"/>
          <w:numId w:val="3"/>
        </w:numPr>
        <w:spacing w:line="276" w:lineRule="auto"/>
        <w:rPr>
          <w:rFonts w:ascii="Times New Roman" w:hAnsi="Times New Roman" w:cs="Times New Roman"/>
        </w:rPr>
      </w:pPr>
      <w:r w:rsidRPr="00C63A90">
        <w:rPr>
          <w:rFonts w:ascii="Times New Roman" w:hAnsi="Times New Roman" w:cs="Times New Roman"/>
        </w:rPr>
        <w:t>заводской номер;</w:t>
      </w:r>
    </w:p>
    <w:p w:rsidR="000C2FD9" w:rsidRPr="00C63A90" w:rsidRDefault="000C2FD9" w:rsidP="004D4E28">
      <w:pPr>
        <w:numPr>
          <w:ilvl w:val="0"/>
          <w:numId w:val="3"/>
        </w:numPr>
        <w:spacing w:line="276" w:lineRule="auto"/>
        <w:rPr>
          <w:rFonts w:ascii="Times New Roman" w:hAnsi="Times New Roman" w:cs="Times New Roman"/>
        </w:rPr>
      </w:pPr>
      <w:r w:rsidRPr="00C63A90">
        <w:rPr>
          <w:rFonts w:ascii="Times New Roman" w:hAnsi="Times New Roman" w:cs="Times New Roman"/>
        </w:rPr>
        <w:t>идентификационный номер (присвоенный эксплуатантом, в случае отсутствия заводского номера);</w:t>
      </w:r>
    </w:p>
    <w:p w:rsidR="000C2FD9" w:rsidRPr="00C63A90" w:rsidRDefault="000C2FD9" w:rsidP="004D4E28">
      <w:pPr>
        <w:numPr>
          <w:ilvl w:val="0"/>
          <w:numId w:val="3"/>
        </w:numPr>
        <w:spacing w:line="276" w:lineRule="auto"/>
        <w:rPr>
          <w:rFonts w:ascii="Times New Roman" w:hAnsi="Times New Roman" w:cs="Times New Roman"/>
        </w:rPr>
      </w:pPr>
      <w:r w:rsidRPr="00C63A90">
        <w:rPr>
          <w:rFonts w:ascii="Times New Roman" w:hAnsi="Times New Roman" w:cs="Times New Roman"/>
        </w:rPr>
        <w:t>регистрационный номер (если присвоен органом, осуществляющим государственный контроль за аттракционами);</w:t>
      </w:r>
    </w:p>
    <w:p w:rsidR="000C2FD9" w:rsidRPr="00C63A90" w:rsidRDefault="000C2FD9" w:rsidP="009C5D8C">
      <w:pPr>
        <w:numPr>
          <w:ilvl w:val="0"/>
          <w:numId w:val="3"/>
        </w:numPr>
        <w:spacing w:after="240" w:line="276" w:lineRule="auto"/>
        <w:rPr>
          <w:rFonts w:ascii="Times New Roman" w:hAnsi="Times New Roman" w:cs="Times New Roman"/>
        </w:rPr>
      </w:pPr>
      <w:r w:rsidRPr="00C63A90">
        <w:rPr>
          <w:rFonts w:ascii="Times New Roman" w:hAnsi="Times New Roman" w:cs="Times New Roman"/>
        </w:rPr>
        <w:t>адрес установки (для стационарных аттракционов)</w:t>
      </w:r>
      <w:r w:rsidR="000A388A" w:rsidRPr="00C63A90">
        <w:rPr>
          <w:rFonts w:ascii="Times New Roman" w:hAnsi="Times New Roman" w:cs="Times New Roman"/>
        </w:rPr>
        <w:t xml:space="preserve"> или </w:t>
      </w:r>
      <w:r w:rsidRPr="00C63A90">
        <w:rPr>
          <w:rFonts w:ascii="Times New Roman" w:hAnsi="Times New Roman" w:cs="Times New Roman"/>
        </w:rPr>
        <w:t xml:space="preserve">адрес регистрации эксплуатанта (для передвижных </w:t>
      </w:r>
      <w:r w:rsidR="000A388A" w:rsidRPr="00C63A90">
        <w:rPr>
          <w:rFonts w:ascii="Times New Roman" w:hAnsi="Times New Roman" w:cs="Times New Roman"/>
        </w:rPr>
        <w:t>аттракционов);</w:t>
      </w:r>
    </w:p>
    <w:p w:rsidR="00CE50D5" w:rsidRPr="00C63A90" w:rsidRDefault="00CE50D5" w:rsidP="00FF297B">
      <w:pPr>
        <w:numPr>
          <w:ilvl w:val="0"/>
          <w:numId w:val="94"/>
        </w:numPr>
        <w:spacing w:line="276" w:lineRule="auto"/>
        <w:ind w:left="0" w:firstLine="851"/>
        <w:rPr>
          <w:rFonts w:ascii="Times New Roman" w:hAnsi="Times New Roman" w:cs="Times New Roman"/>
        </w:rPr>
      </w:pPr>
      <w:bookmarkStart w:id="37" w:name="_Hlk57451193"/>
      <w:r w:rsidRPr="00C63A90">
        <w:rPr>
          <w:rFonts w:ascii="Times New Roman" w:hAnsi="Times New Roman" w:cs="Times New Roman"/>
        </w:rPr>
        <w:t>включать перечисление и описание:</w:t>
      </w:r>
    </w:p>
    <w:p w:rsidR="00CE50D5" w:rsidRPr="00C63A90" w:rsidRDefault="00CE50D5" w:rsidP="00CE50D5">
      <w:pPr>
        <w:numPr>
          <w:ilvl w:val="0"/>
          <w:numId w:val="3"/>
        </w:numPr>
        <w:spacing w:line="276" w:lineRule="auto"/>
        <w:ind w:left="0" w:firstLine="1134"/>
        <w:rPr>
          <w:rFonts w:ascii="Times New Roman" w:hAnsi="Times New Roman" w:cs="Times New Roman"/>
        </w:rPr>
      </w:pPr>
      <w:r w:rsidRPr="00946047">
        <w:rPr>
          <w:rFonts w:ascii="Times New Roman" w:hAnsi="Times New Roman" w:cs="Times New Roman"/>
        </w:rPr>
        <w:t>дефектов</w:t>
      </w:r>
      <w:r w:rsidRPr="00C63A90">
        <w:rPr>
          <w:rFonts w:ascii="Times New Roman" w:hAnsi="Times New Roman" w:cs="Times New Roman"/>
        </w:rPr>
        <w:t xml:space="preserve"> - с указанием мест их расположения на аттракционе, в том числе место расположения дефекта применительно к конструкции отдельного узла аттракциона и его размеры (если требуется)</w:t>
      </w:r>
      <w:r w:rsidR="00946047">
        <w:rPr>
          <w:rFonts w:ascii="Times New Roman" w:hAnsi="Times New Roman" w:cs="Times New Roman"/>
        </w:rPr>
        <w:t>,</w:t>
      </w:r>
      <w:r w:rsidR="000D5BF6">
        <w:rPr>
          <w:rFonts w:ascii="Times New Roman" w:hAnsi="Times New Roman" w:cs="Times New Roman"/>
        </w:rPr>
        <w:t xml:space="preserve"> и если это можно </w:t>
      </w:r>
      <w:r w:rsidRPr="00C63A90">
        <w:rPr>
          <w:rFonts w:ascii="Times New Roman" w:hAnsi="Times New Roman" w:cs="Times New Roman"/>
        </w:rPr>
        <w:t>проиллюстрирова</w:t>
      </w:r>
      <w:r w:rsidR="000D5BF6">
        <w:rPr>
          <w:rFonts w:ascii="Times New Roman" w:hAnsi="Times New Roman" w:cs="Times New Roman"/>
        </w:rPr>
        <w:t>ть</w:t>
      </w:r>
      <w:r w:rsidRPr="00C63A90">
        <w:rPr>
          <w:rFonts w:ascii="Times New Roman" w:hAnsi="Times New Roman" w:cs="Times New Roman"/>
        </w:rPr>
        <w:t xml:space="preserve"> фотографиями (эскизами)</w:t>
      </w:r>
      <w:r w:rsidR="000D5BF6">
        <w:rPr>
          <w:rFonts w:ascii="Times New Roman" w:hAnsi="Times New Roman" w:cs="Times New Roman"/>
        </w:rPr>
        <w:t>, то они должны быть приведен</w:t>
      </w:r>
      <w:bookmarkEnd w:id="37"/>
      <w:r w:rsidR="000D5BF6">
        <w:rPr>
          <w:rFonts w:ascii="Times New Roman" w:hAnsi="Times New Roman" w:cs="Times New Roman"/>
        </w:rPr>
        <w:t>ы</w:t>
      </w:r>
      <w:r w:rsidRPr="00C63A90">
        <w:rPr>
          <w:rFonts w:ascii="Times New Roman" w:hAnsi="Times New Roman" w:cs="Times New Roman"/>
        </w:rPr>
        <w:t>;</w:t>
      </w:r>
    </w:p>
    <w:p w:rsidR="00CE50D5" w:rsidRPr="00C63A90" w:rsidRDefault="00CE50D5" w:rsidP="00CE50D5">
      <w:pPr>
        <w:numPr>
          <w:ilvl w:val="0"/>
          <w:numId w:val="3"/>
        </w:numPr>
        <w:spacing w:after="240" w:line="276" w:lineRule="auto"/>
        <w:ind w:left="0" w:firstLine="1134"/>
        <w:rPr>
          <w:rFonts w:ascii="Times New Roman" w:hAnsi="Times New Roman" w:cs="Times New Roman"/>
        </w:rPr>
      </w:pPr>
      <w:r w:rsidRPr="00C63A90">
        <w:rPr>
          <w:rFonts w:ascii="Times New Roman" w:hAnsi="Times New Roman" w:cs="Times New Roman"/>
        </w:rPr>
        <w:t>несоответствий обязательным требованиям безопасности, установленным нормативно-законодательны</w:t>
      </w:r>
      <w:r w:rsidR="006E4DFE">
        <w:rPr>
          <w:rFonts w:ascii="Times New Roman" w:hAnsi="Times New Roman" w:cs="Times New Roman"/>
        </w:rPr>
        <w:t>ми</w:t>
      </w:r>
      <w:r w:rsidRPr="00C63A90">
        <w:rPr>
          <w:rFonts w:ascii="Times New Roman" w:hAnsi="Times New Roman" w:cs="Times New Roman"/>
        </w:rPr>
        <w:t xml:space="preserve"> актами</w:t>
      </w:r>
      <w:r w:rsidR="00CC003B" w:rsidRPr="00C63A90">
        <w:rPr>
          <w:rFonts w:ascii="Times New Roman" w:hAnsi="Times New Roman" w:cs="Times New Roman"/>
        </w:rPr>
        <w:t xml:space="preserve"> или нормативно-техническими документами</w:t>
      </w:r>
      <w:r w:rsidRPr="00C63A90">
        <w:rPr>
          <w:rFonts w:ascii="Times New Roman" w:hAnsi="Times New Roman" w:cs="Times New Roman"/>
        </w:rPr>
        <w:t>, распространяющих свое действие на аттракционы (при возможности это должно быть проиллюстрировано фотографиями);</w:t>
      </w:r>
    </w:p>
    <w:p w:rsidR="00CE50D5" w:rsidRPr="00C63A90" w:rsidRDefault="00CE50D5" w:rsidP="00FF297B">
      <w:pPr>
        <w:numPr>
          <w:ilvl w:val="0"/>
          <w:numId w:val="94"/>
        </w:numPr>
        <w:spacing w:line="276" w:lineRule="auto"/>
        <w:ind w:left="0" w:firstLine="851"/>
        <w:rPr>
          <w:rFonts w:ascii="Times New Roman" w:hAnsi="Times New Roman" w:cs="Times New Roman"/>
        </w:rPr>
      </w:pPr>
      <w:r w:rsidRPr="00C63A90">
        <w:rPr>
          <w:rFonts w:ascii="Times New Roman" w:hAnsi="Times New Roman" w:cs="Times New Roman"/>
        </w:rPr>
        <w:t xml:space="preserve">содержать </w:t>
      </w:r>
      <w:r w:rsidR="004D4E28" w:rsidRPr="00C63A90">
        <w:rPr>
          <w:rFonts w:ascii="Times New Roman" w:hAnsi="Times New Roman" w:cs="Times New Roman"/>
        </w:rPr>
        <w:t>указания</w:t>
      </w:r>
      <w:r w:rsidRPr="00C63A90">
        <w:rPr>
          <w:rFonts w:ascii="Times New Roman" w:hAnsi="Times New Roman" w:cs="Times New Roman"/>
        </w:rPr>
        <w:t>:</w:t>
      </w:r>
    </w:p>
    <w:p w:rsidR="00CE50D5" w:rsidRPr="00C63A90" w:rsidRDefault="00CE50D5" w:rsidP="00FF297B">
      <w:pPr>
        <w:numPr>
          <w:ilvl w:val="0"/>
          <w:numId w:val="95"/>
        </w:numPr>
        <w:spacing w:line="276" w:lineRule="auto"/>
        <w:ind w:left="0" w:firstLine="1134"/>
        <w:rPr>
          <w:rFonts w:ascii="Times New Roman" w:hAnsi="Times New Roman" w:cs="Times New Roman"/>
        </w:rPr>
      </w:pPr>
      <w:r w:rsidRPr="00C63A90">
        <w:rPr>
          <w:rFonts w:ascii="Times New Roman" w:hAnsi="Times New Roman" w:cs="Times New Roman"/>
        </w:rPr>
        <w:t xml:space="preserve"> о необходимости устранения выявленных дефектов и сроков их устранения;</w:t>
      </w:r>
    </w:p>
    <w:p w:rsidR="00CE50D5" w:rsidRPr="00C63A90" w:rsidRDefault="00CE50D5" w:rsidP="00CE50D5">
      <w:pPr>
        <w:spacing w:line="276" w:lineRule="auto"/>
        <w:ind w:firstLine="0"/>
        <w:rPr>
          <w:rFonts w:ascii="Times New Roman" w:hAnsi="Times New Roman" w:cs="Times New Roman"/>
          <w:sz w:val="8"/>
          <w:szCs w:val="8"/>
        </w:rPr>
      </w:pPr>
    </w:p>
    <w:p w:rsidR="00CE50D5" w:rsidRPr="00C63A90" w:rsidRDefault="00CE50D5" w:rsidP="00CE50D5">
      <w:pPr>
        <w:spacing w:line="276" w:lineRule="auto"/>
        <w:rPr>
          <w:rFonts w:ascii="Times New Roman" w:hAnsi="Times New Roman" w:cs="Times New Roman"/>
          <w:sz w:val="22"/>
          <w:szCs w:val="22"/>
        </w:rPr>
      </w:pPr>
      <w:r w:rsidRPr="00C63A90">
        <w:rPr>
          <w:rFonts w:ascii="Times New Roman" w:hAnsi="Times New Roman" w:cs="Times New Roman"/>
          <w:b/>
          <w:spacing w:val="24"/>
        </w:rPr>
        <w:t xml:space="preserve">Примечание </w:t>
      </w:r>
      <w:r w:rsidRPr="00C63A90">
        <w:rPr>
          <w:rFonts w:ascii="Times New Roman" w:hAnsi="Times New Roman" w:cs="Times New Roman"/>
        </w:rPr>
        <w:t xml:space="preserve">– </w:t>
      </w:r>
      <w:r w:rsidRPr="00C63A90">
        <w:rPr>
          <w:rFonts w:ascii="Times New Roman" w:hAnsi="Times New Roman" w:cs="Times New Roman"/>
          <w:sz w:val="22"/>
          <w:szCs w:val="22"/>
        </w:rPr>
        <w:t>В случае если выявленный дефект не достиг установленной нормы браковки, то следует указать, что он подлежит постоянному контролю, а его устранение производится по факту достижения им предельного значения.</w:t>
      </w:r>
    </w:p>
    <w:p w:rsidR="00CE50D5" w:rsidRPr="00C63A90" w:rsidRDefault="00CE50D5" w:rsidP="00CE50D5">
      <w:pPr>
        <w:spacing w:line="276" w:lineRule="auto"/>
        <w:ind w:firstLine="0"/>
        <w:rPr>
          <w:rFonts w:ascii="Times New Roman" w:hAnsi="Times New Roman" w:cs="Times New Roman"/>
          <w:sz w:val="8"/>
          <w:szCs w:val="8"/>
        </w:rPr>
      </w:pPr>
    </w:p>
    <w:p w:rsidR="00CE50D5" w:rsidRPr="00C63A90" w:rsidRDefault="00CE50D5" w:rsidP="00FF297B">
      <w:pPr>
        <w:numPr>
          <w:ilvl w:val="0"/>
          <w:numId w:val="95"/>
        </w:numPr>
        <w:spacing w:line="276" w:lineRule="auto"/>
        <w:ind w:left="0" w:firstLine="1134"/>
        <w:rPr>
          <w:rFonts w:ascii="Times New Roman" w:hAnsi="Times New Roman" w:cs="Times New Roman"/>
        </w:rPr>
      </w:pPr>
      <w:r w:rsidRPr="00C63A90">
        <w:rPr>
          <w:rFonts w:ascii="Times New Roman" w:hAnsi="Times New Roman" w:cs="Times New Roman"/>
        </w:rPr>
        <w:t xml:space="preserve">о необходимости устранения выявленных несоответствий </w:t>
      </w:r>
      <w:r w:rsidR="005D11D5" w:rsidRPr="00C63A90">
        <w:rPr>
          <w:rFonts w:ascii="Times New Roman" w:hAnsi="Times New Roman" w:cs="Times New Roman"/>
        </w:rPr>
        <w:t>обязательным требованиям безопасности</w:t>
      </w:r>
      <w:r w:rsidRPr="00C63A90">
        <w:rPr>
          <w:rFonts w:ascii="Times New Roman" w:hAnsi="Times New Roman" w:cs="Times New Roman"/>
        </w:rPr>
        <w:t xml:space="preserve"> </w:t>
      </w:r>
      <w:r w:rsidR="005D11D5" w:rsidRPr="00C63A90">
        <w:rPr>
          <w:rFonts w:ascii="Times New Roman" w:hAnsi="Times New Roman" w:cs="Times New Roman"/>
        </w:rPr>
        <w:t xml:space="preserve">и </w:t>
      </w:r>
      <w:r w:rsidRPr="00C63A90">
        <w:rPr>
          <w:rFonts w:ascii="Times New Roman" w:hAnsi="Times New Roman" w:cs="Times New Roman"/>
        </w:rPr>
        <w:t xml:space="preserve">сроков </w:t>
      </w:r>
      <w:r w:rsidR="005D11D5" w:rsidRPr="00C63A90">
        <w:rPr>
          <w:rFonts w:ascii="Times New Roman" w:hAnsi="Times New Roman" w:cs="Times New Roman"/>
        </w:rPr>
        <w:t>их устранения.</w:t>
      </w:r>
    </w:p>
    <w:p w:rsidR="005D11D5" w:rsidRPr="00C63A90" w:rsidRDefault="005D11D5" w:rsidP="005D11D5">
      <w:pPr>
        <w:spacing w:line="276" w:lineRule="auto"/>
        <w:ind w:firstLine="0"/>
        <w:rPr>
          <w:rFonts w:ascii="Times New Roman" w:hAnsi="Times New Roman" w:cs="Times New Roman"/>
          <w:sz w:val="8"/>
          <w:szCs w:val="8"/>
        </w:rPr>
      </w:pPr>
    </w:p>
    <w:p w:rsidR="005D11D5" w:rsidRPr="00C63A90" w:rsidRDefault="005D11D5" w:rsidP="00D562B3">
      <w:pPr>
        <w:spacing w:after="240" w:line="276" w:lineRule="auto"/>
        <w:ind w:firstLine="567"/>
        <w:rPr>
          <w:rFonts w:ascii="Times New Roman" w:hAnsi="Times New Roman" w:cs="Times New Roman"/>
          <w:sz w:val="22"/>
          <w:szCs w:val="22"/>
        </w:rPr>
      </w:pPr>
      <w:r w:rsidRPr="00C63A90">
        <w:rPr>
          <w:rFonts w:ascii="Times New Roman" w:hAnsi="Times New Roman" w:cs="Times New Roman"/>
          <w:b/>
          <w:spacing w:val="24"/>
        </w:rPr>
        <w:t xml:space="preserve">Примечание </w:t>
      </w:r>
      <w:r w:rsidRPr="00C63A90">
        <w:rPr>
          <w:rFonts w:ascii="Times New Roman" w:hAnsi="Times New Roman" w:cs="Times New Roman"/>
        </w:rPr>
        <w:t xml:space="preserve">– </w:t>
      </w:r>
      <w:r w:rsidRPr="00C63A90">
        <w:rPr>
          <w:rFonts w:ascii="Times New Roman" w:hAnsi="Times New Roman" w:cs="Times New Roman"/>
          <w:sz w:val="22"/>
          <w:szCs w:val="22"/>
        </w:rPr>
        <w:t xml:space="preserve">Если выявленное несоответствие </w:t>
      </w:r>
      <w:r w:rsidR="00B739F3" w:rsidRPr="00C63A90">
        <w:rPr>
          <w:rFonts w:ascii="Times New Roman" w:hAnsi="Times New Roman" w:cs="Times New Roman"/>
          <w:sz w:val="22"/>
          <w:szCs w:val="22"/>
        </w:rPr>
        <w:t>аттракциона</w:t>
      </w:r>
      <w:r w:rsidR="00D562B3" w:rsidRPr="00C63A90">
        <w:rPr>
          <w:rFonts w:ascii="Times New Roman" w:hAnsi="Times New Roman" w:cs="Times New Roman"/>
          <w:sz w:val="22"/>
          <w:szCs w:val="22"/>
        </w:rPr>
        <w:t xml:space="preserve"> (впервые выпущенного в </w:t>
      </w:r>
      <w:r w:rsidR="00D562B3" w:rsidRPr="00C63A90">
        <w:rPr>
          <w:rFonts w:ascii="Times New Roman" w:hAnsi="Times New Roman" w:cs="Times New Roman"/>
          <w:sz w:val="22"/>
          <w:szCs w:val="22"/>
        </w:rPr>
        <w:lastRenderedPageBreak/>
        <w:t>обращение до вступления в силу ТР ЕАЭС 038/2016)</w:t>
      </w:r>
      <w:r w:rsidR="00B739F3" w:rsidRPr="00C63A90">
        <w:rPr>
          <w:rFonts w:ascii="Times New Roman" w:hAnsi="Times New Roman" w:cs="Times New Roman"/>
          <w:sz w:val="22"/>
          <w:szCs w:val="22"/>
        </w:rPr>
        <w:t xml:space="preserve"> </w:t>
      </w:r>
      <w:r w:rsidRPr="00C63A90">
        <w:rPr>
          <w:rFonts w:ascii="Times New Roman" w:hAnsi="Times New Roman" w:cs="Times New Roman"/>
          <w:sz w:val="22"/>
          <w:szCs w:val="22"/>
        </w:rPr>
        <w:t>невозможно устранить</w:t>
      </w:r>
      <w:r w:rsidR="007F460E" w:rsidRPr="00C63A90">
        <w:rPr>
          <w:rFonts w:ascii="Times New Roman" w:hAnsi="Times New Roman" w:cs="Times New Roman"/>
          <w:sz w:val="22"/>
          <w:szCs w:val="22"/>
        </w:rPr>
        <w:t>,</w:t>
      </w:r>
      <w:r w:rsidR="00B739F3" w:rsidRPr="00C63A90">
        <w:rPr>
          <w:rFonts w:ascii="Times New Roman" w:hAnsi="Times New Roman" w:cs="Times New Roman"/>
          <w:sz w:val="22"/>
          <w:szCs w:val="22"/>
        </w:rPr>
        <w:t xml:space="preserve"> потому что это обусловлено его конструкцией, то эксплуатанту следует разработать организационные меры, способствующие минимизации выявленной опасности для пассажиров (пользователей)</w:t>
      </w:r>
      <w:r w:rsidRPr="00C63A90">
        <w:rPr>
          <w:rFonts w:ascii="Times New Roman" w:hAnsi="Times New Roman" w:cs="Times New Roman"/>
          <w:sz w:val="22"/>
          <w:szCs w:val="22"/>
        </w:rPr>
        <w:t>.</w:t>
      </w:r>
    </w:p>
    <w:p w:rsidR="00222E76" w:rsidRPr="00C63A90" w:rsidRDefault="00222E76" w:rsidP="00FF297B">
      <w:pPr>
        <w:numPr>
          <w:ilvl w:val="2"/>
          <w:numId w:val="91"/>
        </w:numPr>
        <w:spacing w:line="276" w:lineRule="auto"/>
        <w:ind w:left="0" w:firstLine="567"/>
        <w:rPr>
          <w:rFonts w:ascii="Times New Roman" w:hAnsi="Times New Roman" w:cs="Times New Roman"/>
          <w:b/>
          <w:bCs/>
        </w:rPr>
      </w:pPr>
      <w:r w:rsidRPr="00C63A90">
        <w:rPr>
          <w:rFonts w:ascii="Times New Roman" w:hAnsi="Times New Roman" w:cs="Times New Roman"/>
        </w:rPr>
        <w:t>В ведомости дефектов не допускается приводить предложения о возможных способах и технологии устранения выявленных дефектов. Для несоответствий допускается указывать рекомендации по их устранению (либо минимизации).</w:t>
      </w:r>
    </w:p>
    <w:p w:rsidR="00222E76" w:rsidRPr="00C63A90" w:rsidRDefault="00222E76" w:rsidP="00222E76">
      <w:pPr>
        <w:spacing w:line="276" w:lineRule="auto"/>
        <w:ind w:firstLine="0"/>
        <w:rPr>
          <w:rFonts w:ascii="Times New Roman" w:hAnsi="Times New Roman" w:cs="Times New Roman"/>
          <w:sz w:val="8"/>
          <w:szCs w:val="8"/>
        </w:rPr>
      </w:pPr>
    </w:p>
    <w:p w:rsidR="00222E76" w:rsidRPr="00C63A90" w:rsidRDefault="00222E76" w:rsidP="00222E76">
      <w:pPr>
        <w:spacing w:after="240" w:line="276" w:lineRule="auto"/>
        <w:ind w:firstLine="567"/>
        <w:rPr>
          <w:rFonts w:ascii="Times New Roman" w:hAnsi="Times New Roman" w:cs="Times New Roman"/>
        </w:rPr>
      </w:pPr>
      <w:r w:rsidRPr="00C63A90">
        <w:rPr>
          <w:rFonts w:ascii="Times New Roman" w:hAnsi="Times New Roman" w:cs="Times New Roman"/>
          <w:b/>
          <w:spacing w:val="24"/>
        </w:rPr>
        <w:t xml:space="preserve">Примечание </w:t>
      </w:r>
      <w:r w:rsidRPr="00C63A90">
        <w:rPr>
          <w:rFonts w:ascii="Times New Roman" w:hAnsi="Times New Roman" w:cs="Times New Roman"/>
        </w:rPr>
        <w:t xml:space="preserve">– </w:t>
      </w:r>
      <w:r w:rsidRPr="00C63A90">
        <w:rPr>
          <w:rFonts w:ascii="Times New Roman" w:hAnsi="Times New Roman" w:cs="Times New Roman"/>
          <w:sz w:val="22"/>
          <w:szCs w:val="22"/>
        </w:rPr>
        <w:t>Способы и технологию устранения выявленных дефектов определяет эксплуатант аттракциона или специализированная организация, которая будет выполнять ремонтные работы.</w:t>
      </w:r>
    </w:p>
    <w:p w:rsidR="00AD033B" w:rsidRPr="00C63A90" w:rsidRDefault="00AD033B" w:rsidP="00FF297B">
      <w:pPr>
        <w:numPr>
          <w:ilvl w:val="2"/>
          <w:numId w:val="91"/>
        </w:numPr>
        <w:spacing w:after="240" w:line="276" w:lineRule="auto"/>
        <w:ind w:left="0" w:firstLine="567"/>
        <w:rPr>
          <w:rFonts w:ascii="Times New Roman" w:hAnsi="Times New Roman" w:cs="Times New Roman"/>
          <w:b/>
          <w:bCs/>
        </w:rPr>
      </w:pPr>
      <w:r w:rsidRPr="00C63A90">
        <w:rPr>
          <w:rFonts w:ascii="Times New Roman" w:hAnsi="Times New Roman" w:cs="Times New Roman"/>
        </w:rPr>
        <w:t>Если выявленные дефекты не позволяют проводить статические и динамические испытания, то работы должны быть приостановлены до момента устранения обнаруженных дефектов.</w:t>
      </w:r>
    </w:p>
    <w:p w:rsidR="00AD033B" w:rsidRPr="00C63A90" w:rsidRDefault="008F3406" w:rsidP="00FF297B">
      <w:pPr>
        <w:numPr>
          <w:ilvl w:val="2"/>
          <w:numId w:val="91"/>
        </w:numPr>
        <w:spacing w:after="240" w:line="276" w:lineRule="auto"/>
        <w:ind w:left="0" w:firstLine="567"/>
        <w:rPr>
          <w:rFonts w:ascii="Times New Roman" w:hAnsi="Times New Roman" w:cs="Times New Roman"/>
        </w:rPr>
      </w:pPr>
      <w:r w:rsidRPr="00C63A90">
        <w:rPr>
          <w:rFonts w:ascii="Times New Roman" w:hAnsi="Times New Roman" w:cs="Times New Roman"/>
        </w:rPr>
        <w:t xml:space="preserve">Если эксплуатант </w:t>
      </w:r>
      <w:r w:rsidR="002D4A7C">
        <w:rPr>
          <w:rFonts w:ascii="Times New Roman" w:hAnsi="Times New Roman" w:cs="Times New Roman"/>
        </w:rPr>
        <w:t>устранил</w:t>
      </w:r>
      <w:r w:rsidRPr="00C63A90">
        <w:rPr>
          <w:rFonts w:ascii="Times New Roman" w:hAnsi="Times New Roman" w:cs="Times New Roman"/>
        </w:rPr>
        <w:t xml:space="preserve"> выявленны</w:t>
      </w:r>
      <w:r w:rsidR="002D4A7C">
        <w:rPr>
          <w:rFonts w:ascii="Times New Roman" w:hAnsi="Times New Roman" w:cs="Times New Roman"/>
        </w:rPr>
        <w:t>е</w:t>
      </w:r>
      <w:r w:rsidRPr="00C63A90">
        <w:rPr>
          <w:rFonts w:ascii="Times New Roman" w:hAnsi="Times New Roman" w:cs="Times New Roman"/>
        </w:rPr>
        <w:t xml:space="preserve"> дефект</w:t>
      </w:r>
      <w:r w:rsidR="002D4A7C">
        <w:rPr>
          <w:rFonts w:ascii="Times New Roman" w:hAnsi="Times New Roman" w:cs="Times New Roman"/>
        </w:rPr>
        <w:t>ы</w:t>
      </w:r>
      <w:r w:rsidRPr="00C63A90">
        <w:rPr>
          <w:rFonts w:ascii="Times New Roman" w:hAnsi="Times New Roman" w:cs="Times New Roman"/>
        </w:rPr>
        <w:t xml:space="preserve"> и (или) несоответстви</w:t>
      </w:r>
      <w:r w:rsidR="002D4A7C">
        <w:rPr>
          <w:rFonts w:ascii="Times New Roman" w:hAnsi="Times New Roman" w:cs="Times New Roman"/>
        </w:rPr>
        <w:t>я</w:t>
      </w:r>
      <w:r w:rsidRPr="00C63A90">
        <w:rPr>
          <w:rFonts w:ascii="Times New Roman" w:hAnsi="Times New Roman" w:cs="Times New Roman"/>
        </w:rPr>
        <w:t xml:space="preserve"> в процессе выполнения аккредитованной испытательной лабораторией (центром) технического освидетельствования, то информация об этом указывается в </w:t>
      </w:r>
      <w:r w:rsidR="000677CE" w:rsidRPr="00C63A90">
        <w:rPr>
          <w:rFonts w:ascii="Times New Roman" w:hAnsi="Times New Roman" w:cs="Times New Roman"/>
        </w:rPr>
        <w:t>ведомости дефектов в виде записи «устранено в процессе выполнения технического освидетельствования».</w:t>
      </w:r>
    </w:p>
    <w:p w:rsidR="005810F1" w:rsidRPr="00C63A90" w:rsidRDefault="005810F1" w:rsidP="00FF297B">
      <w:pPr>
        <w:numPr>
          <w:ilvl w:val="2"/>
          <w:numId w:val="91"/>
        </w:numPr>
        <w:spacing w:after="240" w:line="276" w:lineRule="auto"/>
        <w:ind w:left="0" w:firstLine="567"/>
        <w:rPr>
          <w:rFonts w:ascii="Times New Roman" w:hAnsi="Times New Roman" w:cs="Times New Roman"/>
        </w:rPr>
      </w:pPr>
      <w:r w:rsidRPr="00C63A90">
        <w:rPr>
          <w:rFonts w:ascii="Times New Roman" w:hAnsi="Times New Roman" w:cs="Times New Roman"/>
        </w:rPr>
        <w:t xml:space="preserve">В случае, если в ходе проведения технического освидетельствования аттракциона не были обнаружены дефекты или несоответствия, то в ведомости дефектов </w:t>
      </w:r>
      <w:r w:rsidR="006B7A61" w:rsidRPr="00C63A90">
        <w:rPr>
          <w:rFonts w:ascii="Times New Roman" w:hAnsi="Times New Roman" w:cs="Times New Roman"/>
        </w:rPr>
        <w:t>(</w:t>
      </w:r>
      <w:r w:rsidRPr="00C63A90">
        <w:rPr>
          <w:rFonts w:ascii="Times New Roman" w:hAnsi="Times New Roman" w:cs="Times New Roman"/>
        </w:rPr>
        <w:t>в части, отведенной под описание</w:t>
      </w:r>
      <w:r w:rsidR="006B7A61" w:rsidRPr="00C63A90">
        <w:rPr>
          <w:rFonts w:ascii="Times New Roman" w:hAnsi="Times New Roman" w:cs="Times New Roman"/>
        </w:rPr>
        <w:t xml:space="preserve"> обнаруженных дефектов и несоответствий) приводится запись: «дефекты и несоответствия не обнаружены».</w:t>
      </w:r>
    </w:p>
    <w:p w:rsidR="005070B8" w:rsidRPr="00C63A90" w:rsidRDefault="000677CE" w:rsidP="0087567F">
      <w:pPr>
        <w:numPr>
          <w:ilvl w:val="2"/>
          <w:numId w:val="91"/>
        </w:numPr>
        <w:spacing w:after="240" w:line="276" w:lineRule="auto"/>
        <w:ind w:left="0" w:firstLine="567"/>
        <w:rPr>
          <w:rFonts w:ascii="Times New Roman" w:hAnsi="Times New Roman" w:cs="Times New Roman"/>
        </w:rPr>
      </w:pPr>
      <w:r w:rsidRPr="00C63A90">
        <w:rPr>
          <w:rFonts w:ascii="Times New Roman" w:hAnsi="Times New Roman" w:cs="Times New Roman"/>
        </w:rPr>
        <w:t>Ведомость дефектов под</w:t>
      </w:r>
      <w:r w:rsidR="005070B8" w:rsidRPr="00C63A90">
        <w:rPr>
          <w:rFonts w:ascii="Times New Roman" w:hAnsi="Times New Roman" w:cs="Times New Roman"/>
        </w:rPr>
        <w:t>писывается специалистом</w:t>
      </w:r>
      <w:r w:rsidR="00946047">
        <w:rPr>
          <w:rFonts w:ascii="Times New Roman" w:hAnsi="Times New Roman" w:cs="Times New Roman"/>
        </w:rPr>
        <w:t xml:space="preserve"> (специалистами)</w:t>
      </w:r>
      <w:r w:rsidR="005070B8" w:rsidRPr="00C63A90">
        <w:rPr>
          <w:rFonts w:ascii="Times New Roman" w:hAnsi="Times New Roman" w:cs="Times New Roman"/>
        </w:rPr>
        <w:t xml:space="preserve"> аккредитованной испытательной лаборатории (центра), принимавшим</w:t>
      </w:r>
      <w:r w:rsidR="0087567F">
        <w:rPr>
          <w:rFonts w:ascii="Times New Roman" w:hAnsi="Times New Roman" w:cs="Times New Roman"/>
        </w:rPr>
        <w:t>(и)</w:t>
      </w:r>
      <w:r w:rsidR="005070B8" w:rsidRPr="00C63A90">
        <w:rPr>
          <w:rFonts w:ascii="Times New Roman" w:hAnsi="Times New Roman" w:cs="Times New Roman"/>
        </w:rPr>
        <w:t xml:space="preserve"> участие в проведении оценки технического состояния аттракциона (техническом освидетельствовании).</w:t>
      </w:r>
    </w:p>
    <w:p w:rsidR="005070B8" w:rsidRPr="00C63A90" w:rsidRDefault="006847A1" w:rsidP="00FF297B">
      <w:pPr>
        <w:numPr>
          <w:ilvl w:val="2"/>
          <w:numId w:val="91"/>
        </w:numPr>
        <w:spacing w:line="276" w:lineRule="auto"/>
        <w:ind w:left="0" w:firstLine="567"/>
        <w:rPr>
          <w:rFonts w:ascii="Times New Roman" w:hAnsi="Times New Roman" w:cs="Times New Roman"/>
        </w:rPr>
      </w:pPr>
      <w:r w:rsidRPr="00C63A90">
        <w:rPr>
          <w:rFonts w:ascii="Times New Roman" w:hAnsi="Times New Roman" w:cs="Times New Roman"/>
        </w:rPr>
        <w:t>Ведомость дефектов подлежит хранению в течение следующих сроков:</w:t>
      </w:r>
    </w:p>
    <w:p w:rsidR="006847A1" w:rsidRPr="00C63A90" w:rsidRDefault="006A65DC" w:rsidP="00FF297B">
      <w:pPr>
        <w:numPr>
          <w:ilvl w:val="0"/>
          <w:numId w:val="96"/>
        </w:numPr>
        <w:spacing w:line="276" w:lineRule="auto"/>
        <w:ind w:left="-142" w:firstLine="1135"/>
        <w:rPr>
          <w:rFonts w:ascii="Times New Roman" w:hAnsi="Times New Roman" w:cs="Times New Roman"/>
        </w:rPr>
      </w:pPr>
      <w:r w:rsidRPr="00C63A90">
        <w:rPr>
          <w:rFonts w:ascii="Times New Roman" w:hAnsi="Times New Roman" w:cs="Times New Roman"/>
        </w:rPr>
        <w:t>аккредитованная испытательная лаборатория (центр) – в течение не менее 1 года с даты протокола</w:t>
      </w:r>
      <w:r w:rsidR="0085721E">
        <w:rPr>
          <w:rFonts w:ascii="Times New Roman" w:hAnsi="Times New Roman" w:cs="Times New Roman"/>
        </w:rPr>
        <w:t xml:space="preserve"> испытаний</w:t>
      </w:r>
      <w:r w:rsidRPr="00C63A90">
        <w:rPr>
          <w:rFonts w:ascii="Times New Roman" w:hAnsi="Times New Roman" w:cs="Times New Roman"/>
        </w:rPr>
        <w:t xml:space="preserve">, по результатам которого она оформлена. Допускается хранение в электронном виде (в виде сканированного образа), подписанном </w:t>
      </w:r>
      <w:r w:rsidR="00B144AC" w:rsidRPr="00C63A90">
        <w:rPr>
          <w:rFonts w:ascii="Times New Roman" w:hAnsi="Times New Roman" w:cs="Times New Roman"/>
        </w:rPr>
        <w:t xml:space="preserve">квалифицированной </w:t>
      </w:r>
      <w:r w:rsidRPr="00C63A90">
        <w:rPr>
          <w:rFonts w:ascii="Times New Roman" w:hAnsi="Times New Roman" w:cs="Times New Roman"/>
        </w:rPr>
        <w:t>электронной подписью руководителя испытательной лаборатории (центра);</w:t>
      </w:r>
    </w:p>
    <w:p w:rsidR="006A65DC" w:rsidRPr="00C63A90" w:rsidRDefault="006A65DC" w:rsidP="00FF297B">
      <w:pPr>
        <w:numPr>
          <w:ilvl w:val="0"/>
          <w:numId w:val="96"/>
        </w:numPr>
        <w:spacing w:after="240" w:line="276" w:lineRule="auto"/>
        <w:ind w:left="-142" w:firstLine="1135"/>
        <w:rPr>
          <w:rFonts w:ascii="Times New Roman" w:hAnsi="Times New Roman" w:cs="Times New Roman"/>
        </w:rPr>
      </w:pPr>
      <w:r w:rsidRPr="00C63A90">
        <w:rPr>
          <w:rFonts w:ascii="Times New Roman" w:hAnsi="Times New Roman" w:cs="Times New Roman"/>
        </w:rPr>
        <w:t>эксплуатант – в течение всего назначенного срока службы аттракциона</w:t>
      </w:r>
      <w:r w:rsidR="005810F1" w:rsidRPr="00C63A90">
        <w:rPr>
          <w:rFonts w:ascii="Times New Roman" w:hAnsi="Times New Roman" w:cs="Times New Roman"/>
        </w:rPr>
        <w:t>.</w:t>
      </w:r>
    </w:p>
    <w:p w:rsidR="006905CE" w:rsidRDefault="005810F1" w:rsidP="00FF297B">
      <w:pPr>
        <w:numPr>
          <w:ilvl w:val="2"/>
          <w:numId w:val="91"/>
        </w:numPr>
        <w:spacing w:after="240" w:line="276" w:lineRule="auto"/>
        <w:ind w:left="0" w:firstLine="567"/>
        <w:rPr>
          <w:rFonts w:ascii="Times New Roman" w:hAnsi="Times New Roman" w:cs="Times New Roman"/>
        </w:rPr>
      </w:pPr>
      <w:r w:rsidRPr="00C63A90">
        <w:rPr>
          <w:rFonts w:ascii="Times New Roman" w:hAnsi="Times New Roman" w:cs="Times New Roman"/>
        </w:rPr>
        <w:t>Эксплуатант обязан составить отчет об устранении выявленных дефектов (несоответствий)</w:t>
      </w:r>
      <w:r w:rsidR="006B7A61" w:rsidRPr="00C63A90">
        <w:rPr>
          <w:rFonts w:ascii="Times New Roman" w:hAnsi="Times New Roman" w:cs="Times New Roman"/>
        </w:rPr>
        <w:t>, в котором привести описание способа</w:t>
      </w:r>
      <w:r w:rsidR="00763048" w:rsidRPr="00C63A90">
        <w:rPr>
          <w:rFonts w:ascii="Times New Roman" w:hAnsi="Times New Roman" w:cs="Times New Roman"/>
        </w:rPr>
        <w:t xml:space="preserve"> его</w:t>
      </w:r>
      <w:r w:rsidR="006B7A61" w:rsidRPr="00C63A90">
        <w:rPr>
          <w:rFonts w:ascii="Times New Roman" w:hAnsi="Times New Roman" w:cs="Times New Roman"/>
        </w:rPr>
        <w:t xml:space="preserve"> устранения (или предпринятой</w:t>
      </w:r>
      <w:r w:rsidR="00763048" w:rsidRPr="00C63A90">
        <w:rPr>
          <w:rFonts w:ascii="Times New Roman" w:hAnsi="Times New Roman" w:cs="Times New Roman"/>
        </w:rPr>
        <w:t xml:space="preserve"> меры) или ссылку на документ, составленн</w:t>
      </w:r>
      <w:r w:rsidR="00A74F40">
        <w:rPr>
          <w:rFonts w:ascii="Times New Roman" w:hAnsi="Times New Roman" w:cs="Times New Roman"/>
        </w:rPr>
        <w:t>ы</w:t>
      </w:r>
      <w:r w:rsidR="00763048" w:rsidRPr="00C63A90">
        <w:rPr>
          <w:rFonts w:ascii="Times New Roman" w:hAnsi="Times New Roman" w:cs="Times New Roman"/>
        </w:rPr>
        <w:t>й специализированной организацией, проводившей ремонт аттракциона. Отчет</w:t>
      </w:r>
      <w:r w:rsidR="006B7A61" w:rsidRPr="00C63A90">
        <w:rPr>
          <w:rFonts w:ascii="Times New Roman" w:hAnsi="Times New Roman" w:cs="Times New Roman"/>
        </w:rPr>
        <w:t xml:space="preserve"> хранит</w:t>
      </w:r>
      <w:r w:rsidR="00763048" w:rsidRPr="00C63A90">
        <w:rPr>
          <w:rFonts w:ascii="Times New Roman" w:hAnsi="Times New Roman" w:cs="Times New Roman"/>
        </w:rPr>
        <w:t>ся</w:t>
      </w:r>
      <w:r w:rsidR="006B7A61" w:rsidRPr="00C63A90">
        <w:rPr>
          <w:rFonts w:ascii="Times New Roman" w:hAnsi="Times New Roman" w:cs="Times New Roman"/>
        </w:rPr>
        <w:t xml:space="preserve"> совместно с ведомостью дефектов.</w:t>
      </w:r>
    </w:p>
    <w:p w:rsidR="00C50344" w:rsidRDefault="00C50344" w:rsidP="00C50344">
      <w:pPr>
        <w:numPr>
          <w:ilvl w:val="3"/>
          <w:numId w:val="134"/>
        </w:numPr>
        <w:spacing w:after="240" w:line="276" w:lineRule="auto"/>
        <w:ind w:left="0" w:firstLine="851"/>
        <w:rPr>
          <w:rFonts w:ascii="Times New Roman" w:hAnsi="Times New Roman" w:cs="Times New Roman"/>
        </w:rPr>
      </w:pPr>
      <w:r>
        <w:rPr>
          <w:rFonts w:ascii="Times New Roman" w:hAnsi="Times New Roman" w:cs="Times New Roman"/>
        </w:rPr>
        <w:t xml:space="preserve">Эксплуатант обязан предъявить копию отчета об устранении </w:t>
      </w:r>
      <w:r>
        <w:rPr>
          <w:rFonts w:ascii="Times New Roman" w:hAnsi="Times New Roman" w:cs="Times New Roman"/>
        </w:rPr>
        <w:lastRenderedPageBreak/>
        <w:t>выявленных дефектов специалистам аккредитованной испытательной лаборатории (центра) при проведении следующего ежегодного освидетельствованиям</w:t>
      </w:r>
      <w:r w:rsidR="001D251B">
        <w:rPr>
          <w:rFonts w:ascii="Times New Roman" w:hAnsi="Times New Roman" w:cs="Times New Roman"/>
        </w:rPr>
        <w:t>, либо</w:t>
      </w:r>
      <w:r>
        <w:rPr>
          <w:rFonts w:ascii="Times New Roman" w:hAnsi="Times New Roman" w:cs="Times New Roman"/>
        </w:rPr>
        <w:t xml:space="preserve"> при проведении</w:t>
      </w:r>
      <w:r w:rsidR="001D251B">
        <w:rPr>
          <w:rFonts w:ascii="Times New Roman" w:hAnsi="Times New Roman" w:cs="Times New Roman"/>
        </w:rPr>
        <w:t xml:space="preserve"> ими</w:t>
      </w:r>
      <w:r>
        <w:rPr>
          <w:rFonts w:ascii="Times New Roman" w:hAnsi="Times New Roman" w:cs="Times New Roman"/>
        </w:rPr>
        <w:t xml:space="preserve"> </w:t>
      </w:r>
      <w:r w:rsidR="00824F99">
        <w:rPr>
          <w:rFonts w:ascii="Times New Roman" w:hAnsi="Times New Roman" w:cs="Times New Roman"/>
        </w:rPr>
        <w:t>внепланового</w:t>
      </w:r>
      <w:r>
        <w:rPr>
          <w:rFonts w:ascii="Times New Roman" w:hAnsi="Times New Roman" w:cs="Times New Roman"/>
        </w:rPr>
        <w:t xml:space="preserve"> техничес</w:t>
      </w:r>
      <w:r w:rsidR="00824F99">
        <w:rPr>
          <w:rFonts w:ascii="Times New Roman" w:hAnsi="Times New Roman" w:cs="Times New Roman"/>
        </w:rPr>
        <w:t>к</w:t>
      </w:r>
      <w:r>
        <w:rPr>
          <w:rFonts w:ascii="Times New Roman" w:hAnsi="Times New Roman" w:cs="Times New Roman"/>
        </w:rPr>
        <w:t>ого</w:t>
      </w:r>
      <w:r w:rsidR="00824F99">
        <w:rPr>
          <w:rFonts w:ascii="Times New Roman" w:hAnsi="Times New Roman" w:cs="Times New Roman"/>
        </w:rPr>
        <w:t xml:space="preserve"> освидетельствования аттракциона </w:t>
      </w:r>
      <w:r w:rsidR="001D251B">
        <w:rPr>
          <w:rFonts w:ascii="Times New Roman" w:hAnsi="Times New Roman" w:cs="Times New Roman"/>
        </w:rPr>
        <w:t>по</w:t>
      </w:r>
      <w:r w:rsidR="000E3773">
        <w:rPr>
          <w:rFonts w:ascii="Times New Roman" w:hAnsi="Times New Roman" w:cs="Times New Roman"/>
        </w:rPr>
        <w:t xml:space="preserve"> причинами, указанным в п.5.6.1</w:t>
      </w:r>
      <w:r w:rsidR="00824F99">
        <w:rPr>
          <w:rFonts w:ascii="Times New Roman" w:hAnsi="Times New Roman" w:cs="Times New Roman"/>
        </w:rPr>
        <w:t>.</w:t>
      </w:r>
    </w:p>
    <w:p w:rsidR="001D251B" w:rsidRDefault="001D251B" w:rsidP="00C50344">
      <w:pPr>
        <w:numPr>
          <w:ilvl w:val="3"/>
          <w:numId w:val="134"/>
        </w:numPr>
        <w:spacing w:after="240" w:line="276" w:lineRule="auto"/>
        <w:ind w:left="0" w:firstLine="851"/>
        <w:rPr>
          <w:rFonts w:ascii="Times New Roman" w:hAnsi="Times New Roman" w:cs="Times New Roman"/>
        </w:rPr>
      </w:pPr>
      <w:r>
        <w:rPr>
          <w:rFonts w:ascii="Times New Roman" w:hAnsi="Times New Roman" w:cs="Times New Roman"/>
        </w:rPr>
        <w:t xml:space="preserve">Эксплуатант хранит отчеты об устранении выявленных дефектов на протяжении всего жизненного цикла аттракциона, а в случае </w:t>
      </w:r>
      <w:r w:rsidR="00A74F40">
        <w:rPr>
          <w:rFonts w:ascii="Times New Roman" w:hAnsi="Times New Roman" w:cs="Times New Roman"/>
        </w:rPr>
        <w:t>смены собственника аттракциона - передает их новому владельцу вместе со всей эксплуатационной документацией.</w:t>
      </w:r>
    </w:p>
    <w:p w:rsidR="00400662" w:rsidRPr="00C63A90" w:rsidRDefault="00370342" w:rsidP="00FF297B">
      <w:pPr>
        <w:numPr>
          <w:ilvl w:val="0"/>
          <w:numId w:val="90"/>
        </w:numPr>
        <w:spacing w:after="240"/>
        <w:rPr>
          <w:rFonts w:ascii="Times New Roman" w:hAnsi="Times New Roman" w:cs="Times New Roman"/>
          <w:b/>
          <w:bCs/>
        </w:rPr>
      </w:pPr>
      <w:r w:rsidRPr="00C63A90">
        <w:rPr>
          <w:rFonts w:ascii="Times New Roman" w:hAnsi="Times New Roman" w:cs="Times New Roman"/>
          <w:b/>
          <w:bCs/>
        </w:rPr>
        <w:t>Оформление акта технического освидетельствования аттракциона</w:t>
      </w:r>
    </w:p>
    <w:p w:rsidR="00370342" w:rsidRPr="00C63A90" w:rsidRDefault="00370342" w:rsidP="00FF297B">
      <w:pPr>
        <w:numPr>
          <w:ilvl w:val="2"/>
          <w:numId w:val="93"/>
        </w:numPr>
        <w:spacing w:after="240" w:line="276" w:lineRule="auto"/>
        <w:ind w:left="0" w:firstLine="567"/>
        <w:rPr>
          <w:rFonts w:ascii="Times New Roman" w:hAnsi="Times New Roman" w:cs="Times New Roman"/>
          <w:b/>
          <w:bCs/>
        </w:rPr>
      </w:pPr>
      <w:r w:rsidRPr="00C63A90">
        <w:rPr>
          <w:rFonts w:ascii="Times New Roman" w:hAnsi="Times New Roman" w:cs="Times New Roman"/>
        </w:rPr>
        <w:t xml:space="preserve">На основании протокола (протоколов) испытаний аттракциона аккредитованная испытательная лаборатория (центр), проводившая техническое освидетельствование данного аттракциона, оформляет (по его результатам) акт технического освидетельствования аттракциона по </w:t>
      </w:r>
      <w:r w:rsidR="00752B20" w:rsidRPr="00C63A90">
        <w:rPr>
          <w:rFonts w:ascii="Times New Roman" w:hAnsi="Times New Roman" w:cs="Times New Roman"/>
        </w:rPr>
        <w:t xml:space="preserve">рекомендованной </w:t>
      </w:r>
      <w:r w:rsidRPr="00C63A90">
        <w:rPr>
          <w:rFonts w:ascii="Times New Roman" w:hAnsi="Times New Roman" w:cs="Times New Roman"/>
        </w:rPr>
        <w:t xml:space="preserve">форме, приведенной в приложении </w:t>
      </w:r>
      <w:r w:rsidR="00C60A06" w:rsidRPr="00C63A90">
        <w:rPr>
          <w:rFonts w:ascii="Times New Roman" w:hAnsi="Times New Roman" w:cs="Times New Roman"/>
        </w:rPr>
        <w:t>Б</w:t>
      </w:r>
      <w:r w:rsidRPr="00C63A90">
        <w:rPr>
          <w:rFonts w:ascii="Times New Roman" w:hAnsi="Times New Roman" w:cs="Times New Roman"/>
        </w:rPr>
        <w:t xml:space="preserve"> настоящего стандарта.</w:t>
      </w:r>
    </w:p>
    <w:p w:rsidR="00370342" w:rsidRPr="00C63A90" w:rsidRDefault="00370342" w:rsidP="00FF297B">
      <w:pPr>
        <w:numPr>
          <w:ilvl w:val="2"/>
          <w:numId w:val="93"/>
        </w:numPr>
        <w:spacing w:line="276" w:lineRule="auto"/>
        <w:ind w:left="0" w:firstLine="567"/>
        <w:rPr>
          <w:rFonts w:ascii="Times New Roman" w:hAnsi="Times New Roman" w:cs="Times New Roman"/>
          <w:b/>
          <w:bCs/>
        </w:rPr>
      </w:pPr>
      <w:r w:rsidRPr="00C63A90">
        <w:rPr>
          <w:rFonts w:ascii="Times New Roman" w:hAnsi="Times New Roman" w:cs="Times New Roman"/>
        </w:rPr>
        <w:t xml:space="preserve">В акте технического освидетельствования аттракциона </w:t>
      </w:r>
      <w:r w:rsidR="00752B20" w:rsidRPr="00C63A90">
        <w:rPr>
          <w:rFonts w:ascii="Times New Roman" w:hAnsi="Times New Roman" w:cs="Times New Roman"/>
        </w:rPr>
        <w:t>как минимум указывают</w:t>
      </w:r>
      <w:r w:rsidRPr="00C63A90">
        <w:rPr>
          <w:rFonts w:ascii="Times New Roman" w:hAnsi="Times New Roman" w:cs="Times New Roman"/>
        </w:rPr>
        <w:t>:</w:t>
      </w:r>
    </w:p>
    <w:p w:rsidR="00370342" w:rsidRPr="00C63A90" w:rsidRDefault="00370342" w:rsidP="00FF297B">
      <w:pPr>
        <w:numPr>
          <w:ilvl w:val="0"/>
          <w:numId w:val="92"/>
        </w:numPr>
        <w:spacing w:line="276" w:lineRule="auto"/>
        <w:ind w:left="0" w:firstLine="851"/>
        <w:rPr>
          <w:rFonts w:ascii="Times New Roman" w:hAnsi="Times New Roman" w:cs="Times New Roman"/>
        </w:rPr>
      </w:pPr>
      <w:r w:rsidRPr="00C63A90">
        <w:rPr>
          <w:rFonts w:ascii="Times New Roman" w:hAnsi="Times New Roman" w:cs="Times New Roman"/>
        </w:rPr>
        <w:t>вид (форму) технического освидетельствования (первичное/ ежегодное/ внеплановое);</w:t>
      </w:r>
    </w:p>
    <w:p w:rsidR="00370342" w:rsidRPr="00C63A90" w:rsidRDefault="00370342" w:rsidP="00FF297B">
      <w:pPr>
        <w:numPr>
          <w:ilvl w:val="0"/>
          <w:numId w:val="92"/>
        </w:numPr>
        <w:spacing w:line="276" w:lineRule="auto"/>
        <w:ind w:left="0" w:firstLine="851"/>
        <w:rPr>
          <w:rFonts w:ascii="Times New Roman" w:hAnsi="Times New Roman" w:cs="Times New Roman"/>
        </w:rPr>
      </w:pPr>
      <w:r w:rsidRPr="00C63A90">
        <w:rPr>
          <w:rFonts w:ascii="Times New Roman" w:hAnsi="Times New Roman" w:cs="Times New Roman"/>
        </w:rPr>
        <w:t>вывод о техническом состоянии аттракциона на момент проверки</w:t>
      </w:r>
      <w:r w:rsidR="005F34D4" w:rsidRPr="00C63A90">
        <w:rPr>
          <w:rFonts w:ascii="Times New Roman" w:hAnsi="Times New Roman" w:cs="Times New Roman"/>
        </w:rPr>
        <w:t xml:space="preserve"> (исправное, неисправное, работоспособное, неработоспособное)</w:t>
      </w:r>
      <w:r w:rsidRPr="00C63A90">
        <w:rPr>
          <w:rFonts w:ascii="Times New Roman" w:hAnsi="Times New Roman" w:cs="Times New Roman"/>
        </w:rPr>
        <w:t>;</w:t>
      </w:r>
    </w:p>
    <w:p w:rsidR="00370342" w:rsidRPr="00C63A90" w:rsidRDefault="00370342" w:rsidP="00FF297B">
      <w:pPr>
        <w:numPr>
          <w:ilvl w:val="0"/>
          <w:numId w:val="92"/>
        </w:numPr>
        <w:spacing w:line="276" w:lineRule="auto"/>
        <w:ind w:left="0" w:firstLine="851"/>
        <w:rPr>
          <w:rFonts w:ascii="Times New Roman" w:hAnsi="Times New Roman" w:cs="Times New Roman"/>
        </w:rPr>
      </w:pPr>
      <w:r w:rsidRPr="00C63A90">
        <w:rPr>
          <w:rFonts w:ascii="Times New Roman" w:hAnsi="Times New Roman" w:cs="Times New Roman"/>
        </w:rPr>
        <w:t>перечень нормативных документов, устанавливающих требования к проведению оценки технического состояния (технического освидетельствования)</w:t>
      </w:r>
      <w:r w:rsidR="008760BF" w:rsidRPr="00C63A90">
        <w:rPr>
          <w:rFonts w:ascii="Times New Roman" w:hAnsi="Times New Roman" w:cs="Times New Roman"/>
        </w:rPr>
        <w:t xml:space="preserve"> аттракциона</w:t>
      </w:r>
      <w:r w:rsidRPr="00C63A90">
        <w:rPr>
          <w:rFonts w:ascii="Times New Roman" w:hAnsi="Times New Roman" w:cs="Times New Roman"/>
        </w:rPr>
        <w:t>;</w:t>
      </w:r>
    </w:p>
    <w:p w:rsidR="00370342" w:rsidRPr="00C63A90" w:rsidRDefault="00370342" w:rsidP="00FF297B">
      <w:pPr>
        <w:numPr>
          <w:ilvl w:val="0"/>
          <w:numId w:val="92"/>
        </w:numPr>
        <w:spacing w:line="276" w:lineRule="auto"/>
        <w:ind w:left="0" w:firstLine="851"/>
        <w:rPr>
          <w:rFonts w:ascii="Times New Roman" w:hAnsi="Times New Roman" w:cs="Times New Roman"/>
        </w:rPr>
      </w:pPr>
      <w:r w:rsidRPr="00C63A90">
        <w:rPr>
          <w:rFonts w:ascii="Times New Roman" w:hAnsi="Times New Roman" w:cs="Times New Roman"/>
        </w:rPr>
        <w:t>наличие эксплуатационной документации и ее соответствие установленным требованиям;</w:t>
      </w:r>
    </w:p>
    <w:p w:rsidR="00370342" w:rsidRPr="00C63A90" w:rsidRDefault="00370342" w:rsidP="00FF297B">
      <w:pPr>
        <w:numPr>
          <w:ilvl w:val="0"/>
          <w:numId w:val="92"/>
        </w:numPr>
        <w:spacing w:line="276" w:lineRule="auto"/>
        <w:ind w:left="0" w:firstLine="851"/>
        <w:rPr>
          <w:rFonts w:ascii="Times New Roman" w:hAnsi="Times New Roman" w:cs="Times New Roman"/>
        </w:rPr>
      </w:pPr>
      <w:r w:rsidRPr="00C63A90">
        <w:rPr>
          <w:rFonts w:ascii="Times New Roman" w:hAnsi="Times New Roman" w:cs="Times New Roman"/>
        </w:rPr>
        <w:t>результат сравнения фактических условий эксплуатации с заявленными в эксплуатационной документации;</w:t>
      </w:r>
    </w:p>
    <w:p w:rsidR="00370342" w:rsidRPr="00C63A90" w:rsidRDefault="00370342" w:rsidP="00FF297B">
      <w:pPr>
        <w:numPr>
          <w:ilvl w:val="0"/>
          <w:numId w:val="92"/>
        </w:numPr>
        <w:spacing w:line="276" w:lineRule="auto"/>
        <w:ind w:left="0" w:firstLine="851"/>
        <w:rPr>
          <w:rFonts w:ascii="Times New Roman" w:hAnsi="Times New Roman" w:cs="Times New Roman"/>
        </w:rPr>
      </w:pPr>
      <w:r w:rsidRPr="00C63A90">
        <w:rPr>
          <w:rFonts w:ascii="Times New Roman" w:hAnsi="Times New Roman" w:cs="Times New Roman"/>
        </w:rPr>
        <w:t>результаты оценки технического состояния аттракциона, а также выявленные дефекты</w:t>
      </w:r>
      <w:r w:rsidR="008760BF" w:rsidRPr="00C63A90">
        <w:rPr>
          <w:rFonts w:ascii="Times New Roman" w:hAnsi="Times New Roman" w:cs="Times New Roman"/>
        </w:rPr>
        <w:t xml:space="preserve"> (несоответствия)</w:t>
      </w:r>
      <w:r w:rsidRPr="00C63A90">
        <w:rPr>
          <w:rFonts w:ascii="Times New Roman" w:hAnsi="Times New Roman" w:cs="Times New Roman"/>
        </w:rPr>
        <w:t xml:space="preserve"> и их количество;</w:t>
      </w:r>
    </w:p>
    <w:p w:rsidR="00173FD9" w:rsidRPr="00C63A90" w:rsidRDefault="00173FD9" w:rsidP="00FF297B">
      <w:pPr>
        <w:numPr>
          <w:ilvl w:val="0"/>
          <w:numId w:val="92"/>
        </w:numPr>
        <w:spacing w:line="276" w:lineRule="auto"/>
        <w:ind w:left="0" w:firstLine="851"/>
        <w:rPr>
          <w:rFonts w:ascii="Times New Roman" w:hAnsi="Times New Roman" w:cs="Times New Roman"/>
        </w:rPr>
      </w:pPr>
      <w:r w:rsidRPr="00C63A90">
        <w:rPr>
          <w:rFonts w:ascii="Times New Roman" w:hAnsi="Times New Roman" w:cs="Times New Roman"/>
        </w:rPr>
        <w:t>результаты статичес</w:t>
      </w:r>
      <w:r w:rsidR="00EA4DFF" w:rsidRPr="00C63A90">
        <w:rPr>
          <w:rFonts w:ascii="Times New Roman" w:hAnsi="Times New Roman" w:cs="Times New Roman"/>
        </w:rPr>
        <w:t>к</w:t>
      </w:r>
      <w:r w:rsidRPr="00C63A90">
        <w:rPr>
          <w:rFonts w:ascii="Times New Roman" w:hAnsi="Times New Roman" w:cs="Times New Roman"/>
        </w:rPr>
        <w:t>их и динамических и</w:t>
      </w:r>
      <w:r w:rsidR="00EA4DFF" w:rsidRPr="00C63A90">
        <w:rPr>
          <w:rFonts w:ascii="Times New Roman" w:hAnsi="Times New Roman" w:cs="Times New Roman"/>
        </w:rPr>
        <w:t>с</w:t>
      </w:r>
      <w:r w:rsidRPr="00C63A90">
        <w:rPr>
          <w:rFonts w:ascii="Times New Roman" w:hAnsi="Times New Roman" w:cs="Times New Roman"/>
        </w:rPr>
        <w:t>пытаний аттракциона</w:t>
      </w:r>
      <w:r w:rsidR="00EA4DFF" w:rsidRPr="00C63A90">
        <w:rPr>
          <w:rFonts w:ascii="Times New Roman" w:hAnsi="Times New Roman" w:cs="Times New Roman"/>
        </w:rPr>
        <w:t xml:space="preserve"> (в формулировке: «положительные/ отрицательные/ неприменимо»);</w:t>
      </w:r>
    </w:p>
    <w:p w:rsidR="00370342" w:rsidRPr="00C63A90" w:rsidRDefault="00370342" w:rsidP="00FF297B">
      <w:pPr>
        <w:numPr>
          <w:ilvl w:val="0"/>
          <w:numId w:val="92"/>
        </w:numPr>
        <w:spacing w:line="276" w:lineRule="auto"/>
        <w:ind w:left="0" w:firstLine="851"/>
        <w:rPr>
          <w:rFonts w:ascii="Times New Roman" w:hAnsi="Times New Roman" w:cs="Times New Roman"/>
        </w:rPr>
      </w:pPr>
      <w:r w:rsidRPr="00C63A90">
        <w:rPr>
          <w:rFonts w:ascii="Times New Roman" w:hAnsi="Times New Roman" w:cs="Times New Roman"/>
        </w:rPr>
        <w:t xml:space="preserve">выводы о техническом состоянии аттракциона и возможности </w:t>
      </w:r>
      <w:r w:rsidR="008760BF" w:rsidRPr="00C63A90">
        <w:rPr>
          <w:rFonts w:ascii="Times New Roman" w:hAnsi="Times New Roman" w:cs="Times New Roman"/>
        </w:rPr>
        <w:t xml:space="preserve">возобновления </w:t>
      </w:r>
      <w:r w:rsidRPr="00C63A90">
        <w:rPr>
          <w:rFonts w:ascii="Times New Roman" w:hAnsi="Times New Roman" w:cs="Times New Roman"/>
        </w:rPr>
        <w:t>его эксплуатации с пассажирами</w:t>
      </w:r>
      <w:r w:rsidR="00DB6B58" w:rsidRPr="00C63A90">
        <w:rPr>
          <w:rFonts w:ascii="Times New Roman" w:hAnsi="Times New Roman" w:cs="Times New Roman"/>
        </w:rPr>
        <w:t xml:space="preserve"> (пользователями)</w:t>
      </w:r>
      <w:r w:rsidRPr="00C63A90">
        <w:rPr>
          <w:rFonts w:ascii="Times New Roman" w:hAnsi="Times New Roman" w:cs="Times New Roman"/>
        </w:rPr>
        <w:t>;</w:t>
      </w:r>
    </w:p>
    <w:p w:rsidR="00352A54" w:rsidRPr="00C63A90" w:rsidRDefault="00352A54" w:rsidP="00FF297B">
      <w:pPr>
        <w:numPr>
          <w:ilvl w:val="0"/>
          <w:numId w:val="92"/>
        </w:numPr>
        <w:spacing w:line="276" w:lineRule="auto"/>
        <w:ind w:left="0" w:firstLine="851"/>
        <w:rPr>
          <w:rFonts w:ascii="Times New Roman" w:hAnsi="Times New Roman" w:cs="Times New Roman"/>
        </w:rPr>
      </w:pPr>
      <w:r w:rsidRPr="00C63A90">
        <w:rPr>
          <w:rFonts w:ascii="Times New Roman" w:hAnsi="Times New Roman" w:cs="Times New Roman"/>
        </w:rPr>
        <w:t>особое мнени</w:t>
      </w:r>
      <w:r w:rsidR="008760BF" w:rsidRPr="00C63A90">
        <w:rPr>
          <w:rFonts w:ascii="Times New Roman" w:hAnsi="Times New Roman" w:cs="Times New Roman"/>
        </w:rPr>
        <w:t>е</w:t>
      </w:r>
      <w:r w:rsidRPr="00C63A90">
        <w:rPr>
          <w:rFonts w:ascii="Times New Roman" w:hAnsi="Times New Roman" w:cs="Times New Roman"/>
        </w:rPr>
        <w:t xml:space="preserve"> (при наличии);</w:t>
      </w:r>
    </w:p>
    <w:p w:rsidR="00DB6B58" w:rsidRPr="00C63A90" w:rsidRDefault="00DB6B58" w:rsidP="00DB6B58">
      <w:pPr>
        <w:spacing w:line="276" w:lineRule="auto"/>
        <w:ind w:firstLine="0"/>
        <w:rPr>
          <w:rFonts w:ascii="Times New Roman" w:hAnsi="Times New Roman" w:cs="Times New Roman"/>
          <w:sz w:val="8"/>
          <w:szCs w:val="8"/>
        </w:rPr>
      </w:pPr>
    </w:p>
    <w:p w:rsidR="00352A54" w:rsidRPr="00C63A90" w:rsidRDefault="00352A54" w:rsidP="00DB6B58">
      <w:pPr>
        <w:spacing w:line="276" w:lineRule="auto"/>
        <w:ind w:firstLine="567"/>
        <w:rPr>
          <w:rFonts w:ascii="Times New Roman" w:hAnsi="Times New Roman" w:cs="Times New Roman"/>
          <w:sz w:val="22"/>
          <w:szCs w:val="22"/>
        </w:rPr>
      </w:pPr>
      <w:r w:rsidRPr="00C63A90">
        <w:rPr>
          <w:rFonts w:ascii="Times New Roman" w:hAnsi="Times New Roman" w:cs="Times New Roman"/>
          <w:b/>
          <w:bCs/>
        </w:rPr>
        <w:t>Примечание</w:t>
      </w:r>
      <w:r w:rsidRPr="00C63A90">
        <w:rPr>
          <w:rFonts w:ascii="Times New Roman" w:hAnsi="Times New Roman" w:cs="Times New Roman"/>
        </w:rPr>
        <w:t xml:space="preserve"> – </w:t>
      </w:r>
      <w:r w:rsidRPr="00C63A90">
        <w:rPr>
          <w:rFonts w:ascii="Times New Roman" w:hAnsi="Times New Roman" w:cs="Times New Roman"/>
          <w:sz w:val="22"/>
          <w:szCs w:val="22"/>
        </w:rPr>
        <w:t>В данном разделе приводится мнение, которое сделано на основе анализа всех элементов контроля</w:t>
      </w:r>
      <w:r w:rsidR="00DB6B58" w:rsidRPr="00C63A90">
        <w:rPr>
          <w:rFonts w:ascii="Times New Roman" w:hAnsi="Times New Roman" w:cs="Times New Roman"/>
          <w:sz w:val="22"/>
          <w:szCs w:val="22"/>
        </w:rPr>
        <w:t xml:space="preserve"> аттракциона</w:t>
      </w:r>
      <w:r w:rsidRPr="00C63A90">
        <w:rPr>
          <w:rFonts w:ascii="Times New Roman" w:hAnsi="Times New Roman" w:cs="Times New Roman"/>
          <w:sz w:val="22"/>
          <w:szCs w:val="22"/>
        </w:rPr>
        <w:t xml:space="preserve"> (изучение</w:t>
      </w:r>
      <w:r w:rsidR="00DB6B58" w:rsidRPr="00C63A90">
        <w:rPr>
          <w:rFonts w:ascii="Times New Roman" w:hAnsi="Times New Roman" w:cs="Times New Roman"/>
          <w:sz w:val="22"/>
          <w:szCs w:val="22"/>
        </w:rPr>
        <w:t xml:space="preserve"> документации и</w:t>
      </w:r>
      <w:r w:rsidRPr="00C63A90">
        <w:rPr>
          <w:rFonts w:ascii="Times New Roman" w:hAnsi="Times New Roman" w:cs="Times New Roman"/>
          <w:sz w:val="22"/>
          <w:szCs w:val="22"/>
        </w:rPr>
        <w:t xml:space="preserve"> результатов измерений</w:t>
      </w:r>
      <w:r w:rsidR="00DB6B58" w:rsidRPr="00C63A90">
        <w:rPr>
          <w:rFonts w:ascii="Times New Roman" w:hAnsi="Times New Roman" w:cs="Times New Roman"/>
          <w:sz w:val="22"/>
          <w:szCs w:val="22"/>
        </w:rPr>
        <w:t>)</w:t>
      </w:r>
      <w:r w:rsidRPr="00C63A90">
        <w:rPr>
          <w:rFonts w:ascii="Times New Roman" w:hAnsi="Times New Roman" w:cs="Times New Roman"/>
          <w:sz w:val="22"/>
          <w:szCs w:val="22"/>
        </w:rPr>
        <w:t xml:space="preserve">, </w:t>
      </w:r>
      <w:r w:rsidR="00F376CD" w:rsidRPr="00C63A90">
        <w:rPr>
          <w:rFonts w:ascii="Times New Roman" w:hAnsi="Times New Roman" w:cs="Times New Roman"/>
          <w:sz w:val="22"/>
          <w:szCs w:val="22"/>
        </w:rPr>
        <w:t>если результаты этого исследования</w:t>
      </w:r>
      <w:r w:rsidRPr="00C63A90">
        <w:rPr>
          <w:rFonts w:ascii="Times New Roman" w:hAnsi="Times New Roman" w:cs="Times New Roman"/>
          <w:sz w:val="22"/>
          <w:szCs w:val="22"/>
        </w:rPr>
        <w:t xml:space="preserve"> вызывают сомнения </w:t>
      </w:r>
      <w:r w:rsidR="00DB6B58" w:rsidRPr="00C63A90">
        <w:rPr>
          <w:rFonts w:ascii="Times New Roman" w:hAnsi="Times New Roman" w:cs="Times New Roman"/>
          <w:sz w:val="22"/>
          <w:szCs w:val="22"/>
        </w:rPr>
        <w:t>в</w:t>
      </w:r>
      <w:r w:rsidRPr="00C63A90">
        <w:rPr>
          <w:rFonts w:ascii="Times New Roman" w:hAnsi="Times New Roman" w:cs="Times New Roman"/>
          <w:sz w:val="22"/>
          <w:szCs w:val="22"/>
        </w:rPr>
        <w:t xml:space="preserve"> обоснованности выдачи обязательного сертификата </w:t>
      </w:r>
      <w:r w:rsidR="00DB6B58" w:rsidRPr="00C63A90">
        <w:rPr>
          <w:rFonts w:ascii="Times New Roman" w:hAnsi="Times New Roman" w:cs="Times New Roman"/>
          <w:sz w:val="22"/>
          <w:szCs w:val="22"/>
        </w:rPr>
        <w:t xml:space="preserve">соответствия </w:t>
      </w:r>
      <w:r w:rsidRPr="00C63A90">
        <w:rPr>
          <w:rFonts w:ascii="Times New Roman" w:hAnsi="Times New Roman" w:cs="Times New Roman"/>
          <w:sz w:val="22"/>
          <w:szCs w:val="22"/>
        </w:rPr>
        <w:t xml:space="preserve">или принятия декларации о соответствии аттракциона обязательным </w:t>
      </w:r>
      <w:r w:rsidR="00DB6B58" w:rsidRPr="00C63A90">
        <w:rPr>
          <w:rFonts w:ascii="Times New Roman" w:hAnsi="Times New Roman" w:cs="Times New Roman"/>
          <w:sz w:val="22"/>
          <w:szCs w:val="22"/>
        </w:rPr>
        <w:t xml:space="preserve">требованиям безопасности, в том числе и об отсутствии </w:t>
      </w:r>
      <w:r w:rsidR="00F376CD" w:rsidRPr="00C63A90">
        <w:rPr>
          <w:rFonts w:ascii="Times New Roman" w:hAnsi="Times New Roman" w:cs="Times New Roman"/>
          <w:sz w:val="22"/>
          <w:szCs w:val="22"/>
        </w:rPr>
        <w:t xml:space="preserve">таковых </w:t>
      </w:r>
      <w:r w:rsidR="00DB6B58" w:rsidRPr="00C63A90">
        <w:rPr>
          <w:rFonts w:ascii="Times New Roman" w:hAnsi="Times New Roman" w:cs="Times New Roman"/>
          <w:sz w:val="22"/>
          <w:szCs w:val="22"/>
        </w:rPr>
        <w:t>подтверждающих документов, если их наличие предусмотрено требованиями нормативно-законодательных актов.</w:t>
      </w:r>
      <w:r w:rsidR="00F376CD" w:rsidRPr="00C63A90">
        <w:rPr>
          <w:rFonts w:ascii="Times New Roman" w:hAnsi="Times New Roman" w:cs="Times New Roman"/>
          <w:sz w:val="22"/>
          <w:szCs w:val="22"/>
        </w:rPr>
        <w:t xml:space="preserve"> Другие обстоятельства</w:t>
      </w:r>
      <w:r w:rsidR="00935D08" w:rsidRPr="00C63A90">
        <w:rPr>
          <w:rFonts w:ascii="Times New Roman" w:hAnsi="Times New Roman" w:cs="Times New Roman"/>
          <w:sz w:val="22"/>
          <w:szCs w:val="22"/>
        </w:rPr>
        <w:t xml:space="preserve">, требующие уточнения (например, сомнение в объективности присвоения степени </w:t>
      </w:r>
      <w:r w:rsidR="00935D08" w:rsidRPr="00C63A90">
        <w:rPr>
          <w:rFonts w:ascii="Times New Roman" w:hAnsi="Times New Roman" w:cs="Times New Roman"/>
          <w:sz w:val="22"/>
          <w:szCs w:val="22"/>
          <w:lang w:val="en-US"/>
        </w:rPr>
        <w:t>RB</w:t>
      </w:r>
      <w:r w:rsidR="00935D08" w:rsidRPr="00C63A90">
        <w:rPr>
          <w:rFonts w:ascii="Times New Roman" w:hAnsi="Times New Roman" w:cs="Times New Roman"/>
          <w:sz w:val="22"/>
          <w:szCs w:val="22"/>
        </w:rPr>
        <w:t>).</w:t>
      </w:r>
    </w:p>
    <w:p w:rsidR="00DB6B58" w:rsidRPr="00C63A90" w:rsidRDefault="00DB6B58" w:rsidP="00DB6B58">
      <w:pPr>
        <w:spacing w:line="276" w:lineRule="auto"/>
        <w:ind w:firstLine="567"/>
        <w:rPr>
          <w:rFonts w:ascii="Times New Roman" w:hAnsi="Times New Roman" w:cs="Times New Roman"/>
          <w:sz w:val="8"/>
          <w:szCs w:val="8"/>
        </w:rPr>
      </w:pPr>
    </w:p>
    <w:p w:rsidR="0015224E" w:rsidRPr="00C63A90" w:rsidRDefault="00370342" w:rsidP="00FF297B">
      <w:pPr>
        <w:numPr>
          <w:ilvl w:val="0"/>
          <w:numId w:val="92"/>
        </w:numPr>
        <w:spacing w:line="276" w:lineRule="auto"/>
        <w:ind w:left="0" w:firstLine="993"/>
        <w:rPr>
          <w:rFonts w:ascii="Times New Roman" w:hAnsi="Times New Roman" w:cs="Times New Roman"/>
        </w:rPr>
      </w:pPr>
      <w:r w:rsidRPr="00C63A90">
        <w:rPr>
          <w:rFonts w:ascii="Times New Roman" w:hAnsi="Times New Roman" w:cs="Times New Roman"/>
        </w:rPr>
        <w:t>рекомендации,</w:t>
      </w:r>
      <w:r w:rsidR="00935D08" w:rsidRPr="00C63A90">
        <w:rPr>
          <w:rFonts w:ascii="Times New Roman" w:hAnsi="Times New Roman" w:cs="Times New Roman"/>
        </w:rPr>
        <w:t xml:space="preserve"> которые позволят эксплуатанту повысить уровень безопасной эксплуатации аттракциона с пассажирами (пользователями)</w:t>
      </w:r>
      <w:r w:rsidR="0015224E" w:rsidRPr="00C63A90">
        <w:rPr>
          <w:rFonts w:ascii="Times New Roman" w:hAnsi="Times New Roman" w:cs="Times New Roman"/>
        </w:rPr>
        <w:t xml:space="preserve"> (при наличии);</w:t>
      </w:r>
    </w:p>
    <w:p w:rsidR="00370342" w:rsidRPr="00C63A90" w:rsidRDefault="00370342" w:rsidP="00FF297B">
      <w:pPr>
        <w:numPr>
          <w:ilvl w:val="0"/>
          <w:numId w:val="92"/>
        </w:numPr>
        <w:spacing w:after="240" w:line="276" w:lineRule="auto"/>
        <w:ind w:left="0" w:firstLine="993"/>
        <w:rPr>
          <w:rFonts w:ascii="Times New Roman" w:hAnsi="Times New Roman" w:cs="Times New Roman"/>
        </w:rPr>
      </w:pPr>
      <w:r w:rsidRPr="00C63A90">
        <w:rPr>
          <w:rFonts w:ascii="Times New Roman" w:hAnsi="Times New Roman" w:cs="Times New Roman"/>
        </w:rPr>
        <w:t xml:space="preserve">дату (в виде </w:t>
      </w:r>
      <w:r w:rsidR="00F376CD" w:rsidRPr="00C63A90">
        <w:rPr>
          <w:rFonts w:ascii="Times New Roman" w:hAnsi="Times New Roman" w:cs="Times New Roman"/>
        </w:rPr>
        <w:t>–</w:t>
      </w:r>
      <w:r w:rsidRPr="00C63A90">
        <w:rPr>
          <w:rFonts w:ascii="Times New Roman" w:hAnsi="Times New Roman" w:cs="Times New Roman"/>
        </w:rPr>
        <w:t xml:space="preserve"> месяц, год) следующей </w:t>
      </w:r>
      <w:r w:rsidR="00935D08" w:rsidRPr="00C63A90">
        <w:rPr>
          <w:rFonts w:ascii="Times New Roman" w:hAnsi="Times New Roman" w:cs="Times New Roman"/>
        </w:rPr>
        <w:t>ежегодной</w:t>
      </w:r>
      <w:r w:rsidRPr="00C63A90">
        <w:rPr>
          <w:rFonts w:ascii="Times New Roman" w:hAnsi="Times New Roman" w:cs="Times New Roman"/>
        </w:rPr>
        <w:t xml:space="preserve"> оценки технического состояния (технического освидетельствования) аттракциона.</w:t>
      </w:r>
    </w:p>
    <w:p w:rsidR="0093007B" w:rsidRPr="00C63A90" w:rsidRDefault="0093007B" w:rsidP="00FF297B">
      <w:pPr>
        <w:numPr>
          <w:ilvl w:val="2"/>
          <w:numId w:val="93"/>
        </w:numPr>
        <w:spacing w:line="276" w:lineRule="auto"/>
        <w:ind w:left="0" w:firstLine="567"/>
        <w:rPr>
          <w:rFonts w:ascii="Times New Roman" w:hAnsi="Times New Roman" w:cs="Times New Roman"/>
        </w:rPr>
      </w:pPr>
      <w:r w:rsidRPr="00C63A90">
        <w:rPr>
          <w:rFonts w:ascii="Times New Roman" w:hAnsi="Times New Roman" w:cs="Times New Roman"/>
        </w:rPr>
        <w:t>Если несоответствия, обнаруженные в ходе проведения технического освидетельствования аттракциона, требуют компетентной оценки экспертов органа по сертификации, то руководитель испытательной лаборатории (центра) вправе обратиться</w:t>
      </w:r>
      <w:r w:rsidR="00307BBB" w:rsidRPr="00C63A90">
        <w:rPr>
          <w:rFonts w:ascii="Times New Roman" w:hAnsi="Times New Roman" w:cs="Times New Roman"/>
        </w:rPr>
        <w:t xml:space="preserve"> в аккредитованный орган по сертификации, в область аккредитации которого включены аттракционы и детское игровое оборудование</w:t>
      </w:r>
      <w:r w:rsidR="00D51842" w:rsidRPr="00C63A90">
        <w:rPr>
          <w:rFonts w:ascii="Times New Roman" w:hAnsi="Times New Roman" w:cs="Times New Roman"/>
        </w:rPr>
        <w:t>,</w:t>
      </w:r>
      <w:r w:rsidR="00307BBB" w:rsidRPr="00C63A90">
        <w:rPr>
          <w:rFonts w:ascii="Times New Roman" w:hAnsi="Times New Roman" w:cs="Times New Roman"/>
        </w:rPr>
        <w:t xml:space="preserve"> </w:t>
      </w:r>
      <w:r w:rsidR="00A3763F" w:rsidRPr="00C63A90">
        <w:rPr>
          <w:rFonts w:ascii="Times New Roman" w:hAnsi="Times New Roman" w:cs="Times New Roman"/>
        </w:rPr>
        <w:t>с запросом о</w:t>
      </w:r>
      <w:r w:rsidR="00307BBB" w:rsidRPr="00C63A90">
        <w:rPr>
          <w:rFonts w:ascii="Times New Roman" w:hAnsi="Times New Roman" w:cs="Times New Roman"/>
        </w:rPr>
        <w:t xml:space="preserve"> проведени</w:t>
      </w:r>
      <w:r w:rsidR="00A3763F" w:rsidRPr="00C63A90">
        <w:rPr>
          <w:rFonts w:ascii="Times New Roman" w:hAnsi="Times New Roman" w:cs="Times New Roman"/>
        </w:rPr>
        <w:t>и</w:t>
      </w:r>
      <w:r w:rsidR="00307BBB" w:rsidRPr="00C63A90">
        <w:rPr>
          <w:rFonts w:ascii="Times New Roman" w:hAnsi="Times New Roman" w:cs="Times New Roman"/>
        </w:rPr>
        <w:t xml:space="preserve"> анализа полученной информации</w:t>
      </w:r>
      <w:r w:rsidR="00D51842" w:rsidRPr="00C63A90">
        <w:rPr>
          <w:rFonts w:ascii="Times New Roman" w:hAnsi="Times New Roman" w:cs="Times New Roman"/>
        </w:rPr>
        <w:t>. П</w:t>
      </w:r>
      <w:r w:rsidR="00307BBB" w:rsidRPr="00C63A90">
        <w:rPr>
          <w:rFonts w:ascii="Times New Roman" w:hAnsi="Times New Roman" w:cs="Times New Roman"/>
        </w:rPr>
        <w:t>о результатам</w:t>
      </w:r>
      <w:r w:rsidR="00D51842" w:rsidRPr="00C63A90">
        <w:rPr>
          <w:rFonts w:ascii="Times New Roman" w:hAnsi="Times New Roman" w:cs="Times New Roman"/>
        </w:rPr>
        <w:t xml:space="preserve"> данного анализа</w:t>
      </w:r>
      <w:r w:rsidR="00307BBB" w:rsidRPr="00C63A90">
        <w:rPr>
          <w:rFonts w:ascii="Times New Roman" w:hAnsi="Times New Roman" w:cs="Times New Roman"/>
        </w:rPr>
        <w:t xml:space="preserve"> эксперт органа по сертификации оформляет «</w:t>
      </w:r>
      <w:r w:rsidR="00D51842" w:rsidRPr="00C63A90">
        <w:rPr>
          <w:rFonts w:ascii="Times New Roman" w:hAnsi="Times New Roman" w:cs="Times New Roman"/>
        </w:rPr>
        <w:t xml:space="preserve">Экспертное заключение </w:t>
      </w:r>
      <w:r w:rsidR="001B6B92" w:rsidRPr="00C63A90">
        <w:rPr>
          <w:rFonts w:ascii="Times New Roman" w:hAnsi="Times New Roman" w:cs="Times New Roman"/>
        </w:rPr>
        <w:t>органа по сертификации</w:t>
      </w:r>
      <w:r w:rsidR="00D51842" w:rsidRPr="00C63A90">
        <w:rPr>
          <w:rFonts w:ascii="Times New Roman" w:hAnsi="Times New Roman" w:cs="Times New Roman"/>
        </w:rPr>
        <w:t xml:space="preserve">», </w:t>
      </w:r>
      <w:r w:rsidR="00A16D1B" w:rsidRPr="00C63A90">
        <w:rPr>
          <w:rFonts w:ascii="Times New Roman" w:hAnsi="Times New Roman" w:cs="Times New Roman"/>
        </w:rPr>
        <w:t xml:space="preserve">в котором проводит оценку выявленных несоответствий и определяет </w:t>
      </w:r>
      <w:r w:rsidR="00973C1D" w:rsidRPr="00C63A90">
        <w:rPr>
          <w:rFonts w:ascii="Times New Roman" w:hAnsi="Times New Roman" w:cs="Times New Roman"/>
        </w:rPr>
        <w:t xml:space="preserve">обоснованность </w:t>
      </w:r>
      <w:r w:rsidR="00A16D1B" w:rsidRPr="00C63A90">
        <w:rPr>
          <w:rFonts w:ascii="Times New Roman" w:hAnsi="Times New Roman" w:cs="Times New Roman"/>
        </w:rPr>
        <w:t>их примен</w:t>
      </w:r>
      <w:r w:rsidR="00973C1D" w:rsidRPr="00C63A90">
        <w:rPr>
          <w:rFonts w:ascii="Times New Roman" w:hAnsi="Times New Roman" w:cs="Times New Roman"/>
        </w:rPr>
        <w:t>ения</w:t>
      </w:r>
      <w:r w:rsidR="00A16D1B" w:rsidRPr="00C63A90">
        <w:rPr>
          <w:rFonts w:ascii="Times New Roman" w:hAnsi="Times New Roman" w:cs="Times New Roman"/>
        </w:rPr>
        <w:t xml:space="preserve"> к данному аттракциону</w:t>
      </w:r>
      <w:r w:rsidR="00973C1D" w:rsidRPr="00C63A90">
        <w:rPr>
          <w:rFonts w:ascii="Times New Roman" w:hAnsi="Times New Roman" w:cs="Times New Roman"/>
        </w:rPr>
        <w:t xml:space="preserve">, и </w:t>
      </w:r>
      <w:r w:rsidR="007802FA" w:rsidRPr="00C63A90">
        <w:rPr>
          <w:rFonts w:ascii="Times New Roman" w:hAnsi="Times New Roman" w:cs="Times New Roman"/>
        </w:rPr>
        <w:t xml:space="preserve">в результативной части документа </w:t>
      </w:r>
      <w:r w:rsidR="00973C1D" w:rsidRPr="00C63A90">
        <w:rPr>
          <w:rFonts w:ascii="Times New Roman" w:hAnsi="Times New Roman" w:cs="Times New Roman"/>
        </w:rPr>
        <w:t xml:space="preserve">делает выводы </w:t>
      </w:r>
      <w:r w:rsidR="00A16D1B" w:rsidRPr="00C63A90">
        <w:rPr>
          <w:rFonts w:ascii="Times New Roman" w:hAnsi="Times New Roman" w:cs="Times New Roman"/>
        </w:rPr>
        <w:t>(</w:t>
      </w:r>
      <w:r w:rsidR="00D23D24">
        <w:rPr>
          <w:rFonts w:ascii="Times New Roman" w:hAnsi="Times New Roman" w:cs="Times New Roman"/>
        </w:rPr>
        <w:t>и</w:t>
      </w:r>
      <w:r w:rsidR="00A16D1B" w:rsidRPr="00C63A90">
        <w:rPr>
          <w:rFonts w:ascii="Times New Roman" w:hAnsi="Times New Roman" w:cs="Times New Roman"/>
        </w:rPr>
        <w:t xml:space="preserve">сходя из совокупности условий, </w:t>
      </w:r>
      <w:r w:rsidR="00973C1D" w:rsidRPr="00C63A90">
        <w:rPr>
          <w:rFonts w:ascii="Times New Roman" w:hAnsi="Times New Roman" w:cs="Times New Roman"/>
        </w:rPr>
        <w:t>влияющих</w:t>
      </w:r>
      <w:r w:rsidR="00A16D1B" w:rsidRPr="00C63A90">
        <w:rPr>
          <w:rFonts w:ascii="Times New Roman" w:hAnsi="Times New Roman" w:cs="Times New Roman"/>
        </w:rPr>
        <w:t xml:space="preserve"> </w:t>
      </w:r>
      <w:r w:rsidR="00973C1D" w:rsidRPr="00C63A90">
        <w:rPr>
          <w:rFonts w:ascii="Times New Roman" w:hAnsi="Times New Roman" w:cs="Times New Roman"/>
        </w:rPr>
        <w:t>на принятие решения)</w:t>
      </w:r>
      <w:r w:rsidR="007802FA" w:rsidRPr="00C63A90">
        <w:rPr>
          <w:rFonts w:ascii="Times New Roman" w:hAnsi="Times New Roman" w:cs="Times New Roman"/>
        </w:rPr>
        <w:t>,</w:t>
      </w:r>
      <w:r w:rsidR="00973C1D" w:rsidRPr="00C63A90">
        <w:rPr>
          <w:rFonts w:ascii="Times New Roman" w:hAnsi="Times New Roman" w:cs="Times New Roman"/>
        </w:rPr>
        <w:t xml:space="preserve"> </w:t>
      </w:r>
      <w:r w:rsidR="007802FA" w:rsidRPr="00C63A90">
        <w:rPr>
          <w:rFonts w:ascii="Times New Roman" w:hAnsi="Times New Roman" w:cs="Times New Roman"/>
        </w:rPr>
        <w:t>подтверждающие или опровергающие мнение специалистов аккредитованной испытательной лаборатории</w:t>
      </w:r>
      <w:r w:rsidR="002F576B" w:rsidRPr="00C63A90">
        <w:rPr>
          <w:rFonts w:ascii="Times New Roman" w:hAnsi="Times New Roman" w:cs="Times New Roman"/>
        </w:rPr>
        <w:t xml:space="preserve"> (центра)</w:t>
      </w:r>
      <w:r w:rsidR="00973C1D" w:rsidRPr="00C63A90">
        <w:rPr>
          <w:rFonts w:ascii="Times New Roman" w:hAnsi="Times New Roman" w:cs="Times New Roman"/>
        </w:rPr>
        <w:t>.</w:t>
      </w:r>
    </w:p>
    <w:p w:rsidR="008E7155" w:rsidRPr="00C63A90" w:rsidRDefault="008E7155" w:rsidP="008E7155">
      <w:pPr>
        <w:spacing w:line="276" w:lineRule="auto"/>
        <w:ind w:left="567" w:firstLine="0"/>
        <w:rPr>
          <w:rFonts w:ascii="Times New Roman" w:hAnsi="Times New Roman" w:cs="Times New Roman"/>
          <w:sz w:val="8"/>
          <w:szCs w:val="8"/>
        </w:rPr>
      </w:pPr>
    </w:p>
    <w:p w:rsidR="001B6B92" w:rsidRPr="00C63A90" w:rsidRDefault="001B6B92" w:rsidP="008E7155">
      <w:pPr>
        <w:spacing w:after="240" w:line="276" w:lineRule="auto"/>
        <w:ind w:firstLine="567"/>
        <w:rPr>
          <w:rFonts w:ascii="Times New Roman" w:hAnsi="Times New Roman" w:cs="Times New Roman"/>
        </w:rPr>
      </w:pPr>
      <w:r w:rsidRPr="00C63A90">
        <w:rPr>
          <w:rFonts w:ascii="Times New Roman" w:hAnsi="Times New Roman" w:cs="Times New Roman"/>
          <w:b/>
          <w:bCs/>
          <w:spacing w:val="24"/>
        </w:rPr>
        <w:t>Примечание</w:t>
      </w:r>
      <w:r w:rsidRPr="00C63A90">
        <w:rPr>
          <w:rFonts w:ascii="Times New Roman" w:hAnsi="Times New Roman" w:cs="Times New Roman"/>
        </w:rPr>
        <w:t xml:space="preserve"> – </w:t>
      </w:r>
      <w:r w:rsidRPr="00C63A90">
        <w:rPr>
          <w:rFonts w:ascii="Times New Roman" w:hAnsi="Times New Roman" w:cs="Times New Roman"/>
          <w:sz w:val="22"/>
          <w:szCs w:val="22"/>
        </w:rPr>
        <w:t xml:space="preserve">Данное заключение </w:t>
      </w:r>
      <w:r w:rsidR="008E7155" w:rsidRPr="00C63A90">
        <w:rPr>
          <w:rFonts w:ascii="Times New Roman" w:hAnsi="Times New Roman" w:cs="Times New Roman"/>
          <w:sz w:val="22"/>
          <w:szCs w:val="22"/>
        </w:rPr>
        <w:t>по решению руководителя испытательной лаборатории</w:t>
      </w:r>
      <w:r w:rsidR="002F576B" w:rsidRPr="00C63A90">
        <w:rPr>
          <w:rFonts w:ascii="Times New Roman" w:hAnsi="Times New Roman" w:cs="Times New Roman"/>
          <w:sz w:val="22"/>
          <w:szCs w:val="22"/>
        </w:rPr>
        <w:t xml:space="preserve"> (центра)</w:t>
      </w:r>
      <w:r w:rsidR="008E7155" w:rsidRPr="00C63A90">
        <w:rPr>
          <w:rFonts w:ascii="Times New Roman" w:hAnsi="Times New Roman" w:cs="Times New Roman"/>
          <w:sz w:val="22"/>
          <w:szCs w:val="22"/>
        </w:rPr>
        <w:t xml:space="preserve"> </w:t>
      </w:r>
      <w:r w:rsidRPr="00C63A90">
        <w:rPr>
          <w:rFonts w:ascii="Times New Roman" w:hAnsi="Times New Roman" w:cs="Times New Roman"/>
          <w:sz w:val="22"/>
          <w:szCs w:val="22"/>
        </w:rPr>
        <w:t>может быть приложено к акту технического освидетельствования</w:t>
      </w:r>
      <w:r w:rsidR="008E7155" w:rsidRPr="00C63A90">
        <w:rPr>
          <w:rFonts w:ascii="Times New Roman" w:hAnsi="Times New Roman" w:cs="Times New Roman"/>
          <w:sz w:val="22"/>
          <w:szCs w:val="22"/>
        </w:rPr>
        <w:t xml:space="preserve"> аттракциона</w:t>
      </w:r>
      <w:r w:rsidR="002F576B" w:rsidRPr="00C63A90">
        <w:rPr>
          <w:rFonts w:ascii="Times New Roman" w:hAnsi="Times New Roman" w:cs="Times New Roman"/>
          <w:sz w:val="22"/>
          <w:szCs w:val="22"/>
        </w:rPr>
        <w:t>.</w:t>
      </w:r>
    </w:p>
    <w:p w:rsidR="00370342" w:rsidRPr="00C63A90" w:rsidRDefault="00245A65" w:rsidP="00FF297B">
      <w:pPr>
        <w:numPr>
          <w:ilvl w:val="2"/>
          <w:numId w:val="93"/>
        </w:numPr>
        <w:spacing w:line="276" w:lineRule="auto"/>
        <w:ind w:left="0" w:firstLine="567"/>
        <w:rPr>
          <w:rFonts w:ascii="Times New Roman" w:hAnsi="Times New Roman" w:cs="Times New Roman"/>
        </w:rPr>
      </w:pPr>
      <w:r w:rsidRPr="00C63A90">
        <w:rPr>
          <w:rFonts w:ascii="Times New Roman" w:hAnsi="Times New Roman" w:cs="Times New Roman"/>
        </w:rPr>
        <w:t>Акт технического освидетельствования подписывают:</w:t>
      </w:r>
    </w:p>
    <w:p w:rsidR="00245A65" w:rsidRPr="00C63A90" w:rsidRDefault="0087567F" w:rsidP="00FF297B">
      <w:pPr>
        <w:numPr>
          <w:ilvl w:val="0"/>
          <w:numId w:val="97"/>
        </w:numPr>
        <w:spacing w:line="276" w:lineRule="auto"/>
        <w:ind w:left="0" w:firstLine="993"/>
        <w:rPr>
          <w:rFonts w:ascii="Times New Roman" w:hAnsi="Times New Roman" w:cs="Times New Roman"/>
        </w:rPr>
      </w:pPr>
      <w:r>
        <w:rPr>
          <w:rFonts w:ascii="Times New Roman" w:hAnsi="Times New Roman" w:cs="Times New Roman"/>
        </w:rPr>
        <w:t>с</w:t>
      </w:r>
      <w:r w:rsidR="00245A65" w:rsidRPr="00C63A90">
        <w:rPr>
          <w:rFonts w:ascii="Times New Roman" w:hAnsi="Times New Roman" w:cs="Times New Roman"/>
        </w:rPr>
        <w:t>пециалист</w:t>
      </w:r>
      <w:r>
        <w:rPr>
          <w:rFonts w:ascii="Times New Roman" w:hAnsi="Times New Roman" w:cs="Times New Roman"/>
        </w:rPr>
        <w:t>(ы)</w:t>
      </w:r>
      <w:r w:rsidR="00245A65" w:rsidRPr="00C63A90">
        <w:rPr>
          <w:rFonts w:ascii="Times New Roman" w:hAnsi="Times New Roman" w:cs="Times New Roman"/>
        </w:rPr>
        <w:t xml:space="preserve"> аккредитованной испытательной лаборатории (центра), принимавший</w:t>
      </w:r>
      <w:r>
        <w:rPr>
          <w:rFonts w:ascii="Times New Roman" w:hAnsi="Times New Roman" w:cs="Times New Roman"/>
        </w:rPr>
        <w:t>(ие)</w:t>
      </w:r>
      <w:r w:rsidR="00245A65" w:rsidRPr="00C63A90">
        <w:rPr>
          <w:rFonts w:ascii="Times New Roman" w:hAnsi="Times New Roman" w:cs="Times New Roman"/>
        </w:rPr>
        <w:t xml:space="preserve"> участие в проведении оценки технического состояния аттракциона (техническом освидетельствовании) аттракциона;</w:t>
      </w:r>
    </w:p>
    <w:p w:rsidR="0017705B" w:rsidRPr="00C63A90" w:rsidRDefault="00245A65" w:rsidP="00FF297B">
      <w:pPr>
        <w:numPr>
          <w:ilvl w:val="0"/>
          <w:numId w:val="97"/>
        </w:numPr>
        <w:spacing w:line="276" w:lineRule="auto"/>
        <w:ind w:left="0" w:firstLine="993"/>
        <w:rPr>
          <w:rFonts w:ascii="Times New Roman" w:hAnsi="Times New Roman" w:cs="Times New Roman"/>
        </w:rPr>
      </w:pPr>
      <w:r w:rsidRPr="00C63A90">
        <w:rPr>
          <w:rFonts w:ascii="Times New Roman" w:hAnsi="Times New Roman" w:cs="Times New Roman"/>
        </w:rPr>
        <w:t>руководитель аккредитованной испытательной лаборатории (центра) в качестве специалиста, проверившего все результаты и</w:t>
      </w:r>
      <w:r w:rsidR="0017705B" w:rsidRPr="00C63A90">
        <w:rPr>
          <w:rFonts w:ascii="Times New Roman" w:hAnsi="Times New Roman" w:cs="Times New Roman"/>
        </w:rPr>
        <w:t>спытаний (исследований) и измерений на основе изучения:</w:t>
      </w:r>
    </w:p>
    <w:p w:rsidR="00245A65" w:rsidRPr="00C63A90" w:rsidRDefault="0017705B" w:rsidP="00FF297B">
      <w:pPr>
        <w:numPr>
          <w:ilvl w:val="0"/>
          <w:numId w:val="95"/>
        </w:numPr>
        <w:spacing w:line="276" w:lineRule="auto"/>
        <w:ind w:left="0" w:firstLine="1134"/>
        <w:rPr>
          <w:rFonts w:ascii="Times New Roman" w:hAnsi="Times New Roman" w:cs="Times New Roman"/>
        </w:rPr>
      </w:pPr>
      <w:r w:rsidRPr="00C63A90">
        <w:rPr>
          <w:rFonts w:ascii="Times New Roman" w:hAnsi="Times New Roman" w:cs="Times New Roman"/>
        </w:rPr>
        <w:t>результатов, отраженных в протоколе технического освидетельствования аттракциона;</w:t>
      </w:r>
    </w:p>
    <w:p w:rsidR="0017705B" w:rsidRPr="00C63A90" w:rsidRDefault="0017705B" w:rsidP="00FF297B">
      <w:pPr>
        <w:numPr>
          <w:ilvl w:val="0"/>
          <w:numId w:val="95"/>
        </w:numPr>
        <w:spacing w:after="240" w:line="276" w:lineRule="auto"/>
        <w:ind w:left="0" w:firstLine="1134"/>
        <w:rPr>
          <w:rFonts w:ascii="Times New Roman" w:hAnsi="Times New Roman" w:cs="Times New Roman"/>
        </w:rPr>
      </w:pPr>
      <w:r w:rsidRPr="00C63A90">
        <w:rPr>
          <w:rFonts w:ascii="Times New Roman" w:hAnsi="Times New Roman" w:cs="Times New Roman"/>
        </w:rPr>
        <w:t>сведений, указанных в</w:t>
      </w:r>
      <w:r w:rsidR="007021DA" w:rsidRPr="00C63A90">
        <w:rPr>
          <w:rFonts w:ascii="Times New Roman" w:hAnsi="Times New Roman" w:cs="Times New Roman"/>
        </w:rPr>
        <w:t xml:space="preserve"> ведомости дефектов.</w:t>
      </w:r>
    </w:p>
    <w:p w:rsidR="00245A65" w:rsidRPr="0072530D" w:rsidRDefault="007021DA" w:rsidP="00FF297B">
      <w:pPr>
        <w:numPr>
          <w:ilvl w:val="2"/>
          <w:numId w:val="93"/>
        </w:numPr>
        <w:spacing w:after="240" w:line="276" w:lineRule="auto"/>
        <w:ind w:left="0" w:firstLine="567"/>
        <w:rPr>
          <w:rFonts w:ascii="Times New Roman" w:hAnsi="Times New Roman" w:cs="Times New Roman"/>
        </w:rPr>
      </w:pPr>
      <w:r w:rsidRPr="0072530D">
        <w:rPr>
          <w:rFonts w:ascii="Times New Roman" w:hAnsi="Times New Roman" w:cs="Times New Roman"/>
        </w:rPr>
        <w:t>Акт технического освидетельствования аттракциона утверждает руководитель организации в состав которой входит аккредитованная испытательная лаборатория (центр), выполнившая оценку технического состояния аттракциона, в том числе заверяет его печатью организации.</w:t>
      </w:r>
    </w:p>
    <w:p w:rsidR="006C2C90" w:rsidRPr="00C63A90" w:rsidRDefault="007021DA" w:rsidP="00FF297B">
      <w:pPr>
        <w:numPr>
          <w:ilvl w:val="2"/>
          <w:numId w:val="93"/>
        </w:numPr>
        <w:spacing w:line="276" w:lineRule="auto"/>
        <w:ind w:left="0" w:firstLine="567"/>
        <w:rPr>
          <w:rFonts w:ascii="Times New Roman" w:hAnsi="Times New Roman" w:cs="Times New Roman"/>
        </w:rPr>
      </w:pPr>
      <w:r w:rsidRPr="00C63A90">
        <w:rPr>
          <w:rFonts w:ascii="Times New Roman" w:hAnsi="Times New Roman" w:cs="Times New Roman"/>
        </w:rPr>
        <w:t xml:space="preserve">Акт технического освидетельствования </w:t>
      </w:r>
      <w:r w:rsidR="006C2C90" w:rsidRPr="00C63A90">
        <w:rPr>
          <w:rFonts w:ascii="Times New Roman" w:hAnsi="Times New Roman" w:cs="Times New Roman"/>
        </w:rPr>
        <w:t>подлежит хранению в течение следующих сроков:</w:t>
      </w:r>
    </w:p>
    <w:p w:rsidR="006C2C90" w:rsidRPr="00C63A90" w:rsidRDefault="006C2C90" w:rsidP="00FF297B">
      <w:pPr>
        <w:numPr>
          <w:ilvl w:val="0"/>
          <w:numId w:val="98"/>
        </w:numPr>
        <w:spacing w:line="276" w:lineRule="auto"/>
        <w:ind w:left="0" w:firstLine="993"/>
        <w:rPr>
          <w:rFonts w:ascii="Times New Roman" w:hAnsi="Times New Roman" w:cs="Times New Roman"/>
        </w:rPr>
      </w:pPr>
      <w:r w:rsidRPr="00C63A90">
        <w:rPr>
          <w:rFonts w:ascii="Times New Roman" w:hAnsi="Times New Roman" w:cs="Times New Roman"/>
        </w:rPr>
        <w:t>аккредитованная испытательная лаборатория (центр) – в течение не менее 1 года с даты протокола</w:t>
      </w:r>
      <w:r w:rsidR="0085721E">
        <w:rPr>
          <w:rFonts w:ascii="Times New Roman" w:hAnsi="Times New Roman" w:cs="Times New Roman"/>
        </w:rPr>
        <w:t xml:space="preserve"> испытаний</w:t>
      </w:r>
      <w:r w:rsidRPr="00C63A90">
        <w:rPr>
          <w:rFonts w:ascii="Times New Roman" w:hAnsi="Times New Roman" w:cs="Times New Roman"/>
        </w:rPr>
        <w:t xml:space="preserve">, по результатам которого он оформлен. Допускается хранение в электронном виде (в виде сканированного образа), подписанном </w:t>
      </w:r>
      <w:r w:rsidR="0015224E" w:rsidRPr="00C63A90">
        <w:rPr>
          <w:rFonts w:ascii="Times New Roman" w:hAnsi="Times New Roman" w:cs="Times New Roman"/>
        </w:rPr>
        <w:t xml:space="preserve">квалифицированной </w:t>
      </w:r>
      <w:r w:rsidRPr="00C63A90">
        <w:rPr>
          <w:rFonts w:ascii="Times New Roman" w:hAnsi="Times New Roman" w:cs="Times New Roman"/>
        </w:rPr>
        <w:t>электронной подписью руководителя испытательной лаборатории (центра);</w:t>
      </w:r>
    </w:p>
    <w:p w:rsidR="006C2C90" w:rsidRPr="00C63A90" w:rsidRDefault="006C2C90" w:rsidP="00FF297B">
      <w:pPr>
        <w:numPr>
          <w:ilvl w:val="0"/>
          <w:numId w:val="98"/>
        </w:numPr>
        <w:spacing w:after="240" w:line="276" w:lineRule="auto"/>
        <w:ind w:left="0" w:firstLine="993"/>
        <w:rPr>
          <w:rFonts w:ascii="Times New Roman" w:hAnsi="Times New Roman" w:cs="Times New Roman"/>
        </w:rPr>
      </w:pPr>
      <w:r w:rsidRPr="00C63A90">
        <w:rPr>
          <w:rFonts w:ascii="Times New Roman" w:hAnsi="Times New Roman" w:cs="Times New Roman"/>
        </w:rPr>
        <w:t>эксплуатант – в течение всего назначенного срока службы аттракциона.</w:t>
      </w:r>
    </w:p>
    <w:p w:rsidR="00474BAA" w:rsidRPr="00C63A90" w:rsidRDefault="00474BAA" w:rsidP="00FF297B">
      <w:pPr>
        <w:numPr>
          <w:ilvl w:val="2"/>
          <w:numId w:val="93"/>
        </w:numPr>
        <w:spacing w:after="240" w:line="276" w:lineRule="auto"/>
        <w:ind w:left="0" w:firstLine="567"/>
        <w:rPr>
          <w:rFonts w:ascii="Times New Roman" w:hAnsi="Times New Roman" w:cs="Times New Roman"/>
        </w:rPr>
      </w:pPr>
      <w:r w:rsidRPr="00C63A90">
        <w:rPr>
          <w:rFonts w:ascii="Times New Roman" w:hAnsi="Times New Roman" w:cs="Times New Roman"/>
        </w:rPr>
        <w:lastRenderedPageBreak/>
        <w:t xml:space="preserve">Эксплуатант аттракциона после устранения дефектов и </w:t>
      </w:r>
      <w:r w:rsidR="00140C8D" w:rsidRPr="00C63A90">
        <w:rPr>
          <w:rFonts w:ascii="Times New Roman" w:hAnsi="Times New Roman" w:cs="Times New Roman"/>
        </w:rPr>
        <w:t>(</w:t>
      </w:r>
      <w:r w:rsidRPr="00C63A90">
        <w:rPr>
          <w:rFonts w:ascii="Times New Roman" w:hAnsi="Times New Roman" w:cs="Times New Roman"/>
        </w:rPr>
        <w:t>или</w:t>
      </w:r>
      <w:r w:rsidR="00140C8D" w:rsidRPr="00C63A90">
        <w:rPr>
          <w:rFonts w:ascii="Times New Roman" w:hAnsi="Times New Roman" w:cs="Times New Roman"/>
        </w:rPr>
        <w:t>)</w:t>
      </w:r>
      <w:r w:rsidRPr="00C63A90">
        <w:rPr>
          <w:rFonts w:ascii="Times New Roman" w:hAnsi="Times New Roman" w:cs="Times New Roman"/>
        </w:rPr>
        <w:t xml:space="preserve"> несоответс</w:t>
      </w:r>
      <w:r w:rsidR="00140C8D" w:rsidRPr="00C63A90">
        <w:rPr>
          <w:rFonts w:ascii="Times New Roman" w:hAnsi="Times New Roman" w:cs="Times New Roman"/>
        </w:rPr>
        <w:t>т</w:t>
      </w:r>
      <w:r w:rsidRPr="00C63A90">
        <w:rPr>
          <w:rFonts w:ascii="Times New Roman" w:hAnsi="Times New Roman" w:cs="Times New Roman"/>
        </w:rPr>
        <w:t>вий</w:t>
      </w:r>
      <w:r w:rsidR="00140C8D" w:rsidRPr="00C63A90">
        <w:rPr>
          <w:rFonts w:ascii="Times New Roman" w:hAnsi="Times New Roman" w:cs="Times New Roman"/>
        </w:rPr>
        <w:t xml:space="preserve"> (указанных в ведомости дефектов и по отношению к которым установлено, что они должны быть устранены до ввода аттракциона в эксплуатацию с пассажирами (пользователями)) издает приказ о возобновлении эксплуатации аттракциона </w:t>
      </w:r>
      <w:r w:rsidR="00CC67C5" w:rsidRPr="00C63A90">
        <w:rPr>
          <w:rFonts w:ascii="Times New Roman" w:hAnsi="Times New Roman" w:cs="Times New Roman"/>
        </w:rPr>
        <w:t>по назначению,</w:t>
      </w:r>
      <w:r w:rsidR="00140C8D" w:rsidRPr="00C63A90">
        <w:rPr>
          <w:rFonts w:ascii="Times New Roman" w:hAnsi="Times New Roman" w:cs="Times New Roman"/>
        </w:rPr>
        <w:t xml:space="preserve"> в связи с окончанием проведения работ по его ежегодному </w:t>
      </w:r>
      <w:r w:rsidR="00CC67C5" w:rsidRPr="00C63A90">
        <w:rPr>
          <w:rFonts w:ascii="Times New Roman" w:hAnsi="Times New Roman" w:cs="Times New Roman"/>
        </w:rPr>
        <w:t xml:space="preserve">техническому </w:t>
      </w:r>
      <w:r w:rsidR="00140C8D" w:rsidRPr="00C63A90">
        <w:rPr>
          <w:rFonts w:ascii="Times New Roman" w:hAnsi="Times New Roman" w:cs="Times New Roman"/>
        </w:rPr>
        <w:t xml:space="preserve">освидетельствованию. Остальные дефекты и несоответствия им устраняются в процессе эксплуатации аттракциона, согласно </w:t>
      </w:r>
      <w:r w:rsidR="00CC67C5" w:rsidRPr="00C63A90">
        <w:rPr>
          <w:rFonts w:ascii="Times New Roman" w:hAnsi="Times New Roman" w:cs="Times New Roman"/>
        </w:rPr>
        <w:t xml:space="preserve">утвержденному </w:t>
      </w:r>
      <w:r w:rsidR="00140C8D" w:rsidRPr="00C63A90">
        <w:rPr>
          <w:rFonts w:ascii="Times New Roman" w:hAnsi="Times New Roman" w:cs="Times New Roman"/>
        </w:rPr>
        <w:t xml:space="preserve">графику </w:t>
      </w:r>
      <w:r w:rsidR="00CC67C5" w:rsidRPr="00C63A90">
        <w:rPr>
          <w:rFonts w:ascii="Times New Roman" w:hAnsi="Times New Roman" w:cs="Times New Roman"/>
        </w:rPr>
        <w:t>работ.</w:t>
      </w:r>
    </w:p>
    <w:p w:rsidR="001D63E5" w:rsidRPr="00C63A90" w:rsidRDefault="00350B5F" w:rsidP="009C0DF9">
      <w:pPr>
        <w:pStyle w:val="10"/>
        <w:numPr>
          <w:ilvl w:val="0"/>
          <w:numId w:val="4"/>
        </w:numPr>
        <w:spacing w:line="360" w:lineRule="auto"/>
        <w:rPr>
          <w:rFonts w:ascii="Times New Roman" w:hAnsi="Times New Roman" w:cs="Times New Roman"/>
        </w:rPr>
      </w:pPr>
      <w:bookmarkStart w:id="38" w:name="sub_1000"/>
      <w:r w:rsidRPr="00C63A90">
        <w:rPr>
          <w:rFonts w:ascii="Times New Roman" w:hAnsi="Times New Roman" w:cs="Times New Roman"/>
        </w:rPr>
        <w:t>П</w:t>
      </w:r>
      <w:r w:rsidR="00F82450" w:rsidRPr="00C63A90">
        <w:rPr>
          <w:rFonts w:ascii="Times New Roman" w:hAnsi="Times New Roman" w:cs="Times New Roman"/>
        </w:rPr>
        <w:t>р</w:t>
      </w:r>
      <w:r w:rsidR="001D63E5" w:rsidRPr="00C63A90">
        <w:rPr>
          <w:rFonts w:ascii="Times New Roman" w:hAnsi="Times New Roman" w:cs="Times New Roman"/>
        </w:rPr>
        <w:t>одление срока службы</w:t>
      </w:r>
      <w:r w:rsidRPr="00C63A90">
        <w:rPr>
          <w:rFonts w:ascii="Times New Roman" w:hAnsi="Times New Roman" w:cs="Times New Roman"/>
        </w:rPr>
        <w:t xml:space="preserve"> аттракционов</w:t>
      </w:r>
    </w:p>
    <w:bookmarkEnd w:id="38"/>
    <w:p w:rsidR="00C63A90" w:rsidRDefault="006335C7" w:rsidP="00FF297B">
      <w:pPr>
        <w:numPr>
          <w:ilvl w:val="0"/>
          <w:numId w:val="99"/>
        </w:numPr>
        <w:spacing w:after="240" w:line="276" w:lineRule="auto"/>
        <w:ind w:left="0" w:firstLine="567"/>
        <w:rPr>
          <w:rFonts w:ascii="Times New Roman" w:hAnsi="Times New Roman" w:cs="Times New Roman"/>
        </w:rPr>
      </w:pPr>
      <w:r w:rsidRPr="00C63A90">
        <w:rPr>
          <w:rFonts w:ascii="Times New Roman" w:hAnsi="Times New Roman" w:cs="Times New Roman"/>
        </w:rPr>
        <w:t xml:space="preserve">По истечении назначенного срока службы </w:t>
      </w:r>
      <w:r w:rsidR="00966465">
        <w:rPr>
          <w:rFonts w:ascii="Times New Roman" w:hAnsi="Times New Roman" w:cs="Times New Roman"/>
        </w:rPr>
        <w:t xml:space="preserve">аттракциона </w:t>
      </w:r>
      <w:r w:rsidR="00D53BCF" w:rsidRPr="00C63A90">
        <w:rPr>
          <w:rFonts w:ascii="Times New Roman" w:hAnsi="Times New Roman" w:cs="Times New Roman"/>
        </w:rPr>
        <w:t>или назначенного ресурса (</w:t>
      </w:r>
      <w:r w:rsidR="00C63A90" w:rsidRPr="00C63A90">
        <w:rPr>
          <w:rFonts w:ascii="Times New Roman" w:hAnsi="Times New Roman" w:cs="Times New Roman"/>
        </w:rPr>
        <w:t xml:space="preserve">какое событие </w:t>
      </w:r>
      <w:r w:rsidR="00D53BCF" w:rsidRPr="00C63A90">
        <w:rPr>
          <w:rFonts w:ascii="Times New Roman" w:hAnsi="Times New Roman" w:cs="Times New Roman"/>
        </w:rPr>
        <w:t xml:space="preserve">наступит </w:t>
      </w:r>
      <w:r w:rsidR="00654101" w:rsidRPr="00C63A90">
        <w:rPr>
          <w:rFonts w:ascii="Times New Roman" w:hAnsi="Times New Roman" w:cs="Times New Roman"/>
        </w:rPr>
        <w:t>раньше</w:t>
      </w:r>
      <w:r w:rsidR="00262264" w:rsidRPr="00C63A90">
        <w:rPr>
          <w:rFonts w:ascii="Times New Roman" w:hAnsi="Times New Roman" w:cs="Times New Roman"/>
        </w:rPr>
        <w:t>), указанн</w:t>
      </w:r>
      <w:r w:rsidR="00C63A90" w:rsidRPr="00C63A90">
        <w:rPr>
          <w:rFonts w:ascii="Times New Roman" w:hAnsi="Times New Roman" w:cs="Times New Roman"/>
        </w:rPr>
        <w:t>ого</w:t>
      </w:r>
      <w:r w:rsidR="00262264" w:rsidRPr="00C63A90">
        <w:rPr>
          <w:rFonts w:ascii="Times New Roman" w:hAnsi="Times New Roman" w:cs="Times New Roman"/>
        </w:rPr>
        <w:t xml:space="preserve"> в эксплуатационных</w:t>
      </w:r>
      <w:r w:rsidR="00D53BCF" w:rsidRPr="00C63A90">
        <w:rPr>
          <w:rFonts w:ascii="Times New Roman" w:hAnsi="Times New Roman" w:cs="Times New Roman"/>
        </w:rPr>
        <w:t xml:space="preserve"> документ</w:t>
      </w:r>
      <w:r w:rsidR="00262264" w:rsidRPr="00C63A90">
        <w:rPr>
          <w:rFonts w:ascii="Times New Roman" w:hAnsi="Times New Roman" w:cs="Times New Roman"/>
        </w:rPr>
        <w:t>ах на</w:t>
      </w:r>
      <w:r w:rsidR="00D53BCF" w:rsidRPr="00C63A90">
        <w:rPr>
          <w:rFonts w:ascii="Times New Roman" w:hAnsi="Times New Roman" w:cs="Times New Roman"/>
        </w:rPr>
        <w:t xml:space="preserve"> аттракцион, </w:t>
      </w:r>
      <w:r w:rsidR="00F84381" w:rsidRPr="00C63A90">
        <w:rPr>
          <w:rFonts w:ascii="Times New Roman" w:hAnsi="Times New Roman" w:cs="Times New Roman"/>
        </w:rPr>
        <w:t>эксплуатант</w:t>
      </w:r>
      <w:r w:rsidRPr="00C63A90">
        <w:rPr>
          <w:rFonts w:ascii="Times New Roman" w:hAnsi="Times New Roman" w:cs="Times New Roman"/>
        </w:rPr>
        <w:t xml:space="preserve"> обязан приостановить эксплуатацию </w:t>
      </w:r>
      <w:r w:rsidR="00A10209" w:rsidRPr="00C63A90">
        <w:rPr>
          <w:rFonts w:ascii="Times New Roman" w:hAnsi="Times New Roman" w:cs="Times New Roman"/>
        </w:rPr>
        <w:t xml:space="preserve">данного </w:t>
      </w:r>
      <w:r w:rsidRPr="00C63A90">
        <w:rPr>
          <w:rFonts w:ascii="Times New Roman" w:hAnsi="Times New Roman" w:cs="Times New Roman"/>
        </w:rPr>
        <w:t>аттракциона</w:t>
      </w:r>
      <w:r w:rsidR="00C63A90" w:rsidRPr="00C63A90">
        <w:rPr>
          <w:rFonts w:ascii="Times New Roman" w:hAnsi="Times New Roman" w:cs="Times New Roman"/>
        </w:rPr>
        <w:t>.</w:t>
      </w:r>
    </w:p>
    <w:p w:rsidR="008A171D" w:rsidRPr="00C63A90" w:rsidRDefault="008A171D" w:rsidP="001271DA">
      <w:pPr>
        <w:spacing w:after="240" w:line="276" w:lineRule="auto"/>
        <w:ind w:firstLine="567"/>
        <w:rPr>
          <w:rFonts w:ascii="Times New Roman" w:hAnsi="Times New Roman" w:cs="Times New Roman"/>
        </w:rPr>
      </w:pPr>
      <w:r w:rsidRPr="00C63A90">
        <w:rPr>
          <w:rFonts w:ascii="Times New Roman" w:hAnsi="Times New Roman" w:cs="Times New Roman"/>
          <w:b/>
          <w:spacing w:val="24"/>
        </w:rPr>
        <w:t>Примечание</w:t>
      </w:r>
      <w:r w:rsidRPr="00C63A90">
        <w:rPr>
          <w:rFonts w:ascii="Times New Roman" w:hAnsi="Times New Roman" w:cs="Times New Roman"/>
        </w:rPr>
        <w:t xml:space="preserve"> – </w:t>
      </w:r>
      <w:r w:rsidRPr="001271DA">
        <w:rPr>
          <w:rFonts w:ascii="Times New Roman" w:hAnsi="Times New Roman" w:cs="Times New Roman"/>
          <w:sz w:val="22"/>
          <w:szCs w:val="22"/>
        </w:rPr>
        <w:t>В случае, если в эксплуатационной документации срок службы не указан, то для аттракционов, основной несущей конструкцией которых является металлокаркас, он принимается равным 10 лет, в остальных случаях –</w:t>
      </w:r>
      <w:r w:rsidR="0082180F">
        <w:rPr>
          <w:rFonts w:ascii="Times New Roman" w:hAnsi="Times New Roman" w:cs="Times New Roman"/>
          <w:sz w:val="22"/>
          <w:szCs w:val="22"/>
        </w:rPr>
        <w:t xml:space="preserve"> </w:t>
      </w:r>
      <w:r w:rsidRPr="001271DA">
        <w:rPr>
          <w:rFonts w:ascii="Times New Roman" w:hAnsi="Times New Roman" w:cs="Times New Roman"/>
          <w:sz w:val="22"/>
          <w:szCs w:val="22"/>
        </w:rPr>
        <w:t>5 лет (с момента ввода аттракциона в эксплуатацию</w:t>
      </w:r>
      <w:r w:rsidR="0082180F">
        <w:rPr>
          <w:rFonts w:ascii="Times New Roman" w:hAnsi="Times New Roman" w:cs="Times New Roman"/>
          <w:sz w:val="22"/>
          <w:szCs w:val="22"/>
        </w:rPr>
        <w:t xml:space="preserve"> первым владельцем/эксплуатантом</w:t>
      </w:r>
      <w:r w:rsidRPr="001271DA">
        <w:rPr>
          <w:rFonts w:ascii="Times New Roman" w:hAnsi="Times New Roman" w:cs="Times New Roman"/>
          <w:sz w:val="22"/>
          <w:szCs w:val="22"/>
        </w:rPr>
        <w:t>).</w:t>
      </w:r>
    </w:p>
    <w:p w:rsidR="0072501E" w:rsidRDefault="00C63A90" w:rsidP="00FF297B">
      <w:pPr>
        <w:numPr>
          <w:ilvl w:val="0"/>
          <w:numId w:val="99"/>
        </w:numPr>
        <w:spacing w:line="276" w:lineRule="auto"/>
        <w:ind w:left="0" w:firstLine="567"/>
        <w:rPr>
          <w:rFonts w:ascii="Times New Roman" w:hAnsi="Times New Roman" w:cs="Times New Roman"/>
        </w:rPr>
      </w:pPr>
      <w:r w:rsidRPr="00C63A90">
        <w:rPr>
          <w:rFonts w:ascii="Times New Roman" w:hAnsi="Times New Roman" w:cs="Times New Roman"/>
        </w:rPr>
        <w:t xml:space="preserve">Возобновление </w:t>
      </w:r>
      <w:r>
        <w:rPr>
          <w:rFonts w:ascii="Times New Roman" w:hAnsi="Times New Roman" w:cs="Times New Roman"/>
        </w:rPr>
        <w:t>эксплуатации</w:t>
      </w:r>
      <w:r w:rsidR="006F0ABF">
        <w:rPr>
          <w:rFonts w:ascii="Times New Roman" w:hAnsi="Times New Roman" w:cs="Times New Roman"/>
        </w:rPr>
        <w:t>,</w:t>
      </w:r>
      <w:r>
        <w:rPr>
          <w:rFonts w:ascii="Times New Roman" w:hAnsi="Times New Roman" w:cs="Times New Roman"/>
        </w:rPr>
        <w:t xml:space="preserve"> </w:t>
      </w:r>
      <w:r w:rsidR="0072501E">
        <w:rPr>
          <w:rFonts w:ascii="Times New Roman" w:hAnsi="Times New Roman" w:cs="Times New Roman"/>
        </w:rPr>
        <w:t xml:space="preserve">для </w:t>
      </w:r>
      <w:r>
        <w:rPr>
          <w:rFonts w:ascii="Times New Roman" w:hAnsi="Times New Roman" w:cs="Times New Roman"/>
        </w:rPr>
        <w:t>аттракцион</w:t>
      </w:r>
      <w:r w:rsidR="006F0ABF">
        <w:rPr>
          <w:rFonts w:ascii="Times New Roman" w:hAnsi="Times New Roman" w:cs="Times New Roman"/>
        </w:rPr>
        <w:t>ов</w:t>
      </w:r>
      <w:r>
        <w:rPr>
          <w:rFonts w:ascii="Times New Roman" w:hAnsi="Times New Roman" w:cs="Times New Roman"/>
        </w:rPr>
        <w:t xml:space="preserve"> </w:t>
      </w:r>
      <w:r w:rsidR="0072501E">
        <w:rPr>
          <w:rFonts w:ascii="Times New Roman" w:hAnsi="Times New Roman" w:cs="Times New Roman"/>
        </w:rPr>
        <w:t>отработавших назначенный срок службы (назначенный ресурс)</w:t>
      </w:r>
      <w:r w:rsidR="006F0ABF">
        <w:rPr>
          <w:rFonts w:ascii="Times New Roman" w:hAnsi="Times New Roman" w:cs="Times New Roman"/>
        </w:rPr>
        <w:t>,</w:t>
      </w:r>
      <w:r>
        <w:rPr>
          <w:rFonts w:ascii="Times New Roman" w:hAnsi="Times New Roman" w:cs="Times New Roman"/>
        </w:rPr>
        <w:t xml:space="preserve"> может быть осуществлено</w:t>
      </w:r>
      <w:r w:rsidR="00C95F73">
        <w:rPr>
          <w:rFonts w:ascii="Times New Roman" w:hAnsi="Times New Roman" w:cs="Times New Roman"/>
        </w:rPr>
        <w:t xml:space="preserve"> после проведения следующих процедур</w:t>
      </w:r>
      <w:r w:rsidR="0072501E">
        <w:rPr>
          <w:rFonts w:ascii="Times New Roman" w:hAnsi="Times New Roman" w:cs="Times New Roman"/>
        </w:rPr>
        <w:t>:</w:t>
      </w:r>
    </w:p>
    <w:p w:rsidR="0072501E" w:rsidRDefault="0072501E" w:rsidP="00FF297B">
      <w:pPr>
        <w:numPr>
          <w:ilvl w:val="0"/>
          <w:numId w:val="100"/>
        </w:numPr>
        <w:spacing w:line="276" w:lineRule="auto"/>
        <w:ind w:left="0" w:firstLine="993"/>
        <w:rPr>
          <w:rFonts w:ascii="Times New Roman" w:hAnsi="Times New Roman" w:cs="Times New Roman"/>
        </w:rPr>
      </w:pPr>
      <w:r>
        <w:rPr>
          <w:rFonts w:ascii="Times New Roman" w:hAnsi="Times New Roman" w:cs="Times New Roman"/>
        </w:rPr>
        <w:t>обследования</w:t>
      </w:r>
      <w:r w:rsidR="00D675AA">
        <w:rPr>
          <w:rFonts w:ascii="Times New Roman" w:hAnsi="Times New Roman" w:cs="Times New Roman"/>
        </w:rPr>
        <w:t xml:space="preserve"> аттракциона</w:t>
      </w:r>
      <w:r w:rsidR="00966465">
        <w:rPr>
          <w:rFonts w:ascii="Times New Roman" w:hAnsi="Times New Roman" w:cs="Times New Roman"/>
        </w:rPr>
        <w:t>;</w:t>
      </w:r>
    </w:p>
    <w:p w:rsidR="00966465" w:rsidRDefault="00966465" w:rsidP="00FF297B">
      <w:pPr>
        <w:numPr>
          <w:ilvl w:val="0"/>
          <w:numId w:val="100"/>
        </w:numPr>
        <w:spacing w:line="276" w:lineRule="auto"/>
        <w:ind w:left="0" w:firstLine="993"/>
        <w:rPr>
          <w:rFonts w:ascii="Times New Roman" w:hAnsi="Times New Roman" w:cs="Times New Roman"/>
        </w:rPr>
      </w:pPr>
      <w:r>
        <w:rPr>
          <w:rFonts w:ascii="Times New Roman" w:hAnsi="Times New Roman" w:cs="Times New Roman"/>
        </w:rPr>
        <w:t>получения</w:t>
      </w:r>
      <w:r w:rsidR="00D675AA">
        <w:rPr>
          <w:rFonts w:ascii="Times New Roman" w:hAnsi="Times New Roman" w:cs="Times New Roman"/>
        </w:rPr>
        <w:t xml:space="preserve"> </w:t>
      </w:r>
      <w:r w:rsidR="0072501E">
        <w:rPr>
          <w:rFonts w:ascii="Times New Roman" w:hAnsi="Times New Roman" w:cs="Times New Roman"/>
        </w:rPr>
        <w:t>заключения,</w:t>
      </w:r>
      <w:r w:rsidR="0072501E" w:rsidRPr="0072501E">
        <w:rPr>
          <w:rFonts w:ascii="Times New Roman" w:hAnsi="Times New Roman" w:cs="Times New Roman"/>
        </w:rPr>
        <w:t xml:space="preserve"> </w:t>
      </w:r>
      <w:r w:rsidR="0072501E">
        <w:rPr>
          <w:rFonts w:ascii="Times New Roman" w:hAnsi="Times New Roman" w:cs="Times New Roman"/>
        </w:rPr>
        <w:t xml:space="preserve">содержащего условия, при выполнении которых </w:t>
      </w:r>
      <w:r w:rsidR="001E7915">
        <w:rPr>
          <w:rFonts w:ascii="Times New Roman" w:hAnsi="Times New Roman" w:cs="Times New Roman"/>
        </w:rPr>
        <w:t xml:space="preserve">может быть </w:t>
      </w:r>
      <w:r w:rsidR="0072501E">
        <w:rPr>
          <w:rFonts w:ascii="Times New Roman" w:hAnsi="Times New Roman" w:cs="Times New Roman"/>
        </w:rPr>
        <w:t>достиг</w:t>
      </w:r>
      <w:r w:rsidR="001E7915">
        <w:rPr>
          <w:rFonts w:ascii="Times New Roman" w:hAnsi="Times New Roman" w:cs="Times New Roman"/>
        </w:rPr>
        <w:t>нут</w:t>
      </w:r>
      <w:r w:rsidR="0072501E">
        <w:rPr>
          <w:rFonts w:ascii="Times New Roman" w:hAnsi="Times New Roman" w:cs="Times New Roman"/>
        </w:rPr>
        <w:t xml:space="preserve"> требуемый уровень безоп</w:t>
      </w:r>
      <w:r w:rsidR="006F0ABF">
        <w:rPr>
          <w:rFonts w:ascii="Times New Roman" w:hAnsi="Times New Roman" w:cs="Times New Roman"/>
        </w:rPr>
        <w:t>а</w:t>
      </w:r>
      <w:r w:rsidR="0072501E">
        <w:rPr>
          <w:rFonts w:ascii="Times New Roman" w:hAnsi="Times New Roman" w:cs="Times New Roman"/>
        </w:rPr>
        <w:t xml:space="preserve">сности эксплуатации аттракциона с пассажирами (пользователями) и устанавливающего </w:t>
      </w:r>
      <w:r>
        <w:rPr>
          <w:rFonts w:ascii="Times New Roman" w:hAnsi="Times New Roman" w:cs="Times New Roman"/>
        </w:rPr>
        <w:t>временной период</w:t>
      </w:r>
      <w:r w:rsidR="001E7915">
        <w:rPr>
          <w:rFonts w:ascii="Times New Roman" w:hAnsi="Times New Roman" w:cs="Times New Roman"/>
        </w:rPr>
        <w:t xml:space="preserve"> возможного продления</w:t>
      </w:r>
      <w:r w:rsidR="0072501E">
        <w:rPr>
          <w:rFonts w:ascii="Times New Roman" w:hAnsi="Times New Roman" w:cs="Times New Roman"/>
        </w:rPr>
        <w:t xml:space="preserve"> эксплуатаци</w:t>
      </w:r>
      <w:r w:rsidR="001E7915">
        <w:rPr>
          <w:rFonts w:ascii="Times New Roman" w:hAnsi="Times New Roman" w:cs="Times New Roman"/>
        </w:rPr>
        <w:t>и</w:t>
      </w:r>
      <w:r w:rsidR="0072501E">
        <w:rPr>
          <w:rFonts w:ascii="Times New Roman" w:hAnsi="Times New Roman" w:cs="Times New Roman"/>
        </w:rPr>
        <w:t xml:space="preserve"> аттракцион</w:t>
      </w:r>
      <w:r w:rsidR="001E7915">
        <w:rPr>
          <w:rFonts w:ascii="Times New Roman" w:hAnsi="Times New Roman" w:cs="Times New Roman"/>
        </w:rPr>
        <w:t>а</w:t>
      </w:r>
      <w:r>
        <w:rPr>
          <w:rFonts w:ascii="Times New Roman" w:hAnsi="Times New Roman" w:cs="Times New Roman"/>
        </w:rPr>
        <w:t>;</w:t>
      </w:r>
    </w:p>
    <w:p w:rsidR="00654101" w:rsidRDefault="001E7915" w:rsidP="00FF297B">
      <w:pPr>
        <w:numPr>
          <w:ilvl w:val="0"/>
          <w:numId w:val="100"/>
        </w:numPr>
        <w:spacing w:after="240" w:line="276" w:lineRule="auto"/>
        <w:ind w:left="0" w:firstLine="993"/>
        <w:rPr>
          <w:rFonts w:ascii="Times New Roman" w:hAnsi="Times New Roman" w:cs="Times New Roman"/>
        </w:rPr>
      </w:pPr>
      <w:r>
        <w:rPr>
          <w:rFonts w:ascii="Times New Roman" w:hAnsi="Times New Roman" w:cs="Times New Roman"/>
        </w:rPr>
        <w:t>проведения эксплуатантом мероприятий</w:t>
      </w:r>
      <w:r w:rsidR="00E042CB">
        <w:rPr>
          <w:rFonts w:ascii="Times New Roman" w:hAnsi="Times New Roman" w:cs="Times New Roman"/>
        </w:rPr>
        <w:t xml:space="preserve"> по выполнению условий</w:t>
      </w:r>
      <w:r>
        <w:rPr>
          <w:rFonts w:ascii="Times New Roman" w:hAnsi="Times New Roman" w:cs="Times New Roman"/>
        </w:rPr>
        <w:t>, указанных в заключении.</w:t>
      </w:r>
    </w:p>
    <w:p w:rsidR="00911836" w:rsidRPr="009B2B1B" w:rsidRDefault="00911836" w:rsidP="00FF297B">
      <w:pPr>
        <w:numPr>
          <w:ilvl w:val="0"/>
          <w:numId w:val="99"/>
        </w:numPr>
        <w:spacing w:after="240" w:line="276" w:lineRule="auto"/>
        <w:ind w:left="0" w:firstLine="567"/>
        <w:rPr>
          <w:rFonts w:ascii="Times New Roman" w:hAnsi="Times New Roman" w:cs="Times New Roman"/>
          <w:b/>
          <w:bCs/>
        </w:rPr>
      </w:pPr>
      <w:r w:rsidRPr="009B2B1B">
        <w:rPr>
          <w:rFonts w:ascii="Times New Roman" w:hAnsi="Times New Roman" w:cs="Times New Roman"/>
          <w:b/>
          <w:bCs/>
        </w:rPr>
        <w:t xml:space="preserve">Обследование аттракционов, отработавших назначенный срок службы </w:t>
      </w:r>
      <w:r w:rsidR="00770029">
        <w:rPr>
          <w:rFonts w:ascii="Times New Roman" w:hAnsi="Times New Roman" w:cs="Times New Roman"/>
          <w:b/>
          <w:bCs/>
        </w:rPr>
        <w:t>(</w:t>
      </w:r>
      <w:r w:rsidRPr="009B2B1B">
        <w:rPr>
          <w:rFonts w:ascii="Times New Roman" w:hAnsi="Times New Roman" w:cs="Times New Roman"/>
          <w:b/>
          <w:bCs/>
        </w:rPr>
        <w:t>назначенный ресурс</w:t>
      </w:r>
      <w:r w:rsidR="00770029">
        <w:rPr>
          <w:rFonts w:ascii="Times New Roman" w:hAnsi="Times New Roman" w:cs="Times New Roman"/>
          <w:b/>
          <w:bCs/>
        </w:rPr>
        <w:t>)</w:t>
      </w:r>
    </w:p>
    <w:p w:rsidR="008174FE" w:rsidRDefault="008174FE" w:rsidP="00FF297B">
      <w:pPr>
        <w:numPr>
          <w:ilvl w:val="2"/>
          <w:numId w:val="101"/>
        </w:numPr>
        <w:spacing w:line="276" w:lineRule="auto"/>
        <w:ind w:left="0" w:firstLine="567"/>
        <w:rPr>
          <w:rFonts w:ascii="Times New Roman" w:hAnsi="Times New Roman" w:cs="Times New Roman"/>
        </w:rPr>
      </w:pPr>
      <w:r>
        <w:rPr>
          <w:rFonts w:ascii="Times New Roman" w:hAnsi="Times New Roman" w:cs="Times New Roman"/>
        </w:rPr>
        <w:t>При достижении аттракционом назначенного срока службы (назначенного ресурса) эксплуатант аттракциона:</w:t>
      </w:r>
    </w:p>
    <w:p w:rsidR="008174FE" w:rsidRDefault="008174FE" w:rsidP="00FF297B">
      <w:pPr>
        <w:numPr>
          <w:ilvl w:val="0"/>
          <w:numId w:val="102"/>
        </w:numPr>
        <w:spacing w:line="276" w:lineRule="auto"/>
        <w:ind w:left="0" w:firstLine="993"/>
        <w:rPr>
          <w:rFonts w:ascii="Times New Roman" w:hAnsi="Times New Roman" w:cs="Times New Roman"/>
        </w:rPr>
      </w:pPr>
      <w:r>
        <w:rPr>
          <w:rFonts w:ascii="Times New Roman" w:hAnsi="Times New Roman" w:cs="Times New Roman"/>
        </w:rPr>
        <w:t>прекращает эксплуатацию аттракциона по назначению;</w:t>
      </w:r>
    </w:p>
    <w:p w:rsidR="00EE4DAD" w:rsidRDefault="00EE4DAD" w:rsidP="00FF297B">
      <w:pPr>
        <w:numPr>
          <w:ilvl w:val="0"/>
          <w:numId w:val="102"/>
        </w:numPr>
        <w:spacing w:line="276" w:lineRule="auto"/>
        <w:ind w:left="0" w:firstLine="993"/>
        <w:rPr>
          <w:rFonts w:ascii="Times New Roman" w:hAnsi="Times New Roman" w:cs="Times New Roman"/>
        </w:rPr>
      </w:pPr>
      <w:r>
        <w:rPr>
          <w:rFonts w:ascii="Times New Roman" w:hAnsi="Times New Roman" w:cs="Times New Roman"/>
        </w:rPr>
        <w:t>обращается к проектировщику аттракциона (п.11.3.2);</w:t>
      </w:r>
    </w:p>
    <w:p w:rsidR="008174FE" w:rsidRDefault="008174FE" w:rsidP="00FF297B">
      <w:pPr>
        <w:numPr>
          <w:ilvl w:val="0"/>
          <w:numId w:val="102"/>
        </w:numPr>
        <w:spacing w:line="276" w:lineRule="auto"/>
        <w:ind w:left="0" w:firstLine="993"/>
        <w:rPr>
          <w:rFonts w:ascii="Times New Roman" w:hAnsi="Times New Roman" w:cs="Times New Roman"/>
        </w:rPr>
      </w:pPr>
      <w:r>
        <w:rPr>
          <w:rFonts w:ascii="Times New Roman" w:hAnsi="Times New Roman" w:cs="Times New Roman"/>
        </w:rPr>
        <w:t>обращается в аккредитованный орган по сертификации, в область аккредитации которого включены аттракционы</w:t>
      </w:r>
      <w:r w:rsidR="00390FD9">
        <w:rPr>
          <w:rFonts w:ascii="Times New Roman" w:hAnsi="Times New Roman" w:cs="Times New Roman"/>
        </w:rPr>
        <w:t xml:space="preserve"> и имеющий право на проведение работ по подтверждению аттракционов обязательным требованиям безопасности, с заявлением о разработке программы обследования аттракциона</w:t>
      </w:r>
      <w:r w:rsidR="00762732">
        <w:rPr>
          <w:rFonts w:ascii="Times New Roman" w:hAnsi="Times New Roman" w:cs="Times New Roman"/>
        </w:rPr>
        <w:t>;</w:t>
      </w:r>
    </w:p>
    <w:p w:rsidR="004B223A" w:rsidRDefault="00762732" w:rsidP="00FF297B">
      <w:pPr>
        <w:numPr>
          <w:ilvl w:val="0"/>
          <w:numId w:val="102"/>
        </w:numPr>
        <w:spacing w:line="276" w:lineRule="auto"/>
        <w:ind w:left="0" w:firstLine="993"/>
        <w:rPr>
          <w:rFonts w:ascii="Times New Roman" w:hAnsi="Times New Roman" w:cs="Times New Roman"/>
        </w:rPr>
      </w:pPr>
      <w:r>
        <w:rPr>
          <w:rFonts w:ascii="Times New Roman" w:hAnsi="Times New Roman" w:cs="Times New Roman"/>
        </w:rPr>
        <w:t>предоставляет аккредитованному органу по сертификации копии</w:t>
      </w:r>
      <w:r w:rsidR="004B223A">
        <w:rPr>
          <w:rFonts w:ascii="Times New Roman" w:hAnsi="Times New Roman" w:cs="Times New Roman"/>
        </w:rPr>
        <w:t>:</w:t>
      </w:r>
    </w:p>
    <w:p w:rsidR="004B223A" w:rsidRDefault="00762732" w:rsidP="00FF297B">
      <w:pPr>
        <w:numPr>
          <w:ilvl w:val="0"/>
          <w:numId w:val="103"/>
        </w:numPr>
        <w:spacing w:line="276" w:lineRule="auto"/>
        <w:ind w:left="0" w:firstLine="1455"/>
        <w:rPr>
          <w:rFonts w:ascii="Times New Roman" w:hAnsi="Times New Roman" w:cs="Times New Roman"/>
        </w:rPr>
      </w:pPr>
      <w:r>
        <w:rPr>
          <w:rFonts w:ascii="Times New Roman" w:hAnsi="Times New Roman" w:cs="Times New Roman"/>
        </w:rPr>
        <w:t>эксплуатационной документации аттракциона</w:t>
      </w:r>
      <w:r w:rsidR="004B223A">
        <w:rPr>
          <w:rFonts w:ascii="Times New Roman" w:hAnsi="Times New Roman" w:cs="Times New Roman"/>
        </w:rPr>
        <w:t>;</w:t>
      </w:r>
    </w:p>
    <w:p w:rsidR="004B223A" w:rsidRDefault="004B223A" w:rsidP="00FF297B">
      <w:pPr>
        <w:numPr>
          <w:ilvl w:val="0"/>
          <w:numId w:val="103"/>
        </w:numPr>
        <w:spacing w:line="276" w:lineRule="auto"/>
        <w:ind w:left="0" w:firstLine="1455"/>
        <w:rPr>
          <w:rFonts w:ascii="Times New Roman" w:hAnsi="Times New Roman" w:cs="Times New Roman"/>
        </w:rPr>
      </w:pPr>
      <w:r>
        <w:rPr>
          <w:rFonts w:ascii="Times New Roman" w:hAnsi="Times New Roman" w:cs="Times New Roman"/>
        </w:rPr>
        <w:t>журнал</w:t>
      </w:r>
      <w:r w:rsidR="002A4D2C">
        <w:rPr>
          <w:rFonts w:ascii="Times New Roman" w:hAnsi="Times New Roman" w:cs="Times New Roman"/>
        </w:rPr>
        <w:t>ов</w:t>
      </w:r>
      <w:r>
        <w:rPr>
          <w:rFonts w:ascii="Times New Roman" w:hAnsi="Times New Roman" w:cs="Times New Roman"/>
        </w:rPr>
        <w:t>, содержащ</w:t>
      </w:r>
      <w:r w:rsidR="002A4D2C">
        <w:rPr>
          <w:rFonts w:ascii="Times New Roman" w:hAnsi="Times New Roman" w:cs="Times New Roman"/>
        </w:rPr>
        <w:t>их</w:t>
      </w:r>
      <w:r>
        <w:rPr>
          <w:rFonts w:ascii="Times New Roman" w:hAnsi="Times New Roman" w:cs="Times New Roman"/>
        </w:rPr>
        <w:t xml:space="preserve"> сведения о проведенных ремонтах аттракциона (замены критичных компонентов)</w:t>
      </w:r>
      <w:r w:rsidR="004D61F0">
        <w:rPr>
          <w:rFonts w:ascii="Times New Roman" w:hAnsi="Times New Roman" w:cs="Times New Roman"/>
        </w:rPr>
        <w:t>:</w:t>
      </w:r>
    </w:p>
    <w:p w:rsidR="00B36E95" w:rsidRDefault="00762732" w:rsidP="00FF297B">
      <w:pPr>
        <w:numPr>
          <w:ilvl w:val="0"/>
          <w:numId w:val="103"/>
        </w:numPr>
        <w:spacing w:line="276" w:lineRule="auto"/>
        <w:ind w:left="0" w:firstLine="1455"/>
        <w:rPr>
          <w:rFonts w:ascii="Times New Roman" w:hAnsi="Times New Roman" w:cs="Times New Roman"/>
        </w:rPr>
      </w:pPr>
      <w:r>
        <w:rPr>
          <w:rFonts w:ascii="Times New Roman" w:hAnsi="Times New Roman" w:cs="Times New Roman"/>
        </w:rPr>
        <w:t>протокола испытаний</w:t>
      </w:r>
      <w:r w:rsidR="00354E8D">
        <w:rPr>
          <w:rFonts w:ascii="Times New Roman" w:hAnsi="Times New Roman" w:cs="Times New Roman"/>
        </w:rPr>
        <w:t>,</w:t>
      </w:r>
      <w:r w:rsidR="00354E8D" w:rsidRPr="00354E8D">
        <w:rPr>
          <w:rFonts w:ascii="Times New Roman" w:hAnsi="Times New Roman" w:cs="Times New Roman"/>
        </w:rPr>
        <w:t xml:space="preserve"> </w:t>
      </w:r>
      <w:r w:rsidR="000934DB">
        <w:rPr>
          <w:rFonts w:ascii="Times New Roman" w:hAnsi="Times New Roman" w:cs="Times New Roman"/>
        </w:rPr>
        <w:t>выданного</w:t>
      </w:r>
      <w:r>
        <w:rPr>
          <w:rFonts w:ascii="Times New Roman" w:hAnsi="Times New Roman" w:cs="Times New Roman"/>
        </w:rPr>
        <w:t xml:space="preserve"> аккредитованной испытательной </w:t>
      </w:r>
      <w:r>
        <w:rPr>
          <w:rFonts w:ascii="Times New Roman" w:hAnsi="Times New Roman" w:cs="Times New Roman"/>
        </w:rPr>
        <w:lastRenderedPageBreak/>
        <w:t>лабораторией (центром)</w:t>
      </w:r>
      <w:r w:rsidR="00354E8D">
        <w:rPr>
          <w:rFonts w:ascii="Times New Roman" w:hAnsi="Times New Roman" w:cs="Times New Roman"/>
        </w:rPr>
        <w:t xml:space="preserve"> п</w:t>
      </w:r>
      <w:r w:rsidR="00B24066">
        <w:rPr>
          <w:rFonts w:ascii="Times New Roman" w:hAnsi="Times New Roman" w:cs="Times New Roman"/>
        </w:rPr>
        <w:t>о результатам</w:t>
      </w:r>
      <w:r w:rsidR="00354E8D" w:rsidRPr="00354E8D">
        <w:rPr>
          <w:rFonts w:ascii="Times New Roman" w:hAnsi="Times New Roman" w:cs="Times New Roman"/>
        </w:rPr>
        <w:t xml:space="preserve"> </w:t>
      </w:r>
      <w:r w:rsidR="000934DB">
        <w:rPr>
          <w:rFonts w:ascii="Times New Roman" w:hAnsi="Times New Roman" w:cs="Times New Roman"/>
        </w:rPr>
        <w:t>выполнени</w:t>
      </w:r>
      <w:r w:rsidR="00B24066">
        <w:rPr>
          <w:rFonts w:ascii="Times New Roman" w:hAnsi="Times New Roman" w:cs="Times New Roman"/>
        </w:rPr>
        <w:t>я</w:t>
      </w:r>
      <w:r w:rsidR="000934DB">
        <w:rPr>
          <w:rFonts w:ascii="Times New Roman" w:hAnsi="Times New Roman" w:cs="Times New Roman"/>
        </w:rPr>
        <w:t xml:space="preserve"> </w:t>
      </w:r>
      <w:r w:rsidR="00354E8D">
        <w:rPr>
          <w:rFonts w:ascii="Times New Roman" w:hAnsi="Times New Roman" w:cs="Times New Roman"/>
        </w:rPr>
        <w:t>последне</w:t>
      </w:r>
      <w:r w:rsidR="000934DB">
        <w:rPr>
          <w:rFonts w:ascii="Times New Roman" w:hAnsi="Times New Roman" w:cs="Times New Roman"/>
        </w:rPr>
        <w:t>го</w:t>
      </w:r>
      <w:r w:rsidR="00354E8D">
        <w:rPr>
          <w:rFonts w:ascii="Times New Roman" w:hAnsi="Times New Roman" w:cs="Times New Roman"/>
        </w:rPr>
        <w:t xml:space="preserve"> ежегодно</w:t>
      </w:r>
      <w:r w:rsidR="000934DB">
        <w:rPr>
          <w:rFonts w:ascii="Times New Roman" w:hAnsi="Times New Roman" w:cs="Times New Roman"/>
        </w:rPr>
        <w:t>го</w:t>
      </w:r>
      <w:r w:rsidR="00354E8D">
        <w:rPr>
          <w:rFonts w:ascii="Times New Roman" w:hAnsi="Times New Roman" w:cs="Times New Roman"/>
        </w:rPr>
        <w:t xml:space="preserve"> техническо</w:t>
      </w:r>
      <w:r w:rsidR="000934DB">
        <w:rPr>
          <w:rFonts w:ascii="Times New Roman" w:hAnsi="Times New Roman" w:cs="Times New Roman"/>
        </w:rPr>
        <w:t>го</w:t>
      </w:r>
      <w:r w:rsidR="00354E8D">
        <w:rPr>
          <w:rFonts w:ascii="Times New Roman" w:hAnsi="Times New Roman" w:cs="Times New Roman"/>
        </w:rPr>
        <w:t xml:space="preserve"> освидетельствовани</w:t>
      </w:r>
      <w:r w:rsidR="000934DB">
        <w:rPr>
          <w:rFonts w:ascii="Times New Roman" w:hAnsi="Times New Roman" w:cs="Times New Roman"/>
        </w:rPr>
        <w:t>я</w:t>
      </w:r>
      <w:r w:rsidR="00354E8D">
        <w:rPr>
          <w:rFonts w:ascii="Times New Roman" w:hAnsi="Times New Roman" w:cs="Times New Roman"/>
        </w:rPr>
        <w:t xml:space="preserve"> аттракциона;</w:t>
      </w:r>
    </w:p>
    <w:p w:rsidR="004B223A" w:rsidRDefault="004D61F0" w:rsidP="00FF297B">
      <w:pPr>
        <w:numPr>
          <w:ilvl w:val="0"/>
          <w:numId w:val="103"/>
        </w:numPr>
        <w:spacing w:line="276" w:lineRule="auto"/>
        <w:ind w:left="0" w:firstLine="1455"/>
        <w:rPr>
          <w:rFonts w:ascii="Times New Roman" w:hAnsi="Times New Roman" w:cs="Times New Roman"/>
        </w:rPr>
      </w:pPr>
      <w:r>
        <w:rPr>
          <w:rFonts w:ascii="Times New Roman" w:hAnsi="Times New Roman" w:cs="Times New Roman"/>
        </w:rPr>
        <w:t xml:space="preserve">документов, содержащих </w:t>
      </w:r>
      <w:r w:rsidR="009265FD">
        <w:rPr>
          <w:rFonts w:ascii="Times New Roman" w:hAnsi="Times New Roman" w:cs="Times New Roman"/>
        </w:rPr>
        <w:t xml:space="preserve">последние </w:t>
      </w:r>
      <w:r>
        <w:rPr>
          <w:rFonts w:ascii="Times New Roman" w:hAnsi="Times New Roman" w:cs="Times New Roman"/>
        </w:rPr>
        <w:t>результаты неразрушающего контроля несущей конструкции и критичных компонентов</w:t>
      </w:r>
      <w:r w:rsidR="009B2B1B">
        <w:rPr>
          <w:rFonts w:ascii="Times New Roman" w:hAnsi="Times New Roman" w:cs="Times New Roman"/>
        </w:rPr>
        <w:t xml:space="preserve"> аттракциона</w:t>
      </w:r>
      <w:r>
        <w:rPr>
          <w:rFonts w:ascii="Times New Roman" w:hAnsi="Times New Roman" w:cs="Times New Roman"/>
        </w:rPr>
        <w:t>, выполненных специалистами по неразрушающему контролю, имеющими документы</w:t>
      </w:r>
      <w:r w:rsidR="00C834A1">
        <w:rPr>
          <w:rFonts w:ascii="Times New Roman" w:hAnsi="Times New Roman" w:cs="Times New Roman"/>
        </w:rPr>
        <w:t>,</w:t>
      </w:r>
      <w:r>
        <w:rPr>
          <w:rFonts w:ascii="Times New Roman" w:hAnsi="Times New Roman" w:cs="Times New Roman"/>
        </w:rPr>
        <w:t xml:space="preserve"> подтверждающие необходимый уровень их квалификации</w:t>
      </w:r>
      <w:r w:rsidR="00B36E95">
        <w:rPr>
          <w:rFonts w:ascii="Times New Roman" w:hAnsi="Times New Roman" w:cs="Times New Roman"/>
        </w:rPr>
        <w:t xml:space="preserve"> (если проводилось)</w:t>
      </w:r>
      <w:r w:rsidR="004B223A">
        <w:rPr>
          <w:rFonts w:ascii="Times New Roman" w:hAnsi="Times New Roman" w:cs="Times New Roman"/>
        </w:rPr>
        <w:t>;</w:t>
      </w:r>
    </w:p>
    <w:p w:rsidR="00762732" w:rsidRDefault="00762732" w:rsidP="00FF297B">
      <w:pPr>
        <w:numPr>
          <w:ilvl w:val="0"/>
          <w:numId w:val="103"/>
        </w:numPr>
        <w:spacing w:line="276" w:lineRule="auto"/>
        <w:ind w:left="0" w:firstLine="1455"/>
        <w:rPr>
          <w:rFonts w:ascii="Times New Roman" w:hAnsi="Times New Roman" w:cs="Times New Roman"/>
        </w:rPr>
      </w:pPr>
      <w:r>
        <w:rPr>
          <w:rFonts w:ascii="Times New Roman" w:hAnsi="Times New Roman" w:cs="Times New Roman"/>
        </w:rPr>
        <w:t>последнего протокола электроизмерений аттракциона (если применимо)</w:t>
      </w:r>
      <w:r w:rsidR="001F27A5">
        <w:rPr>
          <w:rFonts w:ascii="Times New Roman" w:hAnsi="Times New Roman" w:cs="Times New Roman"/>
        </w:rPr>
        <w:t>;</w:t>
      </w:r>
    </w:p>
    <w:p w:rsidR="001F27A5" w:rsidRDefault="001F27A5" w:rsidP="00FF297B">
      <w:pPr>
        <w:numPr>
          <w:ilvl w:val="0"/>
          <w:numId w:val="102"/>
        </w:numPr>
        <w:spacing w:line="276" w:lineRule="auto"/>
        <w:ind w:left="0" w:firstLine="993"/>
        <w:rPr>
          <w:rFonts w:ascii="Times New Roman" w:hAnsi="Times New Roman" w:cs="Times New Roman"/>
        </w:rPr>
      </w:pPr>
      <w:r>
        <w:rPr>
          <w:rFonts w:ascii="Times New Roman" w:hAnsi="Times New Roman" w:cs="Times New Roman"/>
        </w:rPr>
        <w:t xml:space="preserve">при </w:t>
      </w:r>
      <w:r w:rsidR="00BD1644">
        <w:rPr>
          <w:rFonts w:ascii="Times New Roman" w:hAnsi="Times New Roman" w:cs="Times New Roman"/>
        </w:rPr>
        <w:t>согласии</w:t>
      </w:r>
      <w:r>
        <w:rPr>
          <w:rFonts w:ascii="Times New Roman" w:hAnsi="Times New Roman" w:cs="Times New Roman"/>
        </w:rPr>
        <w:t xml:space="preserve"> аккредитованного органа по сертификации заключает с ним договор на проведение обследования аттракциона, отработавшего назначенный срок службы (назначенный ресурс)</w:t>
      </w:r>
      <w:r w:rsidR="00F83FBC">
        <w:rPr>
          <w:rFonts w:ascii="Times New Roman" w:hAnsi="Times New Roman" w:cs="Times New Roman"/>
        </w:rPr>
        <w:t>.</w:t>
      </w:r>
    </w:p>
    <w:p w:rsidR="00F83FBC" w:rsidRPr="00F83FBC" w:rsidRDefault="00F83FBC" w:rsidP="00F83FBC">
      <w:pPr>
        <w:spacing w:line="276" w:lineRule="auto"/>
        <w:ind w:firstLine="0"/>
        <w:rPr>
          <w:rFonts w:ascii="Times New Roman" w:hAnsi="Times New Roman" w:cs="Times New Roman"/>
          <w:sz w:val="12"/>
          <w:szCs w:val="12"/>
        </w:rPr>
      </w:pPr>
    </w:p>
    <w:p w:rsidR="00F83FBC" w:rsidRDefault="00F83FBC" w:rsidP="00461F9F">
      <w:pPr>
        <w:spacing w:after="240" w:line="276" w:lineRule="auto"/>
        <w:ind w:firstLine="567"/>
        <w:rPr>
          <w:rFonts w:ascii="Times New Roman" w:hAnsi="Times New Roman" w:cs="Times New Roman"/>
        </w:rPr>
      </w:pPr>
      <w:r w:rsidRPr="009265FD">
        <w:rPr>
          <w:rFonts w:ascii="Times New Roman" w:hAnsi="Times New Roman" w:cs="Times New Roman"/>
          <w:b/>
          <w:bCs/>
          <w:spacing w:val="24"/>
        </w:rPr>
        <w:t>Примечание</w:t>
      </w:r>
      <w:r>
        <w:rPr>
          <w:rFonts w:ascii="Times New Roman" w:hAnsi="Times New Roman" w:cs="Times New Roman"/>
        </w:rPr>
        <w:t xml:space="preserve"> – В договоре следует привести калькуляцию </w:t>
      </w:r>
      <w:r w:rsidR="007921B3">
        <w:rPr>
          <w:rFonts w:ascii="Times New Roman" w:hAnsi="Times New Roman" w:cs="Times New Roman"/>
        </w:rPr>
        <w:t xml:space="preserve">всех </w:t>
      </w:r>
      <w:r>
        <w:rPr>
          <w:rFonts w:ascii="Times New Roman" w:hAnsi="Times New Roman" w:cs="Times New Roman"/>
        </w:rPr>
        <w:t>выполняемых аккредитованным органом по сертификации этапов работ, с тем, чтобы если в процессе их проведения</w:t>
      </w:r>
      <w:r w:rsidR="00CB2F53">
        <w:rPr>
          <w:rFonts w:ascii="Times New Roman" w:hAnsi="Times New Roman" w:cs="Times New Roman"/>
        </w:rPr>
        <w:t xml:space="preserve">, </w:t>
      </w:r>
      <w:r w:rsidR="00D957FD">
        <w:rPr>
          <w:rFonts w:ascii="Times New Roman" w:hAnsi="Times New Roman" w:cs="Times New Roman"/>
        </w:rPr>
        <w:t>со стороны эксплуатанта аттракциона будет принято</w:t>
      </w:r>
      <w:r w:rsidR="00B24066">
        <w:rPr>
          <w:rFonts w:ascii="Times New Roman" w:hAnsi="Times New Roman" w:cs="Times New Roman"/>
        </w:rPr>
        <w:t xml:space="preserve"> решени</w:t>
      </w:r>
      <w:r w:rsidR="00D957FD">
        <w:rPr>
          <w:rFonts w:ascii="Times New Roman" w:hAnsi="Times New Roman" w:cs="Times New Roman"/>
        </w:rPr>
        <w:t>е по их прекращени</w:t>
      </w:r>
      <w:r w:rsidR="00B24066">
        <w:rPr>
          <w:rFonts w:ascii="Times New Roman" w:hAnsi="Times New Roman" w:cs="Times New Roman"/>
        </w:rPr>
        <w:t>ю,</w:t>
      </w:r>
      <w:r w:rsidR="00CB2F53">
        <w:rPr>
          <w:rFonts w:ascii="Times New Roman" w:hAnsi="Times New Roman" w:cs="Times New Roman"/>
        </w:rPr>
        <w:t xml:space="preserve"> </w:t>
      </w:r>
      <w:r w:rsidR="00D957FD">
        <w:rPr>
          <w:rFonts w:ascii="Times New Roman" w:hAnsi="Times New Roman" w:cs="Times New Roman"/>
        </w:rPr>
        <w:t>то эксплуатант обязан будет оплатить ту часть работ, которая была выполнена органом по сертификации на момент расторжения договора. Причинами расторжения договора могут быть, например,</w:t>
      </w:r>
      <w:r w:rsidR="00A52D47">
        <w:rPr>
          <w:rFonts w:ascii="Times New Roman" w:hAnsi="Times New Roman" w:cs="Times New Roman"/>
        </w:rPr>
        <w:t xml:space="preserve"> следующи</w:t>
      </w:r>
      <w:r w:rsidR="00D957FD">
        <w:rPr>
          <w:rFonts w:ascii="Times New Roman" w:hAnsi="Times New Roman" w:cs="Times New Roman"/>
        </w:rPr>
        <w:t>е</w:t>
      </w:r>
      <w:r w:rsidR="00A52D47">
        <w:rPr>
          <w:rFonts w:ascii="Times New Roman" w:hAnsi="Times New Roman" w:cs="Times New Roman"/>
        </w:rPr>
        <w:t>:</w:t>
      </w:r>
      <w:r w:rsidR="00CB2F53">
        <w:rPr>
          <w:rFonts w:ascii="Times New Roman" w:hAnsi="Times New Roman" w:cs="Times New Roman"/>
        </w:rPr>
        <w:t xml:space="preserve"> </w:t>
      </w:r>
      <w:r w:rsidR="00D957FD">
        <w:rPr>
          <w:rFonts w:ascii="Times New Roman" w:hAnsi="Times New Roman" w:cs="Times New Roman"/>
        </w:rPr>
        <w:t>на этапе анализа документов</w:t>
      </w:r>
      <w:r w:rsidR="00D957FD" w:rsidRPr="00D957FD">
        <w:rPr>
          <w:rFonts w:ascii="Times New Roman" w:hAnsi="Times New Roman" w:cs="Times New Roman"/>
        </w:rPr>
        <w:t xml:space="preserve"> </w:t>
      </w:r>
      <w:r w:rsidR="00D957FD">
        <w:rPr>
          <w:rFonts w:ascii="Times New Roman" w:hAnsi="Times New Roman" w:cs="Times New Roman"/>
        </w:rPr>
        <w:t xml:space="preserve">было установлено, что </w:t>
      </w:r>
      <w:r w:rsidR="00CB2F53">
        <w:rPr>
          <w:rFonts w:ascii="Times New Roman" w:hAnsi="Times New Roman" w:cs="Times New Roman"/>
        </w:rPr>
        <w:t xml:space="preserve">конструкцию обследуемого аттракциона не возможно привести к действующим нормам безопасности, либо выполнение мероприятий по доведению конструкции аттракциона до требуемого уровня безопасности </w:t>
      </w:r>
      <w:r w:rsidR="00D957FD">
        <w:rPr>
          <w:rFonts w:ascii="Times New Roman" w:hAnsi="Times New Roman" w:cs="Times New Roman"/>
        </w:rPr>
        <w:t xml:space="preserve">будет </w:t>
      </w:r>
      <w:r w:rsidR="007921B3">
        <w:rPr>
          <w:rFonts w:ascii="Times New Roman" w:hAnsi="Times New Roman" w:cs="Times New Roman"/>
        </w:rPr>
        <w:t>нецелесообразным по экономическим соображениям</w:t>
      </w:r>
      <w:r w:rsidR="00D957FD">
        <w:rPr>
          <w:rFonts w:ascii="Times New Roman" w:hAnsi="Times New Roman" w:cs="Times New Roman"/>
        </w:rPr>
        <w:t>.</w:t>
      </w:r>
    </w:p>
    <w:p w:rsidR="00193AB6" w:rsidRPr="003C03EA" w:rsidRDefault="00EE4DAD" w:rsidP="00FF297B">
      <w:pPr>
        <w:numPr>
          <w:ilvl w:val="2"/>
          <w:numId w:val="101"/>
        </w:numPr>
        <w:spacing w:after="240" w:line="276" w:lineRule="auto"/>
        <w:ind w:left="0" w:firstLine="567"/>
        <w:rPr>
          <w:rFonts w:ascii="Times New Roman" w:hAnsi="Times New Roman" w:cs="Times New Roman"/>
        </w:rPr>
      </w:pPr>
      <w:r w:rsidRPr="003C03EA">
        <w:rPr>
          <w:rFonts w:ascii="Times New Roman" w:hAnsi="Times New Roman" w:cs="Times New Roman"/>
        </w:rPr>
        <w:t>Э</w:t>
      </w:r>
      <w:r w:rsidR="00140641" w:rsidRPr="003C03EA">
        <w:rPr>
          <w:rFonts w:ascii="Times New Roman" w:hAnsi="Times New Roman" w:cs="Times New Roman"/>
        </w:rPr>
        <w:t xml:space="preserve">ксплуатанту следует обратиться к </w:t>
      </w:r>
      <w:r w:rsidR="000A182E" w:rsidRPr="003C03EA">
        <w:rPr>
          <w:rFonts w:ascii="Times New Roman" w:hAnsi="Times New Roman" w:cs="Times New Roman"/>
        </w:rPr>
        <w:t>проектировщику</w:t>
      </w:r>
      <w:r w:rsidR="00D95515" w:rsidRPr="003C03EA">
        <w:rPr>
          <w:rFonts w:ascii="Times New Roman" w:hAnsi="Times New Roman" w:cs="Times New Roman"/>
        </w:rPr>
        <w:t xml:space="preserve"> </w:t>
      </w:r>
      <w:r w:rsidR="00140641" w:rsidRPr="003C03EA">
        <w:rPr>
          <w:rFonts w:ascii="Times New Roman" w:hAnsi="Times New Roman" w:cs="Times New Roman"/>
        </w:rPr>
        <w:t>аттракциона</w:t>
      </w:r>
      <w:r w:rsidR="00A946D1" w:rsidRPr="003C03EA">
        <w:rPr>
          <w:rFonts w:ascii="Times New Roman" w:hAnsi="Times New Roman" w:cs="Times New Roman"/>
        </w:rPr>
        <w:t>, отработавшего назначенный срок службы (назначенный ресурс)</w:t>
      </w:r>
      <w:r w:rsidR="00D95515" w:rsidRPr="003C03EA">
        <w:rPr>
          <w:rFonts w:ascii="Times New Roman" w:hAnsi="Times New Roman" w:cs="Times New Roman"/>
        </w:rPr>
        <w:t xml:space="preserve"> с официальным запросом о предоставлении информации, касающейся </w:t>
      </w:r>
      <w:r w:rsidRPr="003C03EA">
        <w:rPr>
          <w:rFonts w:ascii="Times New Roman" w:hAnsi="Times New Roman" w:cs="Times New Roman"/>
        </w:rPr>
        <w:t xml:space="preserve">ответственных </w:t>
      </w:r>
      <w:r w:rsidR="00D95515" w:rsidRPr="003C03EA">
        <w:rPr>
          <w:rFonts w:ascii="Times New Roman" w:hAnsi="Times New Roman" w:cs="Times New Roman"/>
        </w:rPr>
        <w:t>элементов конструкции</w:t>
      </w:r>
      <w:r w:rsidR="002E39CA" w:rsidRPr="003C03EA">
        <w:rPr>
          <w:rFonts w:ascii="Times New Roman" w:hAnsi="Times New Roman" w:cs="Times New Roman"/>
        </w:rPr>
        <w:t xml:space="preserve"> аттракциона</w:t>
      </w:r>
      <w:r w:rsidR="00D95515" w:rsidRPr="003C03EA">
        <w:rPr>
          <w:rFonts w:ascii="Times New Roman" w:hAnsi="Times New Roman" w:cs="Times New Roman"/>
        </w:rPr>
        <w:t xml:space="preserve">, </w:t>
      </w:r>
      <w:r w:rsidRPr="003C03EA">
        <w:rPr>
          <w:rFonts w:ascii="Times New Roman" w:hAnsi="Times New Roman" w:cs="Times New Roman"/>
        </w:rPr>
        <w:t xml:space="preserve">а также </w:t>
      </w:r>
      <w:r w:rsidR="00D95515" w:rsidRPr="003C03EA">
        <w:rPr>
          <w:rFonts w:ascii="Times New Roman" w:hAnsi="Times New Roman" w:cs="Times New Roman"/>
        </w:rPr>
        <w:t>имеющих ограниче</w:t>
      </w:r>
      <w:r w:rsidR="002E39CA" w:rsidRPr="003C03EA">
        <w:rPr>
          <w:rFonts w:ascii="Times New Roman" w:hAnsi="Times New Roman" w:cs="Times New Roman"/>
        </w:rPr>
        <w:t>нный ресурс работы</w:t>
      </w:r>
      <w:r w:rsidR="00D95515" w:rsidRPr="003C03EA">
        <w:rPr>
          <w:rFonts w:ascii="Times New Roman" w:hAnsi="Times New Roman" w:cs="Times New Roman"/>
        </w:rPr>
        <w:t>.</w:t>
      </w:r>
    </w:p>
    <w:p w:rsidR="007702D0" w:rsidRPr="003C03EA" w:rsidRDefault="00D95515" w:rsidP="00FF297B">
      <w:pPr>
        <w:numPr>
          <w:ilvl w:val="3"/>
          <w:numId w:val="117"/>
        </w:numPr>
        <w:spacing w:after="240" w:line="276" w:lineRule="auto"/>
        <w:ind w:left="0" w:firstLine="851"/>
        <w:rPr>
          <w:rFonts w:ascii="Times New Roman" w:hAnsi="Times New Roman" w:cs="Times New Roman"/>
        </w:rPr>
      </w:pPr>
      <w:r w:rsidRPr="003C03EA">
        <w:rPr>
          <w:rFonts w:ascii="Times New Roman" w:hAnsi="Times New Roman" w:cs="Times New Roman"/>
        </w:rPr>
        <w:t xml:space="preserve">Проектировщик должен </w:t>
      </w:r>
      <w:r w:rsidR="002E39CA" w:rsidRPr="003C03EA">
        <w:rPr>
          <w:rFonts w:ascii="Times New Roman" w:hAnsi="Times New Roman" w:cs="Times New Roman"/>
        </w:rPr>
        <w:t xml:space="preserve">предоставить эксплуатанту официальный ответ, где он приводит перечень </w:t>
      </w:r>
      <w:r w:rsidR="007702D0" w:rsidRPr="003C03EA">
        <w:rPr>
          <w:rFonts w:ascii="Times New Roman" w:hAnsi="Times New Roman" w:cs="Times New Roman"/>
        </w:rPr>
        <w:t>узл</w:t>
      </w:r>
      <w:r w:rsidR="002E39CA" w:rsidRPr="003C03EA">
        <w:rPr>
          <w:rFonts w:ascii="Times New Roman" w:hAnsi="Times New Roman" w:cs="Times New Roman"/>
        </w:rPr>
        <w:t>ов</w:t>
      </w:r>
      <w:r w:rsidR="007702D0" w:rsidRPr="003C03EA">
        <w:rPr>
          <w:rFonts w:ascii="Times New Roman" w:hAnsi="Times New Roman" w:cs="Times New Roman"/>
        </w:rPr>
        <w:t>, которые следует подвергнуть исследованию с применением методов неразрушающего контроля (в том числе с приложением чертежей, схем или эскизов и при необходимости с указанием видов конкретных методов неразрушающего контроля)</w:t>
      </w:r>
      <w:r w:rsidR="002E39CA" w:rsidRPr="003C03EA">
        <w:rPr>
          <w:rFonts w:ascii="Times New Roman" w:hAnsi="Times New Roman" w:cs="Times New Roman"/>
        </w:rPr>
        <w:t xml:space="preserve">, а также </w:t>
      </w:r>
      <w:r w:rsidR="00915A30" w:rsidRPr="003C03EA">
        <w:rPr>
          <w:rFonts w:ascii="Times New Roman" w:hAnsi="Times New Roman" w:cs="Times New Roman"/>
        </w:rPr>
        <w:t>критерии их</w:t>
      </w:r>
      <w:r w:rsidR="002E39CA" w:rsidRPr="003C03EA">
        <w:rPr>
          <w:rFonts w:ascii="Times New Roman" w:hAnsi="Times New Roman" w:cs="Times New Roman"/>
        </w:rPr>
        <w:t xml:space="preserve"> предельно</w:t>
      </w:r>
      <w:r w:rsidR="00915A30" w:rsidRPr="003C03EA">
        <w:rPr>
          <w:rFonts w:ascii="Times New Roman" w:hAnsi="Times New Roman" w:cs="Times New Roman"/>
        </w:rPr>
        <w:t>го</w:t>
      </w:r>
      <w:r w:rsidR="002E39CA" w:rsidRPr="003C03EA">
        <w:rPr>
          <w:rFonts w:ascii="Times New Roman" w:hAnsi="Times New Roman" w:cs="Times New Roman"/>
        </w:rPr>
        <w:t xml:space="preserve"> состояни</w:t>
      </w:r>
      <w:r w:rsidR="00915A30" w:rsidRPr="003C03EA">
        <w:rPr>
          <w:rFonts w:ascii="Times New Roman" w:hAnsi="Times New Roman" w:cs="Times New Roman"/>
        </w:rPr>
        <w:t>я</w:t>
      </w:r>
      <w:r w:rsidR="007702D0" w:rsidRPr="003C03EA">
        <w:rPr>
          <w:rFonts w:ascii="Times New Roman" w:hAnsi="Times New Roman" w:cs="Times New Roman"/>
        </w:rPr>
        <w:t>.</w:t>
      </w:r>
    </w:p>
    <w:p w:rsidR="00B27E69" w:rsidRDefault="00B27E69" w:rsidP="00FF297B">
      <w:pPr>
        <w:numPr>
          <w:ilvl w:val="3"/>
          <w:numId w:val="117"/>
        </w:numPr>
        <w:spacing w:after="240" w:line="276" w:lineRule="auto"/>
        <w:ind w:left="0" w:firstLine="851"/>
        <w:rPr>
          <w:rFonts w:ascii="Times New Roman" w:hAnsi="Times New Roman" w:cs="Times New Roman"/>
        </w:rPr>
      </w:pPr>
      <w:r w:rsidRPr="003C03EA">
        <w:rPr>
          <w:rFonts w:ascii="Times New Roman" w:hAnsi="Times New Roman" w:cs="Times New Roman"/>
        </w:rPr>
        <w:t>Эксплуатант инициирует проведение исследования, указанных проектировщиком элементов конструкции аттракциона</w:t>
      </w:r>
      <w:r w:rsidR="00771716" w:rsidRPr="003C03EA">
        <w:rPr>
          <w:rFonts w:ascii="Times New Roman" w:hAnsi="Times New Roman" w:cs="Times New Roman"/>
        </w:rPr>
        <w:t xml:space="preserve"> </w:t>
      </w:r>
      <w:r w:rsidR="00A946D1" w:rsidRPr="003C03EA">
        <w:rPr>
          <w:rFonts w:ascii="Times New Roman" w:hAnsi="Times New Roman" w:cs="Times New Roman"/>
        </w:rPr>
        <w:t xml:space="preserve">установленными </w:t>
      </w:r>
      <w:r w:rsidR="00771716" w:rsidRPr="003C03EA">
        <w:rPr>
          <w:rFonts w:ascii="Times New Roman" w:hAnsi="Times New Roman" w:cs="Times New Roman"/>
        </w:rPr>
        <w:t>метод</w:t>
      </w:r>
      <w:r w:rsidR="00A946D1" w:rsidRPr="003C03EA">
        <w:rPr>
          <w:rFonts w:ascii="Times New Roman" w:hAnsi="Times New Roman" w:cs="Times New Roman"/>
        </w:rPr>
        <w:t>ами</w:t>
      </w:r>
      <w:r w:rsidR="00771716" w:rsidRPr="003C03EA">
        <w:rPr>
          <w:rFonts w:ascii="Times New Roman" w:hAnsi="Times New Roman" w:cs="Times New Roman"/>
        </w:rPr>
        <w:t xml:space="preserve"> неразрушающего контроля</w:t>
      </w:r>
      <w:r w:rsidRPr="003C03EA">
        <w:rPr>
          <w:rFonts w:ascii="Times New Roman" w:hAnsi="Times New Roman" w:cs="Times New Roman"/>
        </w:rPr>
        <w:t xml:space="preserve">, в лаборатории неразрушающего контроля, либо в аккредитованной испытательной лаборатории (центре), если ее специалисты, </w:t>
      </w:r>
      <w:r w:rsidR="00771716" w:rsidRPr="003C03EA">
        <w:rPr>
          <w:rFonts w:ascii="Times New Roman" w:hAnsi="Times New Roman" w:cs="Times New Roman"/>
        </w:rPr>
        <w:t xml:space="preserve">обладают требуемой компетенцией. По результатам проведенных исследований с применением методов неразрушающего контроля </w:t>
      </w:r>
      <w:r w:rsidR="006744BC" w:rsidRPr="003C03EA">
        <w:rPr>
          <w:rFonts w:ascii="Times New Roman" w:hAnsi="Times New Roman" w:cs="Times New Roman"/>
        </w:rPr>
        <w:t xml:space="preserve">исполнителями </w:t>
      </w:r>
      <w:r w:rsidR="00771716" w:rsidRPr="003C03EA">
        <w:rPr>
          <w:rFonts w:ascii="Times New Roman" w:hAnsi="Times New Roman" w:cs="Times New Roman"/>
        </w:rPr>
        <w:t>должен быть оформлен</w:t>
      </w:r>
      <w:r w:rsidR="00771716">
        <w:rPr>
          <w:rFonts w:ascii="Times New Roman" w:hAnsi="Times New Roman" w:cs="Times New Roman"/>
        </w:rPr>
        <w:t xml:space="preserve"> технический отчет (протоколы).</w:t>
      </w:r>
    </w:p>
    <w:p w:rsidR="004D3950" w:rsidRDefault="00915A30" w:rsidP="00FF297B">
      <w:pPr>
        <w:numPr>
          <w:ilvl w:val="3"/>
          <w:numId w:val="117"/>
        </w:numPr>
        <w:spacing w:after="240" w:line="276" w:lineRule="auto"/>
        <w:ind w:left="0" w:firstLine="851"/>
        <w:rPr>
          <w:rFonts w:ascii="Times New Roman" w:hAnsi="Times New Roman" w:cs="Times New Roman"/>
        </w:rPr>
      </w:pPr>
      <w:r>
        <w:rPr>
          <w:rFonts w:ascii="Times New Roman" w:hAnsi="Times New Roman" w:cs="Times New Roman"/>
        </w:rPr>
        <w:t>Проектировщик, н</w:t>
      </w:r>
      <w:r w:rsidR="000A182E">
        <w:rPr>
          <w:rFonts w:ascii="Times New Roman" w:hAnsi="Times New Roman" w:cs="Times New Roman"/>
        </w:rPr>
        <w:t>а основании результатов выполненных исследований, проведенных с помощью указанных</w:t>
      </w:r>
      <w:r>
        <w:rPr>
          <w:rFonts w:ascii="Times New Roman" w:hAnsi="Times New Roman" w:cs="Times New Roman"/>
        </w:rPr>
        <w:t xml:space="preserve"> им</w:t>
      </w:r>
      <w:r w:rsidR="000A182E">
        <w:rPr>
          <w:rFonts w:ascii="Times New Roman" w:hAnsi="Times New Roman" w:cs="Times New Roman"/>
        </w:rPr>
        <w:t xml:space="preserve"> методов неразрушающего контроля, оформляет </w:t>
      </w:r>
      <w:r w:rsidR="00ED26B8">
        <w:rPr>
          <w:rFonts w:ascii="Times New Roman" w:hAnsi="Times New Roman" w:cs="Times New Roman"/>
        </w:rPr>
        <w:t>акт оценки ресурса аттракциона</w:t>
      </w:r>
      <w:r w:rsidR="009F6BD1">
        <w:rPr>
          <w:rFonts w:ascii="Times New Roman" w:hAnsi="Times New Roman" w:cs="Times New Roman"/>
        </w:rPr>
        <w:t>, содержащ</w:t>
      </w:r>
      <w:r w:rsidR="00ED26B8">
        <w:rPr>
          <w:rFonts w:ascii="Times New Roman" w:hAnsi="Times New Roman" w:cs="Times New Roman"/>
        </w:rPr>
        <w:t>ий</w:t>
      </w:r>
      <w:r w:rsidR="009F6BD1">
        <w:rPr>
          <w:rFonts w:ascii="Times New Roman" w:hAnsi="Times New Roman" w:cs="Times New Roman"/>
        </w:rPr>
        <w:t xml:space="preserve"> </w:t>
      </w:r>
      <w:r w:rsidR="000A182E">
        <w:rPr>
          <w:rFonts w:ascii="Times New Roman" w:hAnsi="Times New Roman" w:cs="Times New Roman"/>
        </w:rPr>
        <w:t>вывод о</w:t>
      </w:r>
      <w:r w:rsidR="009F6BD1">
        <w:rPr>
          <w:rFonts w:ascii="Times New Roman" w:hAnsi="Times New Roman" w:cs="Times New Roman"/>
        </w:rPr>
        <w:t xml:space="preserve"> наличии (отсутствии) </w:t>
      </w:r>
      <w:r w:rsidR="000A182E">
        <w:rPr>
          <w:rFonts w:ascii="Times New Roman" w:hAnsi="Times New Roman" w:cs="Times New Roman"/>
        </w:rPr>
        <w:t>остаточно</w:t>
      </w:r>
      <w:r w:rsidR="009F6BD1">
        <w:rPr>
          <w:rFonts w:ascii="Times New Roman" w:hAnsi="Times New Roman" w:cs="Times New Roman"/>
        </w:rPr>
        <w:t>го</w:t>
      </w:r>
      <w:r w:rsidR="004D3950">
        <w:rPr>
          <w:rFonts w:ascii="Times New Roman" w:hAnsi="Times New Roman" w:cs="Times New Roman"/>
        </w:rPr>
        <w:t xml:space="preserve"> ресурс</w:t>
      </w:r>
      <w:r w:rsidR="009F6BD1">
        <w:rPr>
          <w:rFonts w:ascii="Times New Roman" w:hAnsi="Times New Roman" w:cs="Times New Roman"/>
        </w:rPr>
        <w:t>а</w:t>
      </w:r>
      <w:r w:rsidR="004D3950">
        <w:rPr>
          <w:rFonts w:ascii="Times New Roman" w:hAnsi="Times New Roman" w:cs="Times New Roman"/>
        </w:rPr>
        <w:t xml:space="preserve"> несущей конструкции и незаменяемых частей аттракциона.</w:t>
      </w:r>
    </w:p>
    <w:p w:rsidR="003A6113" w:rsidRDefault="00ED26B8" w:rsidP="00FF297B">
      <w:pPr>
        <w:numPr>
          <w:ilvl w:val="3"/>
          <w:numId w:val="117"/>
        </w:numPr>
        <w:spacing w:line="276" w:lineRule="auto"/>
        <w:ind w:left="0" w:firstLine="851"/>
        <w:rPr>
          <w:rFonts w:ascii="Times New Roman" w:hAnsi="Times New Roman" w:cs="Times New Roman"/>
        </w:rPr>
      </w:pPr>
      <w:r>
        <w:rPr>
          <w:rFonts w:ascii="Times New Roman" w:hAnsi="Times New Roman" w:cs="Times New Roman"/>
        </w:rPr>
        <w:lastRenderedPageBreak/>
        <w:t>Эксплуатант передает в орган по сертификации копи</w:t>
      </w:r>
      <w:r w:rsidR="003A6113">
        <w:rPr>
          <w:rFonts w:ascii="Times New Roman" w:hAnsi="Times New Roman" w:cs="Times New Roman"/>
        </w:rPr>
        <w:t>и следующих документов:</w:t>
      </w:r>
    </w:p>
    <w:p w:rsidR="003A6113" w:rsidRDefault="003A6113" w:rsidP="00FF297B">
      <w:pPr>
        <w:numPr>
          <w:ilvl w:val="0"/>
          <w:numId w:val="118"/>
        </w:numPr>
        <w:spacing w:line="276" w:lineRule="auto"/>
        <w:ind w:left="0" w:firstLine="851"/>
        <w:rPr>
          <w:rFonts w:ascii="Times New Roman" w:hAnsi="Times New Roman" w:cs="Times New Roman"/>
        </w:rPr>
      </w:pPr>
      <w:r>
        <w:rPr>
          <w:rFonts w:ascii="Times New Roman" w:hAnsi="Times New Roman" w:cs="Times New Roman"/>
        </w:rPr>
        <w:t>запроса, направленного им проектировщику аттракциона о предоставлении информации об элементах, имеющих ограниченный ресурс работы;</w:t>
      </w:r>
    </w:p>
    <w:p w:rsidR="003A6113" w:rsidRDefault="00E32545" w:rsidP="00FF297B">
      <w:pPr>
        <w:numPr>
          <w:ilvl w:val="0"/>
          <w:numId w:val="118"/>
        </w:numPr>
        <w:spacing w:line="276" w:lineRule="auto"/>
        <w:ind w:left="0" w:firstLine="851"/>
        <w:rPr>
          <w:rFonts w:ascii="Times New Roman" w:hAnsi="Times New Roman" w:cs="Times New Roman"/>
        </w:rPr>
      </w:pPr>
      <w:r>
        <w:rPr>
          <w:rFonts w:ascii="Times New Roman" w:hAnsi="Times New Roman" w:cs="Times New Roman"/>
        </w:rPr>
        <w:t>официального ответа проектировщика на запрос эксплуатанта;</w:t>
      </w:r>
    </w:p>
    <w:p w:rsidR="00E32545" w:rsidRDefault="00181F1F" w:rsidP="00FF297B">
      <w:pPr>
        <w:numPr>
          <w:ilvl w:val="0"/>
          <w:numId w:val="118"/>
        </w:numPr>
        <w:spacing w:line="276" w:lineRule="auto"/>
        <w:ind w:left="0" w:firstLine="851"/>
        <w:rPr>
          <w:rFonts w:ascii="Times New Roman" w:hAnsi="Times New Roman" w:cs="Times New Roman"/>
        </w:rPr>
      </w:pPr>
      <w:r>
        <w:rPr>
          <w:rFonts w:ascii="Times New Roman" w:hAnsi="Times New Roman" w:cs="Times New Roman"/>
        </w:rPr>
        <w:t>технического отчета</w:t>
      </w:r>
      <w:r w:rsidR="00E32545">
        <w:rPr>
          <w:rFonts w:ascii="Times New Roman" w:hAnsi="Times New Roman" w:cs="Times New Roman"/>
        </w:rPr>
        <w:t xml:space="preserve"> (протоколов) неразрушающего контроля, проведенного специалистами по неразрушающему контролю, имеющими документы, подтверждающие их квалификацию;</w:t>
      </w:r>
    </w:p>
    <w:p w:rsidR="00ED26B8" w:rsidRPr="00E32545" w:rsidRDefault="003A6113" w:rsidP="00FF297B">
      <w:pPr>
        <w:numPr>
          <w:ilvl w:val="0"/>
          <w:numId w:val="118"/>
        </w:numPr>
        <w:spacing w:after="240" w:line="276" w:lineRule="auto"/>
        <w:ind w:left="0" w:firstLine="851"/>
        <w:rPr>
          <w:rFonts w:ascii="Times New Roman" w:hAnsi="Times New Roman" w:cs="Times New Roman"/>
        </w:rPr>
      </w:pPr>
      <w:r w:rsidRPr="00E32545">
        <w:rPr>
          <w:rFonts w:ascii="Times New Roman" w:hAnsi="Times New Roman" w:cs="Times New Roman"/>
        </w:rPr>
        <w:t>акта оценки ресурса аттракциона</w:t>
      </w:r>
      <w:r w:rsidR="00E32545">
        <w:rPr>
          <w:rFonts w:ascii="Times New Roman" w:hAnsi="Times New Roman" w:cs="Times New Roman"/>
        </w:rPr>
        <w:t>, выданного проектировщиком аттракциона.</w:t>
      </w:r>
    </w:p>
    <w:p w:rsidR="00915A30" w:rsidRDefault="00915A30" w:rsidP="00FF297B">
      <w:pPr>
        <w:numPr>
          <w:ilvl w:val="3"/>
          <w:numId w:val="117"/>
        </w:numPr>
        <w:spacing w:after="240" w:line="276" w:lineRule="auto"/>
        <w:ind w:left="0" w:firstLine="851"/>
        <w:rPr>
          <w:rFonts w:ascii="Times New Roman" w:hAnsi="Times New Roman" w:cs="Times New Roman"/>
        </w:rPr>
      </w:pPr>
      <w:r w:rsidRPr="00915A30">
        <w:rPr>
          <w:rFonts w:ascii="Times New Roman" w:hAnsi="Times New Roman" w:cs="Times New Roman"/>
        </w:rPr>
        <w:t>Если эксплуатанту аттракциона не удалось получить требуемую информацию от проектировщика аттракциона, то он передает в аккредитованный орган по сертификации документ</w:t>
      </w:r>
      <w:r w:rsidR="00181F1F">
        <w:rPr>
          <w:rFonts w:ascii="Times New Roman" w:hAnsi="Times New Roman" w:cs="Times New Roman"/>
        </w:rPr>
        <w:t xml:space="preserve"> (извещение)</w:t>
      </w:r>
      <w:r w:rsidRPr="00915A30">
        <w:rPr>
          <w:rFonts w:ascii="Times New Roman" w:hAnsi="Times New Roman" w:cs="Times New Roman"/>
        </w:rPr>
        <w:t>, в котором приводит причины, по которым у него отсутствует искомая информация</w:t>
      </w:r>
      <w:r w:rsidR="00181F1F">
        <w:rPr>
          <w:rFonts w:ascii="Times New Roman" w:hAnsi="Times New Roman" w:cs="Times New Roman"/>
        </w:rPr>
        <w:t>.</w:t>
      </w:r>
    </w:p>
    <w:p w:rsidR="00C834A1" w:rsidRDefault="004B223A" w:rsidP="00FF297B">
      <w:pPr>
        <w:numPr>
          <w:ilvl w:val="2"/>
          <w:numId w:val="101"/>
        </w:numPr>
        <w:spacing w:line="276" w:lineRule="auto"/>
        <w:ind w:left="0" w:firstLine="567"/>
        <w:rPr>
          <w:rFonts w:ascii="Times New Roman" w:hAnsi="Times New Roman" w:cs="Times New Roman"/>
        </w:rPr>
      </w:pPr>
      <w:r>
        <w:rPr>
          <w:rFonts w:ascii="Times New Roman" w:hAnsi="Times New Roman" w:cs="Times New Roman"/>
        </w:rPr>
        <w:t>Аккредитованный орган по сертификации</w:t>
      </w:r>
      <w:r w:rsidR="00C834A1">
        <w:rPr>
          <w:rFonts w:ascii="Times New Roman" w:hAnsi="Times New Roman" w:cs="Times New Roman"/>
        </w:rPr>
        <w:t>:</w:t>
      </w:r>
    </w:p>
    <w:p w:rsidR="00C834A1" w:rsidRDefault="004B223A" w:rsidP="00FF297B">
      <w:pPr>
        <w:numPr>
          <w:ilvl w:val="0"/>
          <w:numId w:val="104"/>
        </w:numPr>
        <w:spacing w:line="276" w:lineRule="auto"/>
        <w:ind w:left="0" w:firstLine="1020"/>
        <w:rPr>
          <w:rFonts w:ascii="Times New Roman" w:hAnsi="Times New Roman" w:cs="Times New Roman"/>
        </w:rPr>
      </w:pPr>
      <w:r>
        <w:rPr>
          <w:rFonts w:ascii="Times New Roman" w:hAnsi="Times New Roman" w:cs="Times New Roman"/>
        </w:rPr>
        <w:t>проводит анализ представленной к заявлению документации</w:t>
      </w:r>
      <w:r w:rsidR="00C834A1">
        <w:rPr>
          <w:rFonts w:ascii="Times New Roman" w:hAnsi="Times New Roman" w:cs="Times New Roman"/>
        </w:rPr>
        <w:t>, при необходимости запрашивает у эксплуатанта другие документы, с тем чтобы иметь возможность оценить конструктивные особенности аттракциона;</w:t>
      </w:r>
    </w:p>
    <w:p w:rsidR="007C6AF8" w:rsidRDefault="007C6AF8" w:rsidP="00FF297B">
      <w:pPr>
        <w:numPr>
          <w:ilvl w:val="0"/>
          <w:numId w:val="104"/>
        </w:numPr>
        <w:spacing w:line="276" w:lineRule="auto"/>
        <w:ind w:left="0" w:firstLine="1020"/>
        <w:rPr>
          <w:rFonts w:ascii="Times New Roman" w:hAnsi="Times New Roman" w:cs="Times New Roman"/>
        </w:rPr>
      </w:pPr>
      <w:r>
        <w:rPr>
          <w:rFonts w:ascii="Times New Roman" w:hAnsi="Times New Roman" w:cs="Times New Roman"/>
        </w:rPr>
        <w:t xml:space="preserve">на </w:t>
      </w:r>
      <w:r w:rsidR="00C834A1">
        <w:rPr>
          <w:rFonts w:ascii="Times New Roman" w:hAnsi="Times New Roman" w:cs="Times New Roman"/>
        </w:rPr>
        <w:t>основе полученных сведений составляет программу обследования аттракциона</w:t>
      </w:r>
      <w:r>
        <w:rPr>
          <w:rFonts w:ascii="Times New Roman" w:hAnsi="Times New Roman" w:cs="Times New Roman"/>
        </w:rPr>
        <w:t>,</w:t>
      </w:r>
      <w:r w:rsidR="00C834A1">
        <w:rPr>
          <w:rFonts w:ascii="Times New Roman" w:hAnsi="Times New Roman" w:cs="Times New Roman"/>
        </w:rPr>
        <w:t xml:space="preserve"> отработавшего назначенный срок</w:t>
      </w:r>
      <w:r>
        <w:rPr>
          <w:rFonts w:ascii="Times New Roman" w:hAnsi="Times New Roman" w:cs="Times New Roman"/>
        </w:rPr>
        <w:t xml:space="preserve"> службы (назначенный ресурс);</w:t>
      </w:r>
    </w:p>
    <w:p w:rsidR="00390FD9" w:rsidRDefault="00C834A1" w:rsidP="00FF297B">
      <w:pPr>
        <w:numPr>
          <w:ilvl w:val="0"/>
          <w:numId w:val="104"/>
        </w:numPr>
        <w:spacing w:line="276" w:lineRule="auto"/>
        <w:ind w:left="0" w:firstLine="1020"/>
        <w:rPr>
          <w:rFonts w:ascii="Times New Roman" w:hAnsi="Times New Roman" w:cs="Times New Roman"/>
        </w:rPr>
      </w:pPr>
      <w:r>
        <w:rPr>
          <w:rFonts w:ascii="Times New Roman" w:hAnsi="Times New Roman" w:cs="Times New Roman"/>
        </w:rPr>
        <w:t xml:space="preserve"> </w:t>
      </w:r>
      <w:r w:rsidR="005D6C85">
        <w:rPr>
          <w:rFonts w:ascii="Times New Roman" w:hAnsi="Times New Roman" w:cs="Times New Roman"/>
        </w:rPr>
        <w:t xml:space="preserve">оформляет направление </w:t>
      </w:r>
      <w:r w:rsidR="001F27A5">
        <w:rPr>
          <w:rFonts w:ascii="Times New Roman" w:hAnsi="Times New Roman" w:cs="Times New Roman"/>
        </w:rPr>
        <w:t xml:space="preserve">на испытания для целей обследования аттракциона, отработавшего назначенный срок службы (назначенный ресурс) и передает </w:t>
      </w:r>
      <w:r w:rsidR="00461F9F">
        <w:rPr>
          <w:rFonts w:ascii="Times New Roman" w:hAnsi="Times New Roman" w:cs="Times New Roman"/>
        </w:rPr>
        <w:t>его</w:t>
      </w:r>
      <w:r>
        <w:rPr>
          <w:rFonts w:ascii="Times New Roman" w:hAnsi="Times New Roman" w:cs="Times New Roman"/>
        </w:rPr>
        <w:t xml:space="preserve"> аккредитованной испытательной лаборатории (центр</w:t>
      </w:r>
      <w:r w:rsidR="00F83FBC">
        <w:rPr>
          <w:rFonts w:ascii="Times New Roman" w:hAnsi="Times New Roman" w:cs="Times New Roman"/>
        </w:rPr>
        <w:t>у</w:t>
      </w:r>
      <w:r>
        <w:rPr>
          <w:rFonts w:ascii="Times New Roman" w:hAnsi="Times New Roman" w:cs="Times New Roman"/>
        </w:rPr>
        <w:t>)</w:t>
      </w:r>
      <w:r w:rsidR="00E53812">
        <w:rPr>
          <w:rFonts w:ascii="Times New Roman" w:hAnsi="Times New Roman" w:cs="Times New Roman"/>
        </w:rPr>
        <w:t>;</w:t>
      </w:r>
    </w:p>
    <w:p w:rsidR="00E53812" w:rsidRDefault="00E53812" w:rsidP="00FF297B">
      <w:pPr>
        <w:numPr>
          <w:ilvl w:val="0"/>
          <w:numId w:val="104"/>
        </w:numPr>
        <w:spacing w:after="240" w:line="276" w:lineRule="auto"/>
        <w:ind w:left="0" w:firstLine="1020"/>
        <w:rPr>
          <w:rFonts w:ascii="Times New Roman" w:hAnsi="Times New Roman" w:cs="Times New Roman"/>
        </w:rPr>
      </w:pPr>
      <w:r>
        <w:rPr>
          <w:rFonts w:ascii="Times New Roman" w:hAnsi="Times New Roman" w:cs="Times New Roman"/>
        </w:rPr>
        <w:t xml:space="preserve">по результатам </w:t>
      </w:r>
      <w:r w:rsidR="00F0360E">
        <w:rPr>
          <w:rFonts w:ascii="Times New Roman" w:hAnsi="Times New Roman" w:cs="Times New Roman"/>
        </w:rPr>
        <w:t>проведенных исследований</w:t>
      </w:r>
      <w:r w:rsidR="00F00929" w:rsidRPr="00F00929">
        <w:rPr>
          <w:rFonts w:ascii="Times New Roman" w:hAnsi="Times New Roman" w:cs="Times New Roman"/>
        </w:rPr>
        <w:t xml:space="preserve"> (</w:t>
      </w:r>
      <w:r w:rsidR="00F00929">
        <w:rPr>
          <w:rFonts w:ascii="Times New Roman" w:hAnsi="Times New Roman" w:cs="Times New Roman"/>
        </w:rPr>
        <w:t>испытаний</w:t>
      </w:r>
      <w:r w:rsidR="006F1637">
        <w:rPr>
          <w:rFonts w:ascii="Times New Roman" w:hAnsi="Times New Roman" w:cs="Times New Roman"/>
        </w:rPr>
        <w:t>)</w:t>
      </w:r>
      <w:r w:rsidR="00F0360E">
        <w:rPr>
          <w:rFonts w:ascii="Times New Roman" w:hAnsi="Times New Roman" w:cs="Times New Roman"/>
        </w:rPr>
        <w:t xml:space="preserve"> и измерений аттракциона для целей обследования аттракциона, отработавшего назначенный срок службы (назначенный ресурс) и </w:t>
      </w:r>
      <w:r>
        <w:rPr>
          <w:rFonts w:ascii="Times New Roman" w:hAnsi="Times New Roman" w:cs="Times New Roman"/>
        </w:rPr>
        <w:t>анализа всей полученной в ходе проведения обследования аттракциона информации оформляет заключение, содержащее условия и возможный срок продления эксплуатации аттракциона по назначению.</w:t>
      </w:r>
    </w:p>
    <w:p w:rsidR="00660D95" w:rsidRDefault="00660D95" w:rsidP="00FF297B">
      <w:pPr>
        <w:numPr>
          <w:ilvl w:val="2"/>
          <w:numId w:val="101"/>
        </w:numPr>
        <w:spacing w:line="276" w:lineRule="auto"/>
        <w:ind w:left="0" w:firstLine="567"/>
        <w:rPr>
          <w:rFonts w:ascii="Times New Roman" w:hAnsi="Times New Roman" w:cs="Times New Roman"/>
        </w:rPr>
      </w:pPr>
      <w:r>
        <w:rPr>
          <w:rFonts w:ascii="Times New Roman" w:hAnsi="Times New Roman" w:cs="Times New Roman"/>
        </w:rPr>
        <w:t>Орган по сертификации имеет право</w:t>
      </w:r>
      <w:r w:rsidR="00FA6CF7">
        <w:rPr>
          <w:rFonts w:ascii="Times New Roman" w:hAnsi="Times New Roman" w:cs="Times New Roman"/>
        </w:rPr>
        <w:t xml:space="preserve"> (помимо испытательной лаборатории, входящей в состав одного с ним юридического лица)</w:t>
      </w:r>
      <w:r>
        <w:rPr>
          <w:rFonts w:ascii="Times New Roman" w:hAnsi="Times New Roman" w:cs="Times New Roman"/>
        </w:rPr>
        <w:t>, обратиться в любую аккредитованную испытательную лабораторию (центр)</w:t>
      </w:r>
      <w:r w:rsidRPr="00660D95">
        <w:rPr>
          <w:rFonts w:ascii="Times New Roman" w:hAnsi="Times New Roman" w:cs="Times New Roman"/>
        </w:rPr>
        <w:t xml:space="preserve"> </w:t>
      </w:r>
      <w:r w:rsidR="006F1637">
        <w:rPr>
          <w:rFonts w:ascii="Times New Roman" w:hAnsi="Times New Roman" w:cs="Times New Roman"/>
        </w:rPr>
        <w:t xml:space="preserve">в </w:t>
      </w:r>
      <w:r>
        <w:rPr>
          <w:rFonts w:ascii="Times New Roman" w:hAnsi="Times New Roman" w:cs="Times New Roman"/>
        </w:rPr>
        <w:t>область аккредитации, которой включены методы, позволяющие провести все необходимые испытания (исследования) и измерения</w:t>
      </w:r>
      <w:r w:rsidR="006F1637">
        <w:rPr>
          <w:rFonts w:ascii="Times New Roman" w:hAnsi="Times New Roman" w:cs="Times New Roman"/>
        </w:rPr>
        <w:t>, при условии, что</w:t>
      </w:r>
      <w:r w:rsidR="00FA6CF7">
        <w:rPr>
          <w:rFonts w:ascii="Times New Roman" w:hAnsi="Times New Roman" w:cs="Times New Roman"/>
        </w:rPr>
        <w:t xml:space="preserve"> между</w:t>
      </w:r>
      <w:r w:rsidR="006F1637">
        <w:rPr>
          <w:rFonts w:ascii="Times New Roman" w:hAnsi="Times New Roman" w:cs="Times New Roman"/>
        </w:rPr>
        <w:t xml:space="preserve"> данным </w:t>
      </w:r>
      <w:r w:rsidR="00FA6CF7">
        <w:rPr>
          <w:rFonts w:ascii="Times New Roman" w:hAnsi="Times New Roman" w:cs="Times New Roman"/>
        </w:rPr>
        <w:t xml:space="preserve">органом по сертификации и привлеченной </w:t>
      </w:r>
      <w:r w:rsidR="006F1637">
        <w:rPr>
          <w:rFonts w:ascii="Times New Roman" w:hAnsi="Times New Roman" w:cs="Times New Roman"/>
        </w:rPr>
        <w:t xml:space="preserve">аккредитованной испытательной </w:t>
      </w:r>
      <w:r w:rsidR="00FA6CF7">
        <w:rPr>
          <w:rFonts w:ascii="Times New Roman" w:hAnsi="Times New Roman" w:cs="Times New Roman"/>
        </w:rPr>
        <w:t xml:space="preserve">лабораторией </w:t>
      </w:r>
      <w:r w:rsidR="006F1637">
        <w:rPr>
          <w:rFonts w:ascii="Times New Roman" w:hAnsi="Times New Roman" w:cs="Times New Roman"/>
        </w:rPr>
        <w:t xml:space="preserve">(центром) </w:t>
      </w:r>
      <w:r w:rsidR="00FA6CF7">
        <w:rPr>
          <w:rFonts w:ascii="Times New Roman" w:hAnsi="Times New Roman" w:cs="Times New Roman"/>
        </w:rPr>
        <w:t>имеется действующий договор о сотрудничестве.</w:t>
      </w:r>
    </w:p>
    <w:p w:rsidR="00772244" w:rsidRPr="009265FD" w:rsidRDefault="00772244" w:rsidP="00772244">
      <w:pPr>
        <w:spacing w:line="276" w:lineRule="auto"/>
        <w:rPr>
          <w:rFonts w:ascii="Times New Roman" w:hAnsi="Times New Roman" w:cs="Times New Roman"/>
          <w:sz w:val="12"/>
          <w:szCs w:val="12"/>
        </w:rPr>
      </w:pPr>
    </w:p>
    <w:p w:rsidR="00772244" w:rsidRDefault="00772244" w:rsidP="00772244">
      <w:pPr>
        <w:spacing w:after="240" w:line="276" w:lineRule="auto"/>
        <w:ind w:firstLine="567"/>
        <w:rPr>
          <w:rFonts w:ascii="Times New Roman" w:hAnsi="Times New Roman" w:cs="Times New Roman"/>
        </w:rPr>
      </w:pPr>
      <w:r w:rsidRPr="009265FD">
        <w:rPr>
          <w:rFonts w:ascii="Times New Roman" w:hAnsi="Times New Roman" w:cs="Times New Roman"/>
          <w:b/>
          <w:bCs/>
          <w:spacing w:val="24"/>
        </w:rPr>
        <w:t>Примечание</w:t>
      </w:r>
      <w:r>
        <w:rPr>
          <w:rFonts w:ascii="Times New Roman" w:hAnsi="Times New Roman" w:cs="Times New Roman"/>
        </w:rPr>
        <w:t xml:space="preserve"> – </w:t>
      </w:r>
      <w:r w:rsidRPr="000D1464">
        <w:rPr>
          <w:rFonts w:ascii="Times New Roman" w:hAnsi="Times New Roman" w:cs="Times New Roman"/>
          <w:sz w:val="22"/>
          <w:szCs w:val="22"/>
        </w:rPr>
        <w:t>Условия проведения испытаний (исследований) и измерений</w:t>
      </w:r>
      <w:r w:rsidR="000D1464" w:rsidRPr="000D1464">
        <w:rPr>
          <w:rFonts w:ascii="Times New Roman" w:hAnsi="Times New Roman" w:cs="Times New Roman"/>
          <w:sz w:val="22"/>
          <w:szCs w:val="22"/>
        </w:rPr>
        <w:t xml:space="preserve"> (например,</w:t>
      </w:r>
      <w:r w:rsidRPr="000D1464">
        <w:rPr>
          <w:rFonts w:ascii="Times New Roman" w:hAnsi="Times New Roman" w:cs="Times New Roman"/>
          <w:sz w:val="22"/>
          <w:szCs w:val="22"/>
        </w:rPr>
        <w:t xml:space="preserve"> выбор органом по сертификации аккредитованной испытательной лаборатории (центра) и стоимость проведения </w:t>
      </w:r>
      <w:r w:rsidR="000D1464" w:rsidRPr="000D1464">
        <w:rPr>
          <w:rFonts w:ascii="Times New Roman" w:hAnsi="Times New Roman" w:cs="Times New Roman"/>
          <w:sz w:val="22"/>
          <w:szCs w:val="22"/>
        </w:rPr>
        <w:t>этих работ) должны быть согласованы с эксплуатантом при заключении договора на обследование</w:t>
      </w:r>
      <w:r w:rsidR="000D1464">
        <w:rPr>
          <w:rFonts w:ascii="Times New Roman" w:hAnsi="Times New Roman" w:cs="Times New Roman"/>
        </w:rPr>
        <w:t>.</w:t>
      </w:r>
    </w:p>
    <w:p w:rsidR="00911836" w:rsidRDefault="006F1637" w:rsidP="00FF297B">
      <w:pPr>
        <w:numPr>
          <w:ilvl w:val="2"/>
          <w:numId w:val="101"/>
        </w:numPr>
        <w:spacing w:line="276" w:lineRule="auto"/>
        <w:ind w:left="0" w:firstLine="567"/>
        <w:rPr>
          <w:rFonts w:ascii="Times New Roman" w:hAnsi="Times New Roman" w:cs="Times New Roman"/>
        </w:rPr>
      </w:pPr>
      <w:r>
        <w:rPr>
          <w:rFonts w:ascii="Times New Roman" w:hAnsi="Times New Roman" w:cs="Times New Roman"/>
        </w:rPr>
        <w:t>Испытания (исследования) и измерения для целей о</w:t>
      </w:r>
      <w:r w:rsidR="00911836" w:rsidRPr="00911836">
        <w:rPr>
          <w:rFonts w:ascii="Times New Roman" w:hAnsi="Times New Roman" w:cs="Times New Roman"/>
        </w:rPr>
        <w:t>бследовани</w:t>
      </w:r>
      <w:r>
        <w:rPr>
          <w:rFonts w:ascii="Times New Roman" w:hAnsi="Times New Roman" w:cs="Times New Roman"/>
        </w:rPr>
        <w:t>я</w:t>
      </w:r>
      <w:r w:rsidR="00911836" w:rsidRPr="00911836">
        <w:rPr>
          <w:rFonts w:ascii="Times New Roman" w:hAnsi="Times New Roman" w:cs="Times New Roman"/>
        </w:rPr>
        <w:t xml:space="preserve"> аттракциона, отработавшего назначенный срок службы (назначенный ресурс), осуществля</w:t>
      </w:r>
      <w:r w:rsidR="004F5021">
        <w:rPr>
          <w:rFonts w:ascii="Times New Roman" w:hAnsi="Times New Roman" w:cs="Times New Roman"/>
        </w:rPr>
        <w:t>ю</w:t>
      </w:r>
      <w:r w:rsidR="00911836" w:rsidRPr="00911836">
        <w:rPr>
          <w:rFonts w:ascii="Times New Roman" w:hAnsi="Times New Roman" w:cs="Times New Roman"/>
        </w:rPr>
        <w:t xml:space="preserve">тся с частичным (при необходимости полным) демонтажем критичных </w:t>
      </w:r>
      <w:r w:rsidR="00911836" w:rsidRPr="00911836">
        <w:rPr>
          <w:rFonts w:ascii="Times New Roman" w:hAnsi="Times New Roman" w:cs="Times New Roman"/>
        </w:rPr>
        <w:lastRenderedPageBreak/>
        <w:t xml:space="preserve">компонентов, при </w:t>
      </w:r>
      <w:r w:rsidR="004F5021">
        <w:rPr>
          <w:rFonts w:ascii="Times New Roman" w:hAnsi="Times New Roman" w:cs="Times New Roman"/>
        </w:rPr>
        <w:t>этом</w:t>
      </w:r>
      <w:r w:rsidR="00911836" w:rsidRPr="00911836">
        <w:rPr>
          <w:rFonts w:ascii="Times New Roman" w:hAnsi="Times New Roman" w:cs="Times New Roman"/>
        </w:rPr>
        <w:t>:</w:t>
      </w:r>
    </w:p>
    <w:p w:rsidR="002E298A" w:rsidRDefault="002E298A" w:rsidP="00FF297B">
      <w:pPr>
        <w:pStyle w:val="FORMATTEXT"/>
        <w:numPr>
          <w:ilvl w:val="0"/>
          <w:numId w:val="105"/>
        </w:numPr>
        <w:spacing w:line="276" w:lineRule="auto"/>
        <w:ind w:left="0" w:firstLine="993"/>
        <w:jc w:val="both"/>
        <w:rPr>
          <w:rFonts w:ascii="Times New Roman" w:hAnsi="Times New Roman" w:cs="Times New Roman"/>
          <w:sz w:val="24"/>
          <w:szCs w:val="24"/>
        </w:rPr>
      </w:pPr>
      <w:r w:rsidRPr="00C63A90">
        <w:rPr>
          <w:rFonts w:ascii="Times New Roman" w:hAnsi="Times New Roman" w:cs="Times New Roman"/>
          <w:sz w:val="24"/>
          <w:szCs w:val="24"/>
        </w:rPr>
        <w:t>определяется текущее техническое состояние оборудования аттракциона с выявлением дефектов, неисправностей (несоответствий), степени износа и коррозии;</w:t>
      </w:r>
    </w:p>
    <w:p w:rsidR="002E298A" w:rsidRDefault="002E298A" w:rsidP="00FF297B">
      <w:pPr>
        <w:pStyle w:val="FORMATTEXT"/>
        <w:numPr>
          <w:ilvl w:val="0"/>
          <w:numId w:val="105"/>
        </w:numPr>
        <w:spacing w:line="276" w:lineRule="auto"/>
        <w:ind w:left="0" w:firstLine="993"/>
        <w:jc w:val="both"/>
        <w:rPr>
          <w:rFonts w:ascii="Times New Roman" w:hAnsi="Times New Roman" w:cs="Times New Roman"/>
          <w:sz w:val="24"/>
          <w:szCs w:val="24"/>
        </w:rPr>
      </w:pPr>
      <w:r w:rsidRPr="00C63A90">
        <w:rPr>
          <w:rFonts w:ascii="Times New Roman" w:hAnsi="Times New Roman" w:cs="Times New Roman"/>
          <w:sz w:val="24"/>
          <w:szCs w:val="24"/>
        </w:rPr>
        <w:t xml:space="preserve">проверяется состояние металлоконструкций, </w:t>
      </w:r>
      <w:r>
        <w:rPr>
          <w:rFonts w:ascii="Times New Roman" w:hAnsi="Times New Roman" w:cs="Times New Roman"/>
          <w:sz w:val="24"/>
          <w:szCs w:val="24"/>
        </w:rPr>
        <w:t xml:space="preserve">а также </w:t>
      </w:r>
      <w:r w:rsidRPr="00C63A90">
        <w:rPr>
          <w:rFonts w:ascii="Times New Roman" w:hAnsi="Times New Roman" w:cs="Times New Roman"/>
          <w:sz w:val="24"/>
          <w:szCs w:val="24"/>
        </w:rPr>
        <w:t>пассажирских модулей, фиксирующих устройств, надежность крепления пассажирских кресел, шасси, тормозных устройств, систем управления</w:t>
      </w:r>
      <w:r>
        <w:rPr>
          <w:rFonts w:ascii="Times New Roman" w:hAnsi="Times New Roman" w:cs="Times New Roman"/>
          <w:sz w:val="24"/>
          <w:szCs w:val="24"/>
        </w:rPr>
        <w:t>, других узлов (деталей), прямо или косвенно влияющих на безопасную эксплуатацию аттракциона с пассажирами (пользователями)</w:t>
      </w:r>
      <w:r w:rsidRPr="00C63A90">
        <w:rPr>
          <w:rFonts w:ascii="Times New Roman" w:hAnsi="Times New Roman" w:cs="Times New Roman"/>
          <w:sz w:val="24"/>
          <w:szCs w:val="24"/>
        </w:rPr>
        <w:t>;</w:t>
      </w:r>
    </w:p>
    <w:p w:rsidR="002E298A" w:rsidRPr="003C03EA" w:rsidRDefault="002E298A" w:rsidP="00FF297B">
      <w:pPr>
        <w:pStyle w:val="FORMATTEXT"/>
        <w:numPr>
          <w:ilvl w:val="0"/>
          <w:numId w:val="105"/>
        </w:numPr>
        <w:spacing w:line="276" w:lineRule="auto"/>
        <w:ind w:left="0" w:firstLine="993"/>
        <w:jc w:val="both"/>
        <w:rPr>
          <w:rFonts w:ascii="Times New Roman" w:hAnsi="Times New Roman" w:cs="Times New Roman"/>
          <w:sz w:val="24"/>
          <w:szCs w:val="24"/>
        </w:rPr>
      </w:pPr>
      <w:r w:rsidRPr="003C03EA">
        <w:rPr>
          <w:rFonts w:ascii="Times New Roman" w:hAnsi="Times New Roman" w:cs="Times New Roman"/>
          <w:sz w:val="24"/>
          <w:szCs w:val="24"/>
        </w:rPr>
        <w:t>проводится неразрушающий контроль ответственных узлов (деталей) аттракциона</w:t>
      </w:r>
      <w:r w:rsidR="00193A03" w:rsidRPr="003C03EA">
        <w:rPr>
          <w:rFonts w:ascii="Times New Roman" w:hAnsi="Times New Roman" w:cs="Times New Roman"/>
          <w:sz w:val="24"/>
          <w:szCs w:val="24"/>
        </w:rPr>
        <w:t xml:space="preserve"> в соответствии с требованиями Приложения Г</w:t>
      </w:r>
      <w:r w:rsidRPr="003C03EA">
        <w:rPr>
          <w:rFonts w:ascii="Times New Roman" w:hAnsi="Times New Roman" w:cs="Times New Roman"/>
          <w:sz w:val="24"/>
          <w:szCs w:val="24"/>
        </w:rPr>
        <w:t>;</w:t>
      </w:r>
    </w:p>
    <w:p w:rsidR="002E298A" w:rsidRDefault="002E298A" w:rsidP="00FF297B">
      <w:pPr>
        <w:numPr>
          <w:ilvl w:val="0"/>
          <w:numId w:val="105"/>
        </w:numPr>
        <w:spacing w:line="276" w:lineRule="auto"/>
        <w:ind w:left="0" w:firstLine="993"/>
        <w:rPr>
          <w:rFonts w:ascii="Times New Roman" w:hAnsi="Times New Roman" w:cs="Times New Roman"/>
        </w:rPr>
      </w:pPr>
      <w:r w:rsidRPr="003C03EA">
        <w:rPr>
          <w:rFonts w:ascii="Times New Roman" w:hAnsi="Times New Roman" w:cs="Times New Roman"/>
        </w:rPr>
        <w:t>проводятся испытание изоляции электрических цепей</w:t>
      </w:r>
      <w:r w:rsidRPr="00C63A90">
        <w:rPr>
          <w:rFonts w:ascii="Times New Roman" w:hAnsi="Times New Roman" w:cs="Times New Roman"/>
        </w:rPr>
        <w:t xml:space="preserve"> и электрооборудования, визуальный и измерительный контроль заземления (зануления) оборудования аттракциона, либо принимаются протоколы (отчеты) о выполнении данных работ в текущем году, выданные электролабораториями, уполномоченными на выполнение данных работ в установленном порядке</w:t>
      </w:r>
      <w:r>
        <w:rPr>
          <w:rFonts w:ascii="Times New Roman" w:hAnsi="Times New Roman" w:cs="Times New Roman"/>
        </w:rPr>
        <w:t>;</w:t>
      </w:r>
    </w:p>
    <w:p w:rsidR="002E298A" w:rsidRDefault="002E298A" w:rsidP="00FF297B">
      <w:pPr>
        <w:numPr>
          <w:ilvl w:val="0"/>
          <w:numId w:val="105"/>
        </w:numPr>
        <w:spacing w:line="276" w:lineRule="auto"/>
        <w:ind w:left="0" w:firstLine="993"/>
        <w:rPr>
          <w:rFonts w:ascii="Times New Roman" w:hAnsi="Times New Roman" w:cs="Times New Roman"/>
        </w:rPr>
      </w:pPr>
      <w:r>
        <w:rPr>
          <w:rFonts w:ascii="Times New Roman" w:hAnsi="Times New Roman" w:cs="Times New Roman"/>
        </w:rPr>
        <w:t>проводятся статические и динамические испытания аттракциона, отработавшего назначенный срок службы (назначенный ресурс) по программе, составленной аккредитованным органом по сертификации.</w:t>
      </w:r>
    </w:p>
    <w:p w:rsidR="00B04205" w:rsidRPr="00C63A90" w:rsidRDefault="00B04205" w:rsidP="00B04205">
      <w:pPr>
        <w:ind w:firstLine="0"/>
        <w:rPr>
          <w:rFonts w:ascii="Times New Roman" w:hAnsi="Times New Roman" w:cs="Times New Roman"/>
          <w:sz w:val="12"/>
          <w:szCs w:val="12"/>
        </w:rPr>
      </w:pPr>
    </w:p>
    <w:p w:rsidR="00B04205" w:rsidRPr="00B04205" w:rsidRDefault="00B04205" w:rsidP="00B04205">
      <w:pPr>
        <w:spacing w:after="240" w:line="276" w:lineRule="auto"/>
        <w:rPr>
          <w:rFonts w:ascii="Times New Roman" w:hAnsi="Times New Roman" w:cs="Times New Roman"/>
          <w:sz w:val="22"/>
          <w:szCs w:val="22"/>
        </w:rPr>
      </w:pPr>
      <w:r w:rsidRPr="00C63A90">
        <w:rPr>
          <w:rFonts w:ascii="Times New Roman" w:hAnsi="Times New Roman" w:cs="Times New Roman"/>
          <w:b/>
          <w:spacing w:val="24"/>
        </w:rPr>
        <w:t>Примечание</w:t>
      </w:r>
      <w:r w:rsidRPr="00C63A90">
        <w:rPr>
          <w:rFonts w:ascii="Times New Roman" w:hAnsi="Times New Roman" w:cs="Times New Roman"/>
        </w:rPr>
        <w:t xml:space="preserve"> – </w:t>
      </w:r>
      <w:r w:rsidRPr="00B04205">
        <w:rPr>
          <w:rFonts w:ascii="Times New Roman" w:hAnsi="Times New Roman" w:cs="Times New Roman"/>
          <w:sz w:val="22"/>
          <w:szCs w:val="22"/>
        </w:rPr>
        <w:t>В случае, если в ходе проведения работ, в несущей металлоконструкции выявлены дефекты, способные явиться угрозой здоровью или жизни для специалистов, проводящих испытания (измерения) и исследования дальнейшее проведение работ следует немедленно прекратить, до принятия решения о ремонте, а если это нецелесообразно, то аттракцион необходимо списать и утилизировать.</w:t>
      </w:r>
    </w:p>
    <w:p w:rsidR="00880850" w:rsidRDefault="009D2EA7" w:rsidP="00FF297B">
      <w:pPr>
        <w:numPr>
          <w:ilvl w:val="2"/>
          <w:numId w:val="101"/>
        </w:numPr>
        <w:spacing w:after="240" w:line="276" w:lineRule="auto"/>
        <w:ind w:left="0" w:firstLine="567"/>
        <w:rPr>
          <w:rFonts w:ascii="Times New Roman" w:hAnsi="Times New Roman" w:cs="Times New Roman"/>
        </w:rPr>
      </w:pPr>
      <w:r w:rsidRPr="002E298A">
        <w:rPr>
          <w:rFonts w:ascii="Times New Roman" w:hAnsi="Times New Roman" w:cs="Times New Roman"/>
        </w:rPr>
        <w:t>Результаты исследований</w:t>
      </w:r>
      <w:r w:rsidR="0085721E">
        <w:rPr>
          <w:rFonts w:ascii="Times New Roman" w:hAnsi="Times New Roman" w:cs="Times New Roman"/>
        </w:rPr>
        <w:t xml:space="preserve"> (</w:t>
      </w:r>
      <w:r w:rsidR="0085721E" w:rsidRPr="002E298A">
        <w:rPr>
          <w:rFonts w:ascii="Times New Roman" w:hAnsi="Times New Roman" w:cs="Times New Roman"/>
        </w:rPr>
        <w:t>испытаний</w:t>
      </w:r>
      <w:r w:rsidRPr="002E298A">
        <w:rPr>
          <w:rFonts w:ascii="Times New Roman" w:hAnsi="Times New Roman" w:cs="Times New Roman"/>
        </w:rPr>
        <w:t>) и измерений аттракциона, отработавшего назначенный срок службы (назначенный ресурс) оформляют протоколом (протоколами) испытаний.</w:t>
      </w:r>
    </w:p>
    <w:p w:rsidR="009F001E" w:rsidRDefault="002E298A" w:rsidP="00FF297B">
      <w:pPr>
        <w:numPr>
          <w:ilvl w:val="0"/>
          <w:numId w:val="99"/>
        </w:numPr>
        <w:spacing w:after="240" w:line="276" w:lineRule="auto"/>
        <w:ind w:left="0" w:firstLine="567"/>
        <w:rPr>
          <w:rFonts w:ascii="Times New Roman" w:hAnsi="Times New Roman" w:cs="Times New Roman"/>
          <w:b/>
          <w:bCs/>
        </w:rPr>
      </w:pPr>
      <w:r w:rsidRPr="002E298A">
        <w:rPr>
          <w:rFonts w:ascii="Times New Roman" w:hAnsi="Times New Roman" w:cs="Times New Roman"/>
          <w:b/>
          <w:bCs/>
        </w:rPr>
        <w:t>Оформление протокола обследования аттракциона, отработавшего назначенный срок службы (назначенный ресурс)</w:t>
      </w:r>
    </w:p>
    <w:p w:rsidR="002E298A" w:rsidRPr="0046533C" w:rsidRDefault="00956ED2" w:rsidP="00FF297B">
      <w:pPr>
        <w:numPr>
          <w:ilvl w:val="2"/>
          <w:numId w:val="106"/>
        </w:numPr>
        <w:spacing w:after="240" w:line="276" w:lineRule="auto"/>
        <w:ind w:left="0" w:firstLine="567"/>
        <w:rPr>
          <w:rFonts w:ascii="Times New Roman" w:hAnsi="Times New Roman" w:cs="Times New Roman"/>
          <w:b/>
          <w:bCs/>
        </w:rPr>
      </w:pPr>
      <w:r>
        <w:rPr>
          <w:rFonts w:ascii="Times New Roman" w:hAnsi="Times New Roman" w:cs="Times New Roman"/>
        </w:rPr>
        <w:t>Пр</w:t>
      </w:r>
      <w:r w:rsidRPr="002E298A">
        <w:rPr>
          <w:rFonts w:ascii="Times New Roman" w:hAnsi="Times New Roman" w:cs="Times New Roman"/>
        </w:rPr>
        <w:t>отокол (протокол</w:t>
      </w:r>
      <w:r>
        <w:rPr>
          <w:rFonts w:ascii="Times New Roman" w:hAnsi="Times New Roman" w:cs="Times New Roman"/>
        </w:rPr>
        <w:t>ы</w:t>
      </w:r>
      <w:r w:rsidRPr="002E298A">
        <w:rPr>
          <w:rFonts w:ascii="Times New Roman" w:hAnsi="Times New Roman" w:cs="Times New Roman"/>
        </w:rPr>
        <w:t>) испытаний</w:t>
      </w:r>
      <w:r w:rsidRPr="00956ED2">
        <w:rPr>
          <w:rFonts w:ascii="Times New Roman" w:hAnsi="Times New Roman" w:cs="Times New Roman"/>
        </w:rPr>
        <w:t xml:space="preserve"> </w:t>
      </w:r>
      <w:r w:rsidR="0046533C">
        <w:rPr>
          <w:rFonts w:ascii="Times New Roman" w:hAnsi="Times New Roman" w:cs="Times New Roman"/>
        </w:rPr>
        <w:t>аттракциона, отработавшего назначенный срок службы (назначенный ресурс)</w:t>
      </w:r>
      <w:r w:rsidRPr="002E298A">
        <w:rPr>
          <w:rFonts w:ascii="Times New Roman" w:hAnsi="Times New Roman" w:cs="Times New Roman"/>
        </w:rPr>
        <w:t xml:space="preserve"> (далее – протокол обследования) выполн</w:t>
      </w:r>
      <w:r>
        <w:rPr>
          <w:rFonts w:ascii="Times New Roman" w:hAnsi="Times New Roman" w:cs="Times New Roman"/>
        </w:rPr>
        <w:t>яется</w:t>
      </w:r>
      <w:r w:rsidRPr="002E298A">
        <w:rPr>
          <w:rFonts w:ascii="Times New Roman" w:hAnsi="Times New Roman" w:cs="Times New Roman"/>
        </w:rPr>
        <w:t xml:space="preserve"> в соответствии с ГОСТ ISO/IEC 17025</w:t>
      </w:r>
      <w:r w:rsidR="0046533C">
        <w:rPr>
          <w:rFonts w:ascii="Times New Roman" w:hAnsi="Times New Roman" w:cs="Times New Roman"/>
        </w:rPr>
        <w:t>.</w:t>
      </w:r>
    </w:p>
    <w:p w:rsidR="0046533C" w:rsidRPr="0046533C" w:rsidRDefault="0046533C" w:rsidP="00FF297B">
      <w:pPr>
        <w:numPr>
          <w:ilvl w:val="2"/>
          <w:numId w:val="106"/>
        </w:numPr>
        <w:spacing w:after="240" w:line="276" w:lineRule="auto"/>
        <w:ind w:left="0" w:firstLine="567"/>
        <w:rPr>
          <w:rFonts w:ascii="Times New Roman" w:hAnsi="Times New Roman" w:cs="Times New Roman"/>
          <w:b/>
          <w:bCs/>
        </w:rPr>
      </w:pPr>
      <w:r w:rsidRPr="0046533C">
        <w:rPr>
          <w:rFonts w:ascii="Times New Roman" w:hAnsi="Times New Roman" w:cs="Times New Roman"/>
        </w:rPr>
        <w:t>Протокол обследования, по крайней мере, должен содержать следующие разделы и сведения:</w:t>
      </w:r>
    </w:p>
    <w:p w:rsidR="0046533C" w:rsidRPr="00C63A90" w:rsidRDefault="0046533C" w:rsidP="007D1DA5">
      <w:pPr>
        <w:numPr>
          <w:ilvl w:val="0"/>
          <w:numId w:val="1"/>
        </w:numPr>
        <w:spacing w:line="276" w:lineRule="auto"/>
        <w:rPr>
          <w:rFonts w:ascii="Times New Roman" w:hAnsi="Times New Roman" w:cs="Times New Roman"/>
        </w:rPr>
      </w:pPr>
      <w:r w:rsidRPr="0046533C">
        <w:rPr>
          <w:rFonts w:ascii="Times New Roman" w:hAnsi="Times New Roman" w:cs="Times New Roman"/>
          <w:b/>
          <w:bCs/>
        </w:rPr>
        <w:t>Титульный лист</w:t>
      </w:r>
      <w:r w:rsidRPr="00C63A90">
        <w:rPr>
          <w:rFonts w:ascii="Times New Roman" w:hAnsi="Times New Roman" w:cs="Times New Roman"/>
        </w:rPr>
        <w:t>, где приводятся:</w:t>
      </w:r>
    </w:p>
    <w:p w:rsidR="0046533C" w:rsidRPr="00C63A90" w:rsidRDefault="0046533C" w:rsidP="00FF297B">
      <w:pPr>
        <w:numPr>
          <w:ilvl w:val="0"/>
          <w:numId w:val="107"/>
        </w:numPr>
        <w:spacing w:line="276" w:lineRule="auto"/>
        <w:ind w:left="0" w:firstLine="993"/>
        <w:rPr>
          <w:rFonts w:ascii="Times New Roman" w:hAnsi="Times New Roman" w:cs="Times New Roman"/>
        </w:rPr>
      </w:pPr>
      <w:r w:rsidRPr="00C63A90">
        <w:rPr>
          <w:rFonts w:ascii="Times New Roman" w:hAnsi="Times New Roman" w:cs="Times New Roman"/>
        </w:rPr>
        <w:t>реквизиты протокола обследования (номер, дата);</w:t>
      </w:r>
    </w:p>
    <w:p w:rsidR="00825E61" w:rsidRPr="00C63A90" w:rsidRDefault="0046533C" w:rsidP="00FF297B">
      <w:pPr>
        <w:numPr>
          <w:ilvl w:val="0"/>
          <w:numId w:val="107"/>
        </w:numPr>
        <w:spacing w:line="276" w:lineRule="auto"/>
        <w:ind w:left="0" w:firstLine="993"/>
        <w:rPr>
          <w:rFonts w:ascii="Times New Roman" w:hAnsi="Times New Roman" w:cs="Times New Roman"/>
        </w:rPr>
      </w:pPr>
      <w:r w:rsidRPr="00C63A90">
        <w:rPr>
          <w:rFonts w:ascii="Times New Roman" w:hAnsi="Times New Roman" w:cs="Times New Roman"/>
        </w:rPr>
        <w:t>данные об аккредитованной испытательной лаборатории (центре)</w:t>
      </w:r>
      <w:r w:rsidR="00825E61" w:rsidRPr="00C63A90">
        <w:rPr>
          <w:rFonts w:ascii="Times New Roman" w:hAnsi="Times New Roman" w:cs="Times New Roman"/>
        </w:rPr>
        <w:t xml:space="preserve">, проводившей </w:t>
      </w:r>
      <w:r w:rsidR="00825E61">
        <w:rPr>
          <w:rFonts w:ascii="Times New Roman" w:hAnsi="Times New Roman" w:cs="Times New Roman"/>
        </w:rPr>
        <w:t>обследование</w:t>
      </w:r>
      <w:r w:rsidR="00825E61" w:rsidRPr="00C63A90">
        <w:rPr>
          <w:rFonts w:ascii="Times New Roman" w:hAnsi="Times New Roman" w:cs="Times New Roman"/>
        </w:rPr>
        <w:t xml:space="preserve"> аттракциона, а именно:</w:t>
      </w:r>
    </w:p>
    <w:p w:rsidR="00825E61" w:rsidRPr="00C63A90" w:rsidRDefault="00825E61" w:rsidP="00825E61">
      <w:pPr>
        <w:numPr>
          <w:ilvl w:val="0"/>
          <w:numId w:val="1"/>
        </w:numPr>
        <w:spacing w:line="276" w:lineRule="auto"/>
        <w:rPr>
          <w:rFonts w:ascii="Times New Roman" w:hAnsi="Times New Roman" w:cs="Times New Roman"/>
        </w:rPr>
      </w:pPr>
      <w:r w:rsidRPr="00C63A90">
        <w:rPr>
          <w:rFonts w:ascii="Times New Roman" w:hAnsi="Times New Roman" w:cs="Times New Roman"/>
        </w:rPr>
        <w:t>полное наименование (сокращенное при наличии);</w:t>
      </w:r>
    </w:p>
    <w:p w:rsidR="00825E61" w:rsidRPr="00C63A90" w:rsidRDefault="00825E61" w:rsidP="00825E61">
      <w:pPr>
        <w:numPr>
          <w:ilvl w:val="0"/>
          <w:numId w:val="1"/>
        </w:numPr>
        <w:spacing w:line="276" w:lineRule="auto"/>
        <w:rPr>
          <w:rFonts w:ascii="Times New Roman" w:hAnsi="Times New Roman" w:cs="Times New Roman"/>
        </w:rPr>
      </w:pPr>
      <w:r w:rsidRPr="00C63A90">
        <w:rPr>
          <w:rFonts w:ascii="Times New Roman" w:hAnsi="Times New Roman" w:cs="Times New Roman"/>
        </w:rPr>
        <w:t>юридический адрес и адрес места осуществления деятельности (если различаются);</w:t>
      </w:r>
    </w:p>
    <w:p w:rsidR="00825E61" w:rsidRPr="00C63A90" w:rsidRDefault="00825E61" w:rsidP="00825E61">
      <w:pPr>
        <w:numPr>
          <w:ilvl w:val="0"/>
          <w:numId w:val="1"/>
        </w:numPr>
        <w:spacing w:line="276" w:lineRule="auto"/>
        <w:rPr>
          <w:rFonts w:ascii="Times New Roman" w:hAnsi="Times New Roman" w:cs="Times New Roman"/>
        </w:rPr>
      </w:pPr>
      <w:r w:rsidRPr="00C63A90">
        <w:rPr>
          <w:rFonts w:ascii="Times New Roman" w:hAnsi="Times New Roman" w:cs="Times New Roman"/>
        </w:rPr>
        <w:t>регистрационный номер записи аккредитованного лица в национальной системе аккредитации и дата регистрации;</w:t>
      </w:r>
    </w:p>
    <w:p w:rsidR="0046533C" w:rsidRDefault="0046533C" w:rsidP="00FF297B">
      <w:pPr>
        <w:numPr>
          <w:ilvl w:val="0"/>
          <w:numId w:val="107"/>
        </w:numPr>
        <w:spacing w:line="276" w:lineRule="auto"/>
        <w:ind w:left="0" w:firstLine="993"/>
        <w:rPr>
          <w:rFonts w:ascii="Times New Roman" w:hAnsi="Times New Roman" w:cs="Times New Roman"/>
        </w:rPr>
      </w:pPr>
      <w:r w:rsidRPr="00C63A90">
        <w:rPr>
          <w:rFonts w:ascii="Times New Roman" w:hAnsi="Times New Roman" w:cs="Times New Roman"/>
        </w:rPr>
        <w:lastRenderedPageBreak/>
        <w:t>данные о</w:t>
      </w:r>
      <w:r w:rsidR="00825E61">
        <w:rPr>
          <w:rFonts w:ascii="Times New Roman" w:hAnsi="Times New Roman" w:cs="Times New Roman"/>
        </w:rPr>
        <w:t xml:space="preserve"> эксплуатанте аттракциона</w:t>
      </w:r>
      <w:r w:rsidRPr="00C63A90">
        <w:rPr>
          <w:rFonts w:ascii="Times New Roman" w:hAnsi="Times New Roman" w:cs="Times New Roman"/>
        </w:rPr>
        <w:t xml:space="preserve"> (наименование, адрес) и организации-владельце (если различаются);</w:t>
      </w:r>
    </w:p>
    <w:p w:rsidR="001B5CC9" w:rsidRDefault="001B5CC9" w:rsidP="00FF297B">
      <w:pPr>
        <w:numPr>
          <w:ilvl w:val="0"/>
          <w:numId w:val="107"/>
        </w:numPr>
        <w:spacing w:line="276" w:lineRule="auto"/>
        <w:ind w:left="0" w:firstLine="993"/>
        <w:rPr>
          <w:rFonts w:ascii="Times New Roman" w:hAnsi="Times New Roman" w:cs="Times New Roman"/>
        </w:rPr>
      </w:pPr>
      <w:r>
        <w:rPr>
          <w:rFonts w:ascii="Times New Roman" w:hAnsi="Times New Roman" w:cs="Times New Roman"/>
        </w:rPr>
        <w:t xml:space="preserve">данные об органе по сертификации, составившем направление на обследование (наименование, регистрационный номер записи аккредитованного лица </w:t>
      </w:r>
      <w:r w:rsidRPr="00C63A90">
        <w:rPr>
          <w:rFonts w:ascii="Times New Roman" w:hAnsi="Times New Roman" w:cs="Times New Roman"/>
        </w:rPr>
        <w:t>в национальной системе аккредитации и дата регистрации</w:t>
      </w:r>
      <w:r>
        <w:rPr>
          <w:rFonts w:ascii="Times New Roman" w:hAnsi="Times New Roman" w:cs="Times New Roman"/>
        </w:rPr>
        <w:t>)</w:t>
      </w:r>
    </w:p>
    <w:p w:rsidR="0046533C" w:rsidRPr="00C63A90" w:rsidRDefault="0046533C" w:rsidP="00FF297B">
      <w:pPr>
        <w:numPr>
          <w:ilvl w:val="0"/>
          <w:numId w:val="107"/>
        </w:numPr>
        <w:spacing w:line="276" w:lineRule="auto"/>
        <w:ind w:left="0" w:firstLine="993"/>
        <w:rPr>
          <w:rFonts w:ascii="Times New Roman" w:hAnsi="Times New Roman" w:cs="Times New Roman"/>
        </w:rPr>
      </w:pPr>
      <w:r w:rsidRPr="00C63A90">
        <w:rPr>
          <w:rFonts w:ascii="Times New Roman" w:hAnsi="Times New Roman" w:cs="Times New Roman"/>
        </w:rPr>
        <w:t>наименование аттракциона в соответствии с формуляром (паспортом) и присвоенное эксплуатирующей организацией (если отличаются от указанного изготовителем);</w:t>
      </w:r>
    </w:p>
    <w:p w:rsidR="0046533C" w:rsidRPr="00C63A90" w:rsidRDefault="0046533C" w:rsidP="00FF297B">
      <w:pPr>
        <w:numPr>
          <w:ilvl w:val="0"/>
          <w:numId w:val="107"/>
        </w:numPr>
        <w:spacing w:line="276" w:lineRule="auto"/>
        <w:ind w:left="0" w:firstLine="993"/>
        <w:rPr>
          <w:rFonts w:ascii="Times New Roman" w:hAnsi="Times New Roman" w:cs="Times New Roman"/>
        </w:rPr>
      </w:pPr>
      <w:r w:rsidRPr="00C63A90">
        <w:rPr>
          <w:rFonts w:ascii="Times New Roman" w:hAnsi="Times New Roman" w:cs="Times New Roman"/>
        </w:rPr>
        <w:t>место проведения обследования;</w:t>
      </w:r>
    </w:p>
    <w:p w:rsidR="001B5CC9" w:rsidRDefault="0046533C" w:rsidP="00FF297B">
      <w:pPr>
        <w:numPr>
          <w:ilvl w:val="0"/>
          <w:numId w:val="107"/>
        </w:numPr>
        <w:spacing w:line="276" w:lineRule="auto"/>
        <w:ind w:left="0" w:firstLine="993"/>
        <w:rPr>
          <w:rFonts w:ascii="Times New Roman" w:hAnsi="Times New Roman" w:cs="Times New Roman"/>
        </w:rPr>
      </w:pPr>
      <w:r w:rsidRPr="00C63A90">
        <w:rPr>
          <w:rFonts w:ascii="Times New Roman" w:hAnsi="Times New Roman" w:cs="Times New Roman"/>
        </w:rPr>
        <w:t>заводской номер</w:t>
      </w:r>
      <w:r w:rsidR="00365372">
        <w:rPr>
          <w:rFonts w:ascii="Times New Roman" w:hAnsi="Times New Roman" w:cs="Times New Roman"/>
        </w:rPr>
        <w:t xml:space="preserve"> аттракциона</w:t>
      </w:r>
      <w:r w:rsidRPr="00C63A90">
        <w:rPr>
          <w:rFonts w:ascii="Times New Roman" w:hAnsi="Times New Roman" w:cs="Times New Roman"/>
        </w:rPr>
        <w:t xml:space="preserve"> </w:t>
      </w:r>
      <w:r w:rsidR="001B5CC9" w:rsidRPr="00C63A90">
        <w:rPr>
          <w:rFonts w:ascii="Times New Roman" w:hAnsi="Times New Roman" w:cs="Times New Roman"/>
        </w:rPr>
        <w:t>(при отсутствии – идентификационный)</w:t>
      </w:r>
      <w:r w:rsidR="001B5CC9">
        <w:rPr>
          <w:rFonts w:ascii="Times New Roman" w:hAnsi="Times New Roman" w:cs="Times New Roman"/>
        </w:rPr>
        <w:t>;</w:t>
      </w:r>
    </w:p>
    <w:p w:rsidR="0046533C" w:rsidRPr="00C63A90" w:rsidRDefault="0046533C" w:rsidP="00FF297B">
      <w:pPr>
        <w:numPr>
          <w:ilvl w:val="0"/>
          <w:numId w:val="107"/>
        </w:numPr>
        <w:spacing w:line="276" w:lineRule="auto"/>
        <w:ind w:left="0" w:firstLine="993"/>
        <w:rPr>
          <w:rFonts w:ascii="Times New Roman" w:hAnsi="Times New Roman" w:cs="Times New Roman"/>
        </w:rPr>
      </w:pPr>
      <w:r w:rsidRPr="00C63A90">
        <w:rPr>
          <w:rFonts w:ascii="Times New Roman" w:hAnsi="Times New Roman" w:cs="Times New Roman"/>
        </w:rPr>
        <w:t>регистрационный</w:t>
      </w:r>
      <w:r w:rsidR="001B5CC9">
        <w:rPr>
          <w:rFonts w:ascii="Times New Roman" w:hAnsi="Times New Roman" w:cs="Times New Roman"/>
        </w:rPr>
        <w:t xml:space="preserve"> номер </w:t>
      </w:r>
      <w:r w:rsidR="00365372">
        <w:rPr>
          <w:rFonts w:ascii="Times New Roman" w:hAnsi="Times New Roman" w:cs="Times New Roman"/>
        </w:rPr>
        <w:t xml:space="preserve">аттракциона </w:t>
      </w:r>
      <w:r w:rsidR="001B5CC9">
        <w:rPr>
          <w:rFonts w:ascii="Times New Roman" w:hAnsi="Times New Roman" w:cs="Times New Roman"/>
        </w:rPr>
        <w:t>(если присвоен)</w:t>
      </w:r>
      <w:r w:rsidRPr="00C63A90">
        <w:rPr>
          <w:rFonts w:ascii="Times New Roman" w:hAnsi="Times New Roman" w:cs="Times New Roman"/>
        </w:rPr>
        <w:t>;</w:t>
      </w:r>
    </w:p>
    <w:p w:rsidR="0046533C" w:rsidRPr="00C63A90" w:rsidRDefault="0046533C" w:rsidP="00FF297B">
      <w:pPr>
        <w:numPr>
          <w:ilvl w:val="0"/>
          <w:numId w:val="107"/>
        </w:numPr>
        <w:spacing w:line="276" w:lineRule="auto"/>
        <w:ind w:left="0" w:firstLine="993"/>
        <w:rPr>
          <w:rFonts w:ascii="Times New Roman" w:hAnsi="Times New Roman" w:cs="Times New Roman"/>
        </w:rPr>
      </w:pPr>
      <w:r w:rsidRPr="00C63A90">
        <w:rPr>
          <w:rFonts w:ascii="Times New Roman" w:hAnsi="Times New Roman" w:cs="Times New Roman"/>
        </w:rPr>
        <w:t>обозначение</w:t>
      </w:r>
      <w:r w:rsidR="001B5CC9">
        <w:rPr>
          <w:rFonts w:ascii="Times New Roman" w:hAnsi="Times New Roman" w:cs="Times New Roman"/>
        </w:rPr>
        <w:t xml:space="preserve"> и наименование </w:t>
      </w:r>
      <w:r w:rsidRPr="00C63A90">
        <w:rPr>
          <w:rFonts w:ascii="Times New Roman" w:hAnsi="Times New Roman" w:cs="Times New Roman"/>
        </w:rPr>
        <w:t>нормативных документов на соответствие требованиям, которых проводилось обследовани</w:t>
      </w:r>
      <w:r w:rsidR="001B5CC9">
        <w:rPr>
          <w:rFonts w:ascii="Times New Roman" w:hAnsi="Times New Roman" w:cs="Times New Roman"/>
        </w:rPr>
        <w:t>е</w:t>
      </w:r>
      <w:r w:rsidRPr="00C63A90">
        <w:rPr>
          <w:rFonts w:ascii="Times New Roman" w:hAnsi="Times New Roman" w:cs="Times New Roman"/>
        </w:rPr>
        <w:t>;</w:t>
      </w:r>
    </w:p>
    <w:p w:rsidR="0046533C" w:rsidRDefault="0046533C" w:rsidP="00FF297B">
      <w:pPr>
        <w:numPr>
          <w:ilvl w:val="0"/>
          <w:numId w:val="107"/>
        </w:numPr>
        <w:spacing w:line="276" w:lineRule="auto"/>
        <w:ind w:left="0" w:firstLine="993"/>
        <w:rPr>
          <w:rFonts w:ascii="Times New Roman" w:hAnsi="Times New Roman" w:cs="Times New Roman"/>
        </w:rPr>
      </w:pPr>
      <w:r w:rsidRPr="00C63A90">
        <w:rPr>
          <w:rFonts w:ascii="Times New Roman" w:hAnsi="Times New Roman" w:cs="Times New Roman"/>
        </w:rPr>
        <w:t>обозначение</w:t>
      </w:r>
      <w:r w:rsidR="001B5CC9">
        <w:rPr>
          <w:rFonts w:ascii="Times New Roman" w:hAnsi="Times New Roman" w:cs="Times New Roman"/>
        </w:rPr>
        <w:t xml:space="preserve"> и наименование</w:t>
      </w:r>
      <w:r w:rsidRPr="00C63A90">
        <w:rPr>
          <w:rFonts w:ascii="Times New Roman" w:hAnsi="Times New Roman" w:cs="Times New Roman"/>
        </w:rPr>
        <w:t xml:space="preserve"> документов, содержащие методы проверок, испытаний и измерений</w:t>
      </w:r>
      <w:r w:rsidR="000C47C6">
        <w:rPr>
          <w:rFonts w:ascii="Times New Roman" w:hAnsi="Times New Roman" w:cs="Times New Roman"/>
        </w:rPr>
        <w:t>;</w:t>
      </w:r>
    </w:p>
    <w:p w:rsidR="000C47C6" w:rsidRPr="00C63A90" w:rsidRDefault="000C47C6" w:rsidP="003C03EA">
      <w:pPr>
        <w:numPr>
          <w:ilvl w:val="0"/>
          <w:numId w:val="107"/>
        </w:numPr>
        <w:spacing w:after="240" w:line="276" w:lineRule="auto"/>
        <w:ind w:left="0" w:firstLine="993"/>
        <w:rPr>
          <w:rFonts w:ascii="Times New Roman" w:hAnsi="Times New Roman" w:cs="Times New Roman"/>
        </w:rPr>
      </w:pPr>
      <w:r>
        <w:rPr>
          <w:rFonts w:ascii="Times New Roman" w:hAnsi="Times New Roman" w:cs="Times New Roman"/>
        </w:rPr>
        <w:t xml:space="preserve">фотография </w:t>
      </w:r>
      <w:r w:rsidR="00193A03">
        <w:rPr>
          <w:rFonts w:ascii="Times New Roman" w:hAnsi="Times New Roman" w:cs="Times New Roman"/>
        </w:rPr>
        <w:t xml:space="preserve">общего вида </w:t>
      </w:r>
      <w:r>
        <w:rPr>
          <w:rFonts w:ascii="Times New Roman" w:hAnsi="Times New Roman" w:cs="Times New Roman"/>
        </w:rPr>
        <w:t>обследуемого аттракциона.</w:t>
      </w:r>
    </w:p>
    <w:p w:rsidR="0046533C" w:rsidRPr="00C63A90" w:rsidRDefault="0046533C" w:rsidP="007D1DA5">
      <w:pPr>
        <w:numPr>
          <w:ilvl w:val="0"/>
          <w:numId w:val="1"/>
        </w:numPr>
        <w:spacing w:line="276" w:lineRule="auto"/>
        <w:rPr>
          <w:rFonts w:ascii="Times New Roman" w:hAnsi="Times New Roman" w:cs="Times New Roman"/>
        </w:rPr>
      </w:pPr>
      <w:r w:rsidRPr="001B5CC9">
        <w:rPr>
          <w:rFonts w:ascii="Times New Roman" w:hAnsi="Times New Roman" w:cs="Times New Roman"/>
          <w:b/>
          <w:bCs/>
        </w:rPr>
        <w:t>Вводная часть</w:t>
      </w:r>
      <w:r w:rsidRPr="00C63A90">
        <w:rPr>
          <w:rFonts w:ascii="Times New Roman" w:hAnsi="Times New Roman" w:cs="Times New Roman"/>
        </w:rPr>
        <w:t xml:space="preserve">, в которой </w:t>
      </w:r>
      <w:r w:rsidR="001B5CC9">
        <w:rPr>
          <w:rFonts w:ascii="Times New Roman" w:hAnsi="Times New Roman" w:cs="Times New Roman"/>
        </w:rPr>
        <w:t xml:space="preserve">по крайней мере </w:t>
      </w:r>
      <w:r w:rsidRPr="00C63A90">
        <w:rPr>
          <w:rFonts w:ascii="Times New Roman" w:hAnsi="Times New Roman" w:cs="Times New Roman"/>
        </w:rPr>
        <w:t>указываются:</w:t>
      </w:r>
    </w:p>
    <w:p w:rsidR="0046533C" w:rsidRPr="00C63A90" w:rsidRDefault="0046533C" w:rsidP="00FF297B">
      <w:pPr>
        <w:numPr>
          <w:ilvl w:val="0"/>
          <w:numId w:val="108"/>
        </w:numPr>
        <w:spacing w:line="276" w:lineRule="auto"/>
        <w:ind w:left="0" w:firstLine="993"/>
        <w:rPr>
          <w:rFonts w:ascii="Times New Roman" w:hAnsi="Times New Roman" w:cs="Times New Roman"/>
        </w:rPr>
      </w:pPr>
      <w:r w:rsidRPr="00C63A90">
        <w:rPr>
          <w:rFonts w:ascii="Times New Roman" w:hAnsi="Times New Roman" w:cs="Times New Roman"/>
        </w:rPr>
        <w:t>общие сведения об аттракционе, а именно:</w:t>
      </w:r>
    </w:p>
    <w:p w:rsidR="0046533C" w:rsidRPr="00C63A90" w:rsidRDefault="0046533C" w:rsidP="007D1DA5">
      <w:pPr>
        <w:numPr>
          <w:ilvl w:val="0"/>
          <w:numId w:val="2"/>
        </w:numPr>
        <w:spacing w:line="276" w:lineRule="auto"/>
        <w:rPr>
          <w:rFonts w:ascii="Times New Roman" w:hAnsi="Times New Roman" w:cs="Times New Roman"/>
        </w:rPr>
      </w:pPr>
      <w:r w:rsidRPr="00C63A90">
        <w:rPr>
          <w:rFonts w:ascii="Times New Roman" w:hAnsi="Times New Roman" w:cs="Times New Roman"/>
        </w:rPr>
        <w:t>наименование аттракциона;</w:t>
      </w:r>
    </w:p>
    <w:p w:rsidR="001B5CC9" w:rsidRDefault="0046533C" w:rsidP="007D1DA5">
      <w:pPr>
        <w:numPr>
          <w:ilvl w:val="0"/>
          <w:numId w:val="2"/>
        </w:numPr>
        <w:spacing w:line="276" w:lineRule="auto"/>
        <w:rPr>
          <w:rFonts w:ascii="Times New Roman" w:hAnsi="Times New Roman" w:cs="Times New Roman"/>
        </w:rPr>
      </w:pPr>
      <w:r w:rsidRPr="00C63A90">
        <w:rPr>
          <w:rFonts w:ascii="Times New Roman" w:hAnsi="Times New Roman" w:cs="Times New Roman"/>
        </w:rPr>
        <w:t>вид</w:t>
      </w:r>
      <w:r w:rsidR="00795515" w:rsidRPr="00795515">
        <w:rPr>
          <w:rFonts w:ascii="Times New Roman" w:hAnsi="Times New Roman" w:cs="Times New Roman"/>
        </w:rPr>
        <w:t xml:space="preserve"> </w:t>
      </w:r>
      <w:r w:rsidR="00795515" w:rsidRPr="00C63A90">
        <w:rPr>
          <w:rFonts w:ascii="Times New Roman" w:hAnsi="Times New Roman" w:cs="Times New Roman"/>
        </w:rPr>
        <w:t>аттракциона</w:t>
      </w:r>
      <w:r w:rsidR="00795515">
        <w:rPr>
          <w:rFonts w:ascii="Times New Roman" w:hAnsi="Times New Roman" w:cs="Times New Roman"/>
        </w:rPr>
        <w:t>;</w:t>
      </w:r>
    </w:p>
    <w:p w:rsidR="00795515" w:rsidRPr="00C63A90" w:rsidRDefault="00795515" w:rsidP="00795515">
      <w:pPr>
        <w:numPr>
          <w:ilvl w:val="0"/>
          <w:numId w:val="2"/>
        </w:numPr>
        <w:spacing w:line="276" w:lineRule="auto"/>
        <w:rPr>
          <w:rFonts w:ascii="Times New Roman" w:hAnsi="Times New Roman" w:cs="Times New Roman"/>
        </w:rPr>
      </w:pPr>
      <w:r w:rsidRPr="00C63A90">
        <w:rPr>
          <w:rFonts w:ascii="Times New Roman" w:hAnsi="Times New Roman" w:cs="Times New Roman"/>
        </w:rPr>
        <w:t>тип (при наличии, установленного ТР ЕАЭС 038/2016 или официально закрепленного нормативно-техническими документами);</w:t>
      </w:r>
    </w:p>
    <w:p w:rsidR="0046533C" w:rsidRPr="00C63A90" w:rsidRDefault="0046533C" w:rsidP="007D1DA5">
      <w:pPr>
        <w:numPr>
          <w:ilvl w:val="0"/>
          <w:numId w:val="2"/>
        </w:numPr>
        <w:spacing w:line="276" w:lineRule="auto"/>
        <w:rPr>
          <w:rFonts w:ascii="Times New Roman" w:hAnsi="Times New Roman" w:cs="Times New Roman"/>
        </w:rPr>
      </w:pPr>
      <w:r w:rsidRPr="00C63A90">
        <w:rPr>
          <w:rFonts w:ascii="Times New Roman" w:hAnsi="Times New Roman" w:cs="Times New Roman"/>
        </w:rPr>
        <w:t>модель аттракциона (при наличии);</w:t>
      </w:r>
    </w:p>
    <w:p w:rsidR="0046533C" w:rsidRPr="00C63A90" w:rsidRDefault="0046533C" w:rsidP="007D1DA5">
      <w:pPr>
        <w:numPr>
          <w:ilvl w:val="0"/>
          <w:numId w:val="2"/>
        </w:numPr>
        <w:spacing w:line="276" w:lineRule="auto"/>
        <w:rPr>
          <w:rFonts w:ascii="Times New Roman" w:hAnsi="Times New Roman" w:cs="Times New Roman"/>
        </w:rPr>
      </w:pPr>
      <w:r w:rsidRPr="00C63A90">
        <w:rPr>
          <w:rFonts w:ascii="Times New Roman" w:hAnsi="Times New Roman" w:cs="Times New Roman"/>
        </w:rPr>
        <w:t>наименование изготовителя и его юридический адрес;</w:t>
      </w:r>
    </w:p>
    <w:p w:rsidR="0046533C" w:rsidRDefault="0046533C" w:rsidP="007D1DA5">
      <w:pPr>
        <w:numPr>
          <w:ilvl w:val="0"/>
          <w:numId w:val="2"/>
        </w:numPr>
        <w:spacing w:line="276" w:lineRule="auto"/>
        <w:rPr>
          <w:rFonts w:ascii="Times New Roman" w:hAnsi="Times New Roman" w:cs="Times New Roman"/>
        </w:rPr>
      </w:pPr>
      <w:r w:rsidRPr="00C63A90">
        <w:rPr>
          <w:rFonts w:ascii="Times New Roman" w:hAnsi="Times New Roman" w:cs="Times New Roman"/>
        </w:rPr>
        <w:t>месяц, год изготовления;</w:t>
      </w:r>
    </w:p>
    <w:p w:rsidR="00193A03" w:rsidRPr="00C63A90" w:rsidRDefault="00193A03" w:rsidP="007D1DA5">
      <w:pPr>
        <w:numPr>
          <w:ilvl w:val="0"/>
          <w:numId w:val="2"/>
        </w:numPr>
        <w:spacing w:line="276" w:lineRule="auto"/>
        <w:rPr>
          <w:rFonts w:ascii="Times New Roman" w:hAnsi="Times New Roman" w:cs="Times New Roman"/>
        </w:rPr>
      </w:pPr>
      <w:r>
        <w:rPr>
          <w:rFonts w:ascii="Times New Roman" w:hAnsi="Times New Roman" w:cs="Times New Roman"/>
        </w:rPr>
        <w:t>назначенный срок службы (назначенный ресурс);</w:t>
      </w:r>
    </w:p>
    <w:p w:rsidR="00795515" w:rsidRDefault="0046533C" w:rsidP="007D1DA5">
      <w:pPr>
        <w:numPr>
          <w:ilvl w:val="0"/>
          <w:numId w:val="2"/>
        </w:numPr>
        <w:spacing w:line="276" w:lineRule="auto"/>
        <w:rPr>
          <w:rFonts w:ascii="Times New Roman" w:hAnsi="Times New Roman" w:cs="Times New Roman"/>
        </w:rPr>
      </w:pPr>
      <w:r w:rsidRPr="00C63A90">
        <w:rPr>
          <w:rFonts w:ascii="Times New Roman" w:hAnsi="Times New Roman" w:cs="Times New Roman"/>
        </w:rPr>
        <w:t>заводской номер</w:t>
      </w:r>
      <w:r w:rsidR="00795515">
        <w:rPr>
          <w:rFonts w:ascii="Times New Roman" w:hAnsi="Times New Roman" w:cs="Times New Roman"/>
        </w:rPr>
        <w:t xml:space="preserve"> </w:t>
      </w:r>
      <w:r w:rsidR="00795515" w:rsidRPr="00C63A90">
        <w:rPr>
          <w:rFonts w:ascii="Times New Roman" w:hAnsi="Times New Roman" w:cs="Times New Roman"/>
        </w:rPr>
        <w:t>(при отсутствии – идентификационный);</w:t>
      </w:r>
    </w:p>
    <w:p w:rsidR="0046533C" w:rsidRPr="00C63A90" w:rsidRDefault="0046533C" w:rsidP="007D1DA5">
      <w:pPr>
        <w:numPr>
          <w:ilvl w:val="0"/>
          <w:numId w:val="2"/>
        </w:numPr>
        <w:spacing w:line="276" w:lineRule="auto"/>
        <w:rPr>
          <w:rFonts w:ascii="Times New Roman" w:hAnsi="Times New Roman" w:cs="Times New Roman"/>
        </w:rPr>
      </w:pPr>
      <w:r w:rsidRPr="00C63A90">
        <w:rPr>
          <w:rFonts w:ascii="Times New Roman" w:hAnsi="Times New Roman" w:cs="Times New Roman"/>
        </w:rPr>
        <w:t>регистрационный</w:t>
      </w:r>
      <w:r w:rsidR="00795515">
        <w:rPr>
          <w:rFonts w:ascii="Times New Roman" w:hAnsi="Times New Roman" w:cs="Times New Roman"/>
        </w:rPr>
        <w:t xml:space="preserve"> номер (</w:t>
      </w:r>
      <w:r w:rsidRPr="00C63A90">
        <w:rPr>
          <w:rFonts w:ascii="Times New Roman" w:hAnsi="Times New Roman" w:cs="Times New Roman"/>
        </w:rPr>
        <w:t xml:space="preserve">если </w:t>
      </w:r>
      <w:r w:rsidR="00795515">
        <w:rPr>
          <w:rFonts w:ascii="Times New Roman" w:hAnsi="Times New Roman" w:cs="Times New Roman"/>
        </w:rPr>
        <w:t>присвоен)</w:t>
      </w:r>
      <w:r w:rsidRPr="00C63A90">
        <w:rPr>
          <w:rFonts w:ascii="Times New Roman" w:hAnsi="Times New Roman" w:cs="Times New Roman"/>
        </w:rPr>
        <w:t>;</w:t>
      </w:r>
    </w:p>
    <w:p w:rsidR="00795515" w:rsidRDefault="00795515" w:rsidP="00795515">
      <w:pPr>
        <w:numPr>
          <w:ilvl w:val="0"/>
          <w:numId w:val="2"/>
        </w:numPr>
        <w:spacing w:line="276" w:lineRule="auto"/>
        <w:rPr>
          <w:rFonts w:ascii="Times New Roman" w:hAnsi="Times New Roman" w:cs="Times New Roman"/>
        </w:rPr>
      </w:pPr>
      <w:r w:rsidRPr="00C63A90">
        <w:rPr>
          <w:rFonts w:ascii="Times New Roman" w:hAnsi="Times New Roman" w:cs="Times New Roman"/>
        </w:rPr>
        <w:t>степень потенциального биомеханического риска</w:t>
      </w:r>
      <w:r w:rsidR="007E1982">
        <w:rPr>
          <w:rFonts w:ascii="Times New Roman" w:hAnsi="Times New Roman" w:cs="Times New Roman"/>
        </w:rPr>
        <w:t>;</w:t>
      </w:r>
    </w:p>
    <w:p w:rsidR="007E1982" w:rsidRPr="00C63A90" w:rsidRDefault="007E1982" w:rsidP="00795515">
      <w:pPr>
        <w:numPr>
          <w:ilvl w:val="0"/>
          <w:numId w:val="2"/>
        </w:numPr>
        <w:spacing w:line="276" w:lineRule="auto"/>
        <w:rPr>
          <w:rFonts w:ascii="Times New Roman" w:hAnsi="Times New Roman" w:cs="Times New Roman"/>
        </w:rPr>
      </w:pPr>
      <w:r w:rsidRPr="00C63A90">
        <w:rPr>
          <w:rFonts w:ascii="Times New Roman" w:hAnsi="Times New Roman" w:cs="Times New Roman"/>
        </w:rPr>
        <w:t>прочие данные, указанные в формуляре или паспорте аттракциона, являющиеся существенными для идентификации аттракциона (при наличии)</w:t>
      </w:r>
      <w:r>
        <w:rPr>
          <w:rFonts w:ascii="Times New Roman" w:hAnsi="Times New Roman" w:cs="Times New Roman"/>
        </w:rPr>
        <w:t>.</w:t>
      </w:r>
    </w:p>
    <w:p w:rsidR="00795515" w:rsidRPr="00C63A90" w:rsidRDefault="00795515" w:rsidP="00795515">
      <w:pPr>
        <w:spacing w:line="276" w:lineRule="auto"/>
        <w:ind w:firstLine="0"/>
        <w:rPr>
          <w:rFonts w:ascii="Times New Roman" w:hAnsi="Times New Roman" w:cs="Times New Roman"/>
          <w:sz w:val="8"/>
          <w:szCs w:val="8"/>
        </w:rPr>
      </w:pPr>
    </w:p>
    <w:p w:rsidR="00795515" w:rsidRPr="00C63A90" w:rsidRDefault="00795515" w:rsidP="003C03EA">
      <w:pPr>
        <w:spacing w:after="240" w:line="276" w:lineRule="auto"/>
        <w:ind w:firstLine="567"/>
        <w:rPr>
          <w:rFonts w:ascii="Times New Roman" w:hAnsi="Times New Roman" w:cs="Times New Roman"/>
          <w:sz w:val="22"/>
          <w:szCs w:val="22"/>
        </w:rPr>
      </w:pPr>
      <w:r w:rsidRPr="00C63A90">
        <w:rPr>
          <w:rFonts w:ascii="Times New Roman" w:hAnsi="Times New Roman" w:cs="Times New Roman"/>
          <w:b/>
          <w:spacing w:val="24"/>
        </w:rPr>
        <w:t xml:space="preserve">Примечание </w:t>
      </w:r>
      <w:r w:rsidRPr="00C63A90">
        <w:rPr>
          <w:rFonts w:ascii="Times New Roman" w:hAnsi="Times New Roman" w:cs="Times New Roman"/>
        </w:rPr>
        <w:t xml:space="preserve">– </w:t>
      </w:r>
      <w:r w:rsidRPr="00C63A90">
        <w:rPr>
          <w:rFonts w:ascii="Times New Roman" w:hAnsi="Times New Roman" w:cs="Times New Roman"/>
          <w:sz w:val="22"/>
          <w:szCs w:val="22"/>
        </w:rPr>
        <w:t>В случае отсутствия сведений в формуляре (паспорте) аттракциона – делается запись «не указан</w:t>
      </w:r>
      <w:r w:rsidR="007E1982">
        <w:rPr>
          <w:rFonts w:ascii="Times New Roman" w:hAnsi="Times New Roman" w:cs="Times New Roman"/>
          <w:sz w:val="22"/>
          <w:szCs w:val="22"/>
        </w:rPr>
        <w:t>о</w:t>
      </w:r>
      <w:r w:rsidRPr="00C63A90">
        <w:rPr>
          <w:rFonts w:ascii="Times New Roman" w:hAnsi="Times New Roman" w:cs="Times New Roman"/>
          <w:sz w:val="22"/>
          <w:szCs w:val="22"/>
        </w:rPr>
        <w:t>».</w:t>
      </w:r>
    </w:p>
    <w:p w:rsidR="007E1982" w:rsidRDefault="007E1982" w:rsidP="00FF297B">
      <w:pPr>
        <w:numPr>
          <w:ilvl w:val="0"/>
          <w:numId w:val="108"/>
        </w:numPr>
        <w:spacing w:line="276" w:lineRule="auto"/>
        <w:ind w:left="0" w:firstLine="993"/>
        <w:rPr>
          <w:rFonts w:ascii="Times New Roman" w:hAnsi="Times New Roman" w:cs="Times New Roman"/>
        </w:rPr>
      </w:pPr>
      <w:r w:rsidRPr="00C63A90">
        <w:rPr>
          <w:rFonts w:ascii="Times New Roman" w:hAnsi="Times New Roman" w:cs="Times New Roman"/>
        </w:rPr>
        <w:t>технические данные аттракциона и требования к условиям его эксплуатации (например, температурный режим, влажность, уровень освещенности и пр.), указанные в эксплуатационной документации;</w:t>
      </w:r>
    </w:p>
    <w:p w:rsidR="00795515" w:rsidRDefault="00795515" w:rsidP="00FF297B">
      <w:pPr>
        <w:numPr>
          <w:ilvl w:val="0"/>
          <w:numId w:val="108"/>
        </w:numPr>
        <w:spacing w:line="276" w:lineRule="auto"/>
        <w:ind w:left="0" w:firstLine="993"/>
        <w:rPr>
          <w:rFonts w:ascii="Times New Roman" w:hAnsi="Times New Roman" w:cs="Times New Roman"/>
        </w:rPr>
      </w:pPr>
      <w:r w:rsidRPr="00C63A90">
        <w:rPr>
          <w:rFonts w:ascii="Times New Roman" w:hAnsi="Times New Roman" w:cs="Times New Roman"/>
        </w:rPr>
        <w:t>наименование организации-эксплуатанта аттракциона и фамилия, имя, отчество (при наличии) руководителя, номер телефона, адрес электронной почты</w:t>
      </w:r>
      <w:r w:rsidR="005E5B81">
        <w:rPr>
          <w:rFonts w:ascii="Times New Roman" w:hAnsi="Times New Roman" w:cs="Times New Roman"/>
        </w:rPr>
        <w:t>;</w:t>
      </w:r>
    </w:p>
    <w:p w:rsidR="005E5B81" w:rsidRPr="00C63A90" w:rsidRDefault="005E5B81" w:rsidP="00FF297B">
      <w:pPr>
        <w:numPr>
          <w:ilvl w:val="0"/>
          <w:numId w:val="108"/>
        </w:numPr>
        <w:spacing w:line="276" w:lineRule="auto"/>
        <w:ind w:left="0" w:firstLine="993"/>
        <w:rPr>
          <w:rFonts w:ascii="Times New Roman" w:hAnsi="Times New Roman" w:cs="Times New Roman"/>
        </w:rPr>
      </w:pPr>
      <w:r w:rsidRPr="00C63A90">
        <w:rPr>
          <w:rFonts w:ascii="Times New Roman" w:hAnsi="Times New Roman" w:cs="Times New Roman"/>
        </w:rPr>
        <w:t>основные технические параметры аттракциона и требования к условиям его эксплуатации (например, температурный режим, влажность, уровень освещенности и пр.), указанные в эксплуатационной документации;</w:t>
      </w:r>
    </w:p>
    <w:p w:rsidR="0046533C" w:rsidRDefault="0046533C" w:rsidP="00FF297B">
      <w:pPr>
        <w:numPr>
          <w:ilvl w:val="0"/>
          <w:numId w:val="108"/>
        </w:numPr>
        <w:spacing w:line="276" w:lineRule="auto"/>
        <w:ind w:left="0" w:firstLine="993"/>
        <w:rPr>
          <w:rFonts w:ascii="Times New Roman" w:hAnsi="Times New Roman" w:cs="Times New Roman"/>
        </w:rPr>
      </w:pPr>
      <w:r w:rsidRPr="005E5B81">
        <w:rPr>
          <w:rFonts w:ascii="Times New Roman" w:hAnsi="Times New Roman" w:cs="Times New Roman"/>
        </w:rPr>
        <w:t xml:space="preserve">дата (срок) проведения </w:t>
      </w:r>
      <w:r w:rsidR="007E1982">
        <w:rPr>
          <w:rFonts w:ascii="Times New Roman" w:hAnsi="Times New Roman" w:cs="Times New Roman"/>
        </w:rPr>
        <w:t xml:space="preserve">работ по </w:t>
      </w:r>
      <w:r w:rsidRPr="005E5B81">
        <w:rPr>
          <w:rFonts w:ascii="Times New Roman" w:hAnsi="Times New Roman" w:cs="Times New Roman"/>
        </w:rPr>
        <w:t>обследовани</w:t>
      </w:r>
      <w:r w:rsidR="007E1982">
        <w:rPr>
          <w:rFonts w:ascii="Times New Roman" w:hAnsi="Times New Roman" w:cs="Times New Roman"/>
        </w:rPr>
        <w:t>ю</w:t>
      </w:r>
      <w:r w:rsidRPr="005E5B81">
        <w:rPr>
          <w:rFonts w:ascii="Times New Roman" w:hAnsi="Times New Roman" w:cs="Times New Roman"/>
        </w:rPr>
        <w:t>;</w:t>
      </w:r>
    </w:p>
    <w:p w:rsidR="0046533C" w:rsidRDefault="0046533C" w:rsidP="00FF297B">
      <w:pPr>
        <w:numPr>
          <w:ilvl w:val="0"/>
          <w:numId w:val="108"/>
        </w:numPr>
        <w:spacing w:line="276" w:lineRule="auto"/>
        <w:ind w:left="0" w:firstLine="993"/>
        <w:rPr>
          <w:rFonts w:ascii="Times New Roman" w:hAnsi="Times New Roman" w:cs="Times New Roman"/>
        </w:rPr>
      </w:pPr>
      <w:r w:rsidRPr="005E5B81">
        <w:rPr>
          <w:rFonts w:ascii="Times New Roman" w:hAnsi="Times New Roman" w:cs="Times New Roman"/>
        </w:rPr>
        <w:lastRenderedPageBreak/>
        <w:t>метеоусловия (температура, влажность, давление (если применимо), наличие осадков, скорость ветра) при которых проводилось обследование;</w:t>
      </w:r>
    </w:p>
    <w:p w:rsidR="0046533C" w:rsidRDefault="0046533C" w:rsidP="00FF297B">
      <w:pPr>
        <w:numPr>
          <w:ilvl w:val="0"/>
          <w:numId w:val="108"/>
        </w:numPr>
        <w:spacing w:line="276" w:lineRule="auto"/>
        <w:ind w:left="0" w:firstLine="993"/>
        <w:rPr>
          <w:rFonts w:ascii="Times New Roman" w:hAnsi="Times New Roman" w:cs="Times New Roman"/>
        </w:rPr>
      </w:pPr>
      <w:r w:rsidRPr="005E5B81">
        <w:rPr>
          <w:rFonts w:ascii="Times New Roman" w:hAnsi="Times New Roman" w:cs="Times New Roman"/>
        </w:rPr>
        <w:t>сведения об использованных, при проведении обследования</w:t>
      </w:r>
      <w:r w:rsidR="007E1982">
        <w:rPr>
          <w:rFonts w:ascii="Times New Roman" w:hAnsi="Times New Roman" w:cs="Times New Roman"/>
        </w:rPr>
        <w:t>:</w:t>
      </w:r>
      <w:r w:rsidRPr="005E5B81">
        <w:rPr>
          <w:rFonts w:ascii="Times New Roman" w:hAnsi="Times New Roman" w:cs="Times New Roman"/>
        </w:rPr>
        <w:t xml:space="preserve"> оборудовании, средствах измерений, с указанием их наименования, заводского номера, даты проведения поверки (и срока ее действия) и наименования организации, выполнившей поверку (калибровку);</w:t>
      </w:r>
    </w:p>
    <w:p w:rsidR="0046533C" w:rsidRDefault="0046533C" w:rsidP="00FF297B">
      <w:pPr>
        <w:numPr>
          <w:ilvl w:val="0"/>
          <w:numId w:val="108"/>
        </w:numPr>
        <w:spacing w:line="276" w:lineRule="auto"/>
        <w:ind w:left="0" w:firstLine="993"/>
        <w:rPr>
          <w:rFonts w:ascii="Times New Roman" w:hAnsi="Times New Roman" w:cs="Times New Roman"/>
        </w:rPr>
      </w:pPr>
      <w:r w:rsidRPr="005E5B81">
        <w:rPr>
          <w:rFonts w:ascii="Times New Roman" w:hAnsi="Times New Roman" w:cs="Times New Roman"/>
        </w:rPr>
        <w:t>данные о специалистах, проводивших работы по обследованию, а именно: фамилия и инициалы, реквизиты документов, подтверждающие компетентность (наименование, номер, дата выдачи, срок действия);</w:t>
      </w:r>
    </w:p>
    <w:p w:rsidR="0083743F" w:rsidRPr="003C03EA" w:rsidRDefault="0083743F" w:rsidP="003C03EA">
      <w:pPr>
        <w:numPr>
          <w:ilvl w:val="0"/>
          <w:numId w:val="108"/>
        </w:numPr>
        <w:spacing w:after="240" w:line="276" w:lineRule="auto"/>
        <w:ind w:left="0" w:firstLine="993"/>
        <w:rPr>
          <w:rFonts w:ascii="Times New Roman" w:hAnsi="Times New Roman" w:cs="Times New Roman"/>
        </w:rPr>
      </w:pPr>
      <w:r w:rsidRPr="003C03EA">
        <w:rPr>
          <w:rFonts w:ascii="Times New Roman" w:hAnsi="Times New Roman" w:cs="Times New Roman"/>
        </w:rPr>
        <w:t>номер и дату программы обследования и наименование органа по сертификации ее составившую;</w:t>
      </w:r>
    </w:p>
    <w:p w:rsidR="0046533C" w:rsidRPr="00C63A90" w:rsidRDefault="0046533C" w:rsidP="00B04205">
      <w:pPr>
        <w:numPr>
          <w:ilvl w:val="0"/>
          <w:numId w:val="3"/>
        </w:numPr>
        <w:spacing w:after="240" w:line="276" w:lineRule="auto"/>
        <w:ind w:left="0" w:firstLine="851"/>
        <w:rPr>
          <w:rFonts w:ascii="Times New Roman" w:hAnsi="Times New Roman" w:cs="Times New Roman"/>
        </w:rPr>
      </w:pPr>
      <w:r w:rsidRPr="005E5B81">
        <w:rPr>
          <w:rFonts w:ascii="Times New Roman" w:hAnsi="Times New Roman" w:cs="Times New Roman"/>
          <w:b/>
          <w:bCs/>
        </w:rPr>
        <w:t>Разделы</w:t>
      </w:r>
      <w:r w:rsidRPr="00C63A90">
        <w:rPr>
          <w:rFonts w:ascii="Times New Roman" w:hAnsi="Times New Roman" w:cs="Times New Roman"/>
        </w:rPr>
        <w:t xml:space="preserve">, содержащие требования, подлежащие контролю при проведении обследования, а также результаты проверки этих требований, полученные методами визуального контроля, инструментального контроля, </w:t>
      </w:r>
      <w:r w:rsidR="00B04205">
        <w:rPr>
          <w:rFonts w:ascii="Times New Roman" w:hAnsi="Times New Roman" w:cs="Times New Roman"/>
        </w:rPr>
        <w:t>неразрушающего</w:t>
      </w:r>
      <w:r w:rsidRPr="00C63A90">
        <w:rPr>
          <w:rFonts w:ascii="Times New Roman" w:hAnsi="Times New Roman" w:cs="Times New Roman"/>
        </w:rPr>
        <w:t xml:space="preserve"> контроля, результаты статических и динамических испытаний, и т.п.</w:t>
      </w:r>
    </w:p>
    <w:p w:rsidR="005E5B81" w:rsidRDefault="005E5B81" w:rsidP="00FF297B">
      <w:pPr>
        <w:numPr>
          <w:ilvl w:val="2"/>
          <w:numId w:val="106"/>
        </w:numPr>
        <w:spacing w:after="240" w:line="276" w:lineRule="auto"/>
        <w:ind w:left="0" w:firstLine="567"/>
        <w:rPr>
          <w:rFonts w:ascii="Times New Roman" w:hAnsi="Times New Roman" w:cs="Times New Roman"/>
          <w:b/>
          <w:bCs/>
        </w:rPr>
      </w:pPr>
      <w:r w:rsidRPr="00C63A90">
        <w:rPr>
          <w:rFonts w:ascii="Times New Roman" w:hAnsi="Times New Roman" w:cs="Times New Roman"/>
        </w:rPr>
        <w:t>Каждая страница (лист) протокола обследования должна быть пронумерована, с указанием общего числа страниц (листов) в протоколе, в верхнем колонтитуле</w:t>
      </w:r>
      <w:r w:rsidR="00D465C0">
        <w:rPr>
          <w:rFonts w:ascii="Times New Roman" w:hAnsi="Times New Roman" w:cs="Times New Roman"/>
        </w:rPr>
        <w:t xml:space="preserve"> -</w:t>
      </w:r>
      <w:r w:rsidRPr="00C63A90">
        <w:rPr>
          <w:rFonts w:ascii="Times New Roman" w:hAnsi="Times New Roman" w:cs="Times New Roman"/>
        </w:rPr>
        <w:t xml:space="preserve"> указывается номер и дата протокола</w:t>
      </w:r>
      <w:r>
        <w:rPr>
          <w:rFonts w:ascii="Times New Roman" w:hAnsi="Times New Roman" w:cs="Times New Roman"/>
        </w:rPr>
        <w:t>.</w:t>
      </w:r>
    </w:p>
    <w:p w:rsidR="00D465C0" w:rsidRDefault="00D465C0" w:rsidP="00FF297B">
      <w:pPr>
        <w:numPr>
          <w:ilvl w:val="2"/>
          <w:numId w:val="106"/>
        </w:numPr>
        <w:spacing w:after="240" w:line="276" w:lineRule="auto"/>
        <w:ind w:left="0" w:firstLine="567"/>
        <w:rPr>
          <w:rFonts w:ascii="Times New Roman" w:hAnsi="Times New Roman" w:cs="Times New Roman"/>
          <w:b/>
          <w:bCs/>
        </w:rPr>
      </w:pPr>
      <w:r w:rsidRPr="00C63A90">
        <w:rPr>
          <w:rFonts w:ascii="Times New Roman" w:hAnsi="Times New Roman" w:cs="Times New Roman"/>
        </w:rPr>
        <w:t xml:space="preserve">Протокол </w:t>
      </w:r>
      <w:r w:rsidR="00FE68F6">
        <w:rPr>
          <w:rFonts w:ascii="Times New Roman" w:hAnsi="Times New Roman" w:cs="Times New Roman"/>
        </w:rPr>
        <w:t xml:space="preserve">обследования </w:t>
      </w:r>
      <w:r w:rsidRPr="00C63A90">
        <w:rPr>
          <w:rFonts w:ascii="Times New Roman" w:hAnsi="Times New Roman" w:cs="Times New Roman"/>
        </w:rPr>
        <w:t>подписывает специалист(ы)</w:t>
      </w:r>
      <w:r>
        <w:rPr>
          <w:rFonts w:ascii="Times New Roman" w:hAnsi="Times New Roman" w:cs="Times New Roman"/>
        </w:rPr>
        <w:t xml:space="preserve"> аккредитованной </w:t>
      </w:r>
      <w:r w:rsidRPr="00C63A90">
        <w:rPr>
          <w:rFonts w:ascii="Times New Roman" w:hAnsi="Times New Roman" w:cs="Times New Roman"/>
        </w:rPr>
        <w:t>испытательной лаборатории (центра), проводивший данное обследование</w:t>
      </w:r>
      <w:r w:rsidR="00B04205">
        <w:rPr>
          <w:rFonts w:ascii="Times New Roman" w:hAnsi="Times New Roman" w:cs="Times New Roman"/>
          <w:b/>
          <w:bCs/>
        </w:rPr>
        <w:t>.</w:t>
      </w:r>
    </w:p>
    <w:p w:rsidR="004C6CC6" w:rsidRPr="004C6CC6" w:rsidRDefault="004C6CC6" w:rsidP="00FF297B">
      <w:pPr>
        <w:numPr>
          <w:ilvl w:val="2"/>
          <w:numId w:val="106"/>
        </w:numPr>
        <w:spacing w:after="240" w:line="276" w:lineRule="auto"/>
        <w:ind w:left="0" w:firstLine="567"/>
        <w:rPr>
          <w:rFonts w:ascii="Times New Roman" w:hAnsi="Times New Roman" w:cs="Times New Roman"/>
        </w:rPr>
      </w:pPr>
      <w:r w:rsidRPr="004C6CC6">
        <w:rPr>
          <w:rFonts w:ascii="Times New Roman" w:hAnsi="Times New Roman" w:cs="Times New Roman"/>
        </w:rPr>
        <w:t>Протокол обследования утверждается руководителем аккредитованной испытательной лаборатории (центра)</w:t>
      </w:r>
      <w:r>
        <w:rPr>
          <w:rFonts w:ascii="Times New Roman" w:hAnsi="Times New Roman" w:cs="Times New Roman"/>
        </w:rPr>
        <w:t>.</w:t>
      </w:r>
    </w:p>
    <w:p w:rsidR="00D465C0" w:rsidRPr="00D465C0" w:rsidRDefault="00D465C0" w:rsidP="00FF297B">
      <w:pPr>
        <w:numPr>
          <w:ilvl w:val="2"/>
          <w:numId w:val="106"/>
        </w:numPr>
        <w:spacing w:after="240" w:line="276" w:lineRule="auto"/>
        <w:ind w:left="0" w:firstLine="567"/>
        <w:rPr>
          <w:rFonts w:ascii="Times New Roman" w:hAnsi="Times New Roman" w:cs="Times New Roman"/>
          <w:b/>
          <w:bCs/>
        </w:rPr>
      </w:pPr>
      <w:r w:rsidRPr="00C63A90">
        <w:rPr>
          <w:rFonts w:ascii="Times New Roman" w:hAnsi="Times New Roman" w:cs="Times New Roman"/>
        </w:rPr>
        <w:t xml:space="preserve">Протокол </w:t>
      </w:r>
      <w:r>
        <w:rPr>
          <w:rFonts w:ascii="Times New Roman" w:hAnsi="Times New Roman" w:cs="Times New Roman"/>
        </w:rPr>
        <w:t>обследования</w:t>
      </w:r>
      <w:r w:rsidRPr="00C63A90">
        <w:rPr>
          <w:rFonts w:ascii="Times New Roman" w:hAnsi="Times New Roman" w:cs="Times New Roman"/>
        </w:rPr>
        <w:t xml:space="preserve"> прошнуровывается и опечатывается</w:t>
      </w:r>
      <w:r w:rsidR="004C6CC6">
        <w:rPr>
          <w:rFonts w:ascii="Times New Roman" w:hAnsi="Times New Roman" w:cs="Times New Roman"/>
        </w:rPr>
        <w:t>. Н</w:t>
      </w:r>
      <w:r w:rsidRPr="00C63A90">
        <w:rPr>
          <w:rFonts w:ascii="Times New Roman" w:hAnsi="Times New Roman" w:cs="Times New Roman"/>
        </w:rPr>
        <w:t>а оборотной стороне последнего листа указ</w:t>
      </w:r>
      <w:r w:rsidR="004C6CC6">
        <w:rPr>
          <w:rFonts w:ascii="Times New Roman" w:hAnsi="Times New Roman" w:cs="Times New Roman"/>
        </w:rPr>
        <w:t>ывается</w:t>
      </w:r>
      <w:r w:rsidRPr="00C63A90">
        <w:rPr>
          <w:rFonts w:ascii="Times New Roman" w:hAnsi="Times New Roman" w:cs="Times New Roman"/>
        </w:rPr>
        <w:t xml:space="preserve"> обще</w:t>
      </w:r>
      <w:r w:rsidR="004C6CC6">
        <w:rPr>
          <w:rFonts w:ascii="Times New Roman" w:hAnsi="Times New Roman" w:cs="Times New Roman"/>
        </w:rPr>
        <w:t>е</w:t>
      </w:r>
      <w:r w:rsidRPr="00C63A90">
        <w:rPr>
          <w:rFonts w:ascii="Times New Roman" w:hAnsi="Times New Roman" w:cs="Times New Roman"/>
        </w:rPr>
        <w:t xml:space="preserve"> числ</w:t>
      </w:r>
      <w:r w:rsidR="004C6CC6">
        <w:rPr>
          <w:rFonts w:ascii="Times New Roman" w:hAnsi="Times New Roman" w:cs="Times New Roman"/>
        </w:rPr>
        <w:t>о</w:t>
      </w:r>
      <w:r w:rsidRPr="00C63A90">
        <w:rPr>
          <w:rFonts w:ascii="Times New Roman" w:hAnsi="Times New Roman" w:cs="Times New Roman"/>
        </w:rPr>
        <w:t xml:space="preserve"> листов в документе, </w:t>
      </w:r>
      <w:r w:rsidR="002C3F2C">
        <w:rPr>
          <w:rFonts w:ascii="Times New Roman" w:hAnsi="Times New Roman" w:cs="Times New Roman"/>
        </w:rPr>
        <w:t xml:space="preserve">что </w:t>
      </w:r>
      <w:r w:rsidRPr="00C63A90">
        <w:rPr>
          <w:rFonts w:ascii="Times New Roman" w:hAnsi="Times New Roman" w:cs="Times New Roman"/>
        </w:rPr>
        <w:t>заверяется подписью руководителя аккредитованной испытательной лаборатории (центра) и печатью данной испытательной лаборатории (центра)</w:t>
      </w:r>
      <w:r>
        <w:rPr>
          <w:rFonts w:ascii="Times New Roman" w:hAnsi="Times New Roman" w:cs="Times New Roman"/>
        </w:rPr>
        <w:t>.</w:t>
      </w:r>
    </w:p>
    <w:p w:rsidR="00D465C0" w:rsidRPr="00D465C0" w:rsidRDefault="00D465C0" w:rsidP="00FF297B">
      <w:pPr>
        <w:numPr>
          <w:ilvl w:val="2"/>
          <w:numId w:val="106"/>
        </w:numPr>
        <w:spacing w:after="240" w:line="276" w:lineRule="auto"/>
        <w:ind w:left="0" w:firstLine="567"/>
        <w:rPr>
          <w:rFonts w:ascii="Times New Roman" w:hAnsi="Times New Roman" w:cs="Times New Roman"/>
          <w:b/>
          <w:bCs/>
        </w:rPr>
      </w:pPr>
      <w:r w:rsidRPr="00C63A90">
        <w:rPr>
          <w:rFonts w:ascii="Times New Roman" w:hAnsi="Times New Roman" w:cs="Times New Roman"/>
        </w:rPr>
        <w:t xml:space="preserve">Сведения о протоколе </w:t>
      </w:r>
      <w:r>
        <w:rPr>
          <w:rFonts w:ascii="Times New Roman" w:hAnsi="Times New Roman" w:cs="Times New Roman"/>
        </w:rPr>
        <w:t>обследования</w:t>
      </w:r>
      <w:r w:rsidRPr="00C63A90">
        <w:rPr>
          <w:rFonts w:ascii="Times New Roman" w:hAnsi="Times New Roman" w:cs="Times New Roman"/>
        </w:rPr>
        <w:t xml:space="preserve"> регистрируются посредством передачи данных через личный кабинет аккредитованной испытательной лаборатории (центра) в соответствующий реестр национального органа по аккредитации, в сроки и порядке, установленном государством-членом Союза</w:t>
      </w:r>
      <w:r>
        <w:rPr>
          <w:rFonts w:ascii="Times New Roman" w:hAnsi="Times New Roman" w:cs="Times New Roman"/>
        </w:rPr>
        <w:t>.</w:t>
      </w:r>
    </w:p>
    <w:p w:rsidR="000A1BDC" w:rsidRPr="000A1BDC" w:rsidRDefault="00D465C0" w:rsidP="00FF297B">
      <w:pPr>
        <w:numPr>
          <w:ilvl w:val="2"/>
          <w:numId w:val="106"/>
        </w:numPr>
        <w:spacing w:line="276" w:lineRule="auto"/>
        <w:ind w:left="0" w:firstLine="567"/>
        <w:rPr>
          <w:rFonts w:ascii="Times New Roman" w:hAnsi="Times New Roman" w:cs="Times New Roman"/>
          <w:b/>
          <w:bCs/>
        </w:rPr>
      </w:pPr>
      <w:r w:rsidRPr="00C63A90">
        <w:rPr>
          <w:rFonts w:ascii="Times New Roman" w:hAnsi="Times New Roman" w:cs="Times New Roman"/>
        </w:rPr>
        <w:t xml:space="preserve">Оригиналы протоколов </w:t>
      </w:r>
      <w:r>
        <w:rPr>
          <w:rFonts w:ascii="Times New Roman" w:hAnsi="Times New Roman" w:cs="Times New Roman"/>
        </w:rPr>
        <w:t>обследования</w:t>
      </w:r>
      <w:r w:rsidRPr="00C63A90">
        <w:rPr>
          <w:rFonts w:ascii="Times New Roman" w:hAnsi="Times New Roman" w:cs="Times New Roman"/>
        </w:rPr>
        <w:t xml:space="preserve"> аттракциона, хранятся</w:t>
      </w:r>
      <w:r w:rsidR="000A1BDC">
        <w:rPr>
          <w:rFonts w:ascii="Times New Roman" w:hAnsi="Times New Roman" w:cs="Times New Roman"/>
        </w:rPr>
        <w:t>:</w:t>
      </w:r>
    </w:p>
    <w:p w:rsidR="00D465C0" w:rsidRPr="000A1BDC" w:rsidRDefault="00D465C0" w:rsidP="00FF297B">
      <w:pPr>
        <w:numPr>
          <w:ilvl w:val="0"/>
          <w:numId w:val="110"/>
        </w:numPr>
        <w:spacing w:line="276" w:lineRule="auto"/>
        <w:ind w:left="0" w:firstLine="1020"/>
        <w:rPr>
          <w:rFonts w:ascii="Times New Roman" w:hAnsi="Times New Roman" w:cs="Times New Roman"/>
          <w:b/>
          <w:bCs/>
        </w:rPr>
      </w:pPr>
      <w:r w:rsidRPr="00C63A90">
        <w:rPr>
          <w:rFonts w:ascii="Times New Roman" w:hAnsi="Times New Roman" w:cs="Times New Roman"/>
        </w:rPr>
        <w:t xml:space="preserve">в архиве аккредитованной испытательной лаборатории (центре) не менее трех лет с даты проведения </w:t>
      </w:r>
      <w:r w:rsidR="002C3F2C">
        <w:rPr>
          <w:rFonts w:ascii="Times New Roman" w:hAnsi="Times New Roman" w:cs="Times New Roman"/>
        </w:rPr>
        <w:t>обследования</w:t>
      </w:r>
      <w:r w:rsidRPr="00C63A90">
        <w:rPr>
          <w:rFonts w:ascii="Times New Roman" w:hAnsi="Times New Roman" w:cs="Times New Roman"/>
        </w:rPr>
        <w:t>. Допускается хранение сканированных образов протоколов в электронном виде (подписанные усиленной квалифицированной электронной подписью руководителя аккредитованной испытательной лаборатории (центра))</w:t>
      </w:r>
      <w:r w:rsidR="000A1BDC">
        <w:rPr>
          <w:rFonts w:ascii="Times New Roman" w:hAnsi="Times New Roman" w:cs="Times New Roman"/>
        </w:rPr>
        <w:t>;</w:t>
      </w:r>
    </w:p>
    <w:p w:rsidR="000A1BDC" w:rsidRDefault="000A1BDC" w:rsidP="00FF297B">
      <w:pPr>
        <w:numPr>
          <w:ilvl w:val="0"/>
          <w:numId w:val="110"/>
        </w:numPr>
        <w:spacing w:line="276" w:lineRule="auto"/>
        <w:ind w:left="0" w:firstLine="1020"/>
        <w:rPr>
          <w:rFonts w:ascii="Times New Roman" w:hAnsi="Times New Roman" w:cs="Times New Roman"/>
        </w:rPr>
      </w:pPr>
      <w:r w:rsidRPr="000A1BDC">
        <w:rPr>
          <w:rFonts w:ascii="Times New Roman" w:hAnsi="Times New Roman" w:cs="Times New Roman"/>
        </w:rPr>
        <w:t xml:space="preserve">в </w:t>
      </w:r>
      <w:r w:rsidR="002C3F2C">
        <w:rPr>
          <w:rFonts w:ascii="Times New Roman" w:hAnsi="Times New Roman" w:cs="Times New Roman"/>
        </w:rPr>
        <w:t xml:space="preserve">архиве </w:t>
      </w:r>
      <w:r w:rsidRPr="000A1BDC">
        <w:rPr>
          <w:rFonts w:ascii="Times New Roman" w:hAnsi="Times New Roman" w:cs="Times New Roman"/>
        </w:rPr>
        <w:t>орган</w:t>
      </w:r>
      <w:r w:rsidR="002C3F2C">
        <w:rPr>
          <w:rFonts w:ascii="Times New Roman" w:hAnsi="Times New Roman" w:cs="Times New Roman"/>
        </w:rPr>
        <w:t>а</w:t>
      </w:r>
      <w:r w:rsidRPr="000A1BDC">
        <w:rPr>
          <w:rFonts w:ascii="Times New Roman" w:hAnsi="Times New Roman" w:cs="Times New Roman"/>
        </w:rPr>
        <w:t xml:space="preserve"> по сертификации</w:t>
      </w:r>
      <w:r>
        <w:rPr>
          <w:rFonts w:ascii="Times New Roman" w:hAnsi="Times New Roman" w:cs="Times New Roman"/>
        </w:rPr>
        <w:t xml:space="preserve"> (в составе документов, на основании которых было оформлено заключение</w:t>
      </w:r>
      <w:r w:rsidR="0075113C">
        <w:rPr>
          <w:rFonts w:ascii="Times New Roman" w:hAnsi="Times New Roman" w:cs="Times New Roman"/>
        </w:rPr>
        <w:t xml:space="preserve"> об обследованном аттракционе). </w:t>
      </w:r>
      <w:r w:rsidR="0075113C" w:rsidRPr="00C63A90">
        <w:rPr>
          <w:rFonts w:ascii="Times New Roman" w:hAnsi="Times New Roman" w:cs="Times New Roman"/>
        </w:rPr>
        <w:t xml:space="preserve">Допускается хранение сканированных образов протоколов в электронном виде (подписанные усиленной квалифицированной электронной подписью руководителя </w:t>
      </w:r>
      <w:r w:rsidR="0075113C">
        <w:rPr>
          <w:rFonts w:ascii="Times New Roman" w:hAnsi="Times New Roman" w:cs="Times New Roman"/>
        </w:rPr>
        <w:t xml:space="preserve">органа по </w:t>
      </w:r>
      <w:r w:rsidR="0075113C">
        <w:rPr>
          <w:rFonts w:ascii="Times New Roman" w:hAnsi="Times New Roman" w:cs="Times New Roman"/>
        </w:rPr>
        <w:lastRenderedPageBreak/>
        <w:t>сертификации</w:t>
      </w:r>
      <w:r w:rsidR="0075113C" w:rsidRPr="00C63A90">
        <w:rPr>
          <w:rFonts w:ascii="Times New Roman" w:hAnsi="Times New Roman" w:cs="Times New Roman"/>
        </w:rPr>
        <w:t>)</w:t>
      </w:r>
      <w:r w:rsidR="0075113C">
        <w:rPr>
          <w:rFonts w:ascii="Times New Roman" w:hAnsi="Times New Roman" w:cs="Times New Roman"/>
        </w:rPr>
        <w:t>;</w:t>
      </w:r>
    </w:p>
    <w:p w:rsidR="0075113C" w:rsidRPr="000A1BDC" w:rsidRDefault="0075113C" w:rsidP="00FF297B">
      <w:pPr>
        <w:numPr>
          <w:ilvl w:val="0"/>
          <w:numId w:val="110"/>
        </w:numPr>
        <w:spacing w:after="240" w:line="276" w:lineRule="auto"/>
        <w:ind w:left="0" w:firstLine="1020"/>
        <w:rPr>
          <w:rFonts w:ascii="Times New Roman" w:hAnsi="Times New Roman" w:cs="Times New Roman"/>
        </w:rPr>
      </w:pPr>
      <w:r>
        <w:rPr>
          <w:rFonts w:ascii="Times New Roman" w:hAnsi="Times New Roman" w:cs="Times New Roman"/>
        </w:rPr>
        <w:t>у эксплуатанта аттракциона на протяжении всего жизненного цикла обследованного аттракциона.</w:t>
      </w:r>
    </w:p>
    <w:p w:rsidR="0075113C" w:rsidRPr="0075113C" w:rsidRDefault="0075113C" w:rsidP="00FF297B">
      <w:pPr>
        <w:numPr>
          <w:ilvl w:val="2"/>
          <w:numId w:val="106"/>
        </w:numPr>
        <w:spacing w:line="276" w:lineRule="auto"/>
        <w:ind w:left="0" w:firstLine="567"/>
        <w:rPr>
          <w:rFonts w:ascii="Times New Roman" w:hAnsi="Times New Roman" w:cs="Times New Roman"/>
          <w:b/>
          <w:bCs/>
        </w:rPr>
      </w:pPr>
      <w:r w:rsidRPr="0075113C">
        <w:rPr>
          <w:rFonts w:ascii="Times New Roman" w:hAnsi="Times New Roman" w:cs="Times New Roman"/>
        </w:rPr>
        <w:t xml:space="preserve">Исправления в протоколе </w:t>
      </w:r>
      <w:r>
        <w:rPr>
          <w:rFonts w:ascii="Times New Roman" w:hAnsi="Times New Roman" w:cs="Times New Roman"/>
        </w:rPr>
        <w:t>обследования</w:t>
      </w:r>
      <w:r w:rsidRPr="0075113C">
        <w:rPr>
          <w:rFonts w:ascii="Times New Roman" w:hAnsi="Times New Roman" w:cs="Times New Roman"/>
        </w:rPr>
        <w:t xml:space="preserve"> допускаются, только если они</w:t>
      </w:r>
      <w:r w:rsidR="004F43A5">
        <w:rPr>
          <w:rFonts w:ascii="Times New Roman" w:hAnsi="Times New Roman" w:cs="Times New Roman"/>
        </w:rPr>
        <w:t xml:space="preserve"> произведены до момента передачи данных протоколов в орган по сертификации и</w:t>
      </w:r>
      <w:r w:rsidRPr="0075113C">
        <w:rPr>
          <w:rFonts w:ascii="Times New Roman" w:hAnsi="Times New Roman" w:cs="Times New Roman"/>
        </w:rPr>
        <w:t xml:space="preserve"> подписаны личной подписью специалиста испытательной лаборатории (центра), проводившего </w:t>
      </w:r>
      <w:r>
        <w:rPr>
          <w:rFonts w:ascii="Times New Roman" w:hAnsi="Times New Roman" w:cs="Times New Roman"/>
        </w:rPr>
        <w:t>обследование</w:t>
      </w:r>
      <w:r w:rsidRPr="0075113C">
        <w:rPr>
          <w:rFonts w:ascii="Times New Roman" w:hAnsi="Times New Roman" w:cs="Times New Roman"/>
        </w:rPr>
        <w:t xml:space="preserve"> данного аттракциона, и заверены печатью аккредитованной испытательной лаборатории (центра).</w:t>
      </w:r>
    </w:p>
    <w:p w:rsidR="0075113C" w:rsidRPr="00C63A90" w:rsidRDefault="0075113C" w:rsidP="0075113C">
      <w:pPr>
        <w:spacing w:line="276" w:lineRule="auto"/>
        <w:ind w:firstLine="0"/>
        <w:rPr>
          <w:rFonts w:ascii="Times New Roman" w:hAnsi="Times New Roman" w:cs="Times New Roman"/>
          <w:sz w:val="8"/>
          <w:szCs w:val="8"/>
        </w:rPr>
      </w:pPr>
    </w:p>
    <w:p w:rsidR="0075113C" w:rsidRPr="003C03EA" w:rsidRDefault="0075113C" w:rsidP="003C03EA">
      <w:pPr>
        <w:spacing w:after="240" w:line="276" w:lineRule="auto"/>
        <w:rPr>
          <w:rFonts w:ascii="Times New Roman" w:hAnsi="Times New Roman" w:cs="Times New Roman"/>
          <w:sz w:val="22"/>
          <w:szCs w:val="22"/>
        </w:rPr>
      </w:pPr>
      <w:r w:rsidRPr="00C63A90">
        <w:rPr>
          <w:rFonts w:ascii="Times New Roman" w:hAnsi="Times New Roman" w:cs="Times New Roman"/>
          <w:b/>
          <w:spacing w:val="24"/>
        </w:rPr>
        <w:t xml:space="preserve">Примечание </w:t>
      </w:r>
      <w:r w:rsidRPr="00C63A90">
        <w:rPr>
          <w:rFonts w:ascii="Times New Roman" w:hAnsi="Times New Roman" w:cs="Times New Roman"/>
        </w:rPr>
        <w:t xml:space="preserve">– </w:t>
      </w:r>
      <w:r w:rsidRPr="00C63A90">
        <w:rPr>
          <w:rFonts w:ascii="Times New Roman" w:hAnsi="Times New Roman" w:cs="Times New Roman"/>
          <w:sz w:val="22"/>
          <w:szCs w:val="22"/>
        </w:rPr>
        <w:t>В случае если национальными законодательными актами государства-члена Союза установлены требования о регистрации внесенных изменений в протокол испытаний, такая процедура должна быть выполнена аккредитованным лицом в установленном порядке.</w:t>
      </w:r>
    </w:p>
    <w:p w:rsidR="002E298A" w:rsidRDefault="00F23965" w:rsidP="00FF297B">
      <w:pPr>
        <w:numPr>
          <w:ilvl w:val="0"/>
          <w:numId w:val="99"/>
        </w:numPr>
        <w:spacing w:after="240" w:line="276" w:lineRule="auto"/>
        <w:ind w:left="0" w:firstLine="567"/>
        <w:rPr>
          <w:rFonts w:ascii="Times New Roman" w:hAnsi="Times New Roman" w:cs="Times New Roman"/>
          <w:b/>
          <w:bCs/>
        </w:rPr>
      </w:pPr>
      <w:r>
        <w:rPr>
          <w:rFonts w:ascii="Times New Roman" w:hAnsi="Times New Roman" w:cs="Times New Roman"/>
          <w:b/>
          <w:bCs/>
        </w:rPr>
        <w:t xml:space="preserve">Оформление </w:t>
      </w:r>
      <w:r w:rsidR="000E1FFD">
        <w:rPr>
          <w:rFonts w:ascii="Times New Roman" w:hAnsi="Times New Roman" w:cs="Times New Roman"/>
          <w:b/>
          <w:bCs/>
        </w:rPr>
        <w:t xml:space="preserve">экспертного </w:t>
      </w:r>
      <w:r>
        <w:rPr>
          <w:rFonts w:ascii="Times New Roman" w:hAnsi="Times New Roman" w:cs="Times New Roman"/>
          <w:b/>
          <w:bCs/>
        </w:rPr>
        <w:t xml:space="preserve">заключения </w:t>
      </w:r>
      <w:r w:rsidR="004F43A5">
        <w:rPr>
          <w:rFonts w:ascii="Times New Roman" w:hAnsi="Times New Roman" w:cs="Times New Roman"/>
          <w:b/>
          <w:bCs/>
        </w:rPr>
        <w:t xml:space="preserve">по результатам </w:t>
      </w:r>
      <w:r>
        <w:rPr>
          <w:rFonts w:ascii="Times New Roman" w:hAnsi="Times New Roman" w:cs="Times New Roman"/>
          <w:b/>
          <w:bCs/>
        </w:rPr>
        <w:t>обследован</w:t>
      </w:r>
      <w:r w:rsidR="004F43A5">
        <w:rPr>
          <w:rFonts w:ascii="Times New Roman" w:hAnsi="Times New Roman" w:cs="Times New Roman"/>
          <w:b/>
          <w:bCs/>
        </w:rPr>
        <w:t>ия</w:t>
      </w:r>
      <w:r>
        <w:rPr>
          <w:rFonts w:ascii="Times New Roman" w:hAnsi="Times New Roman" w:cs="Times New Roman"/>
          <w:b/>
          <w:bCs/>
        </w:rPr>
        <w:t xml:space="preserve"> аттракциона</w:t>
      </w:r>
    </w:p>
    <w:p w:rsidR="00F23965" w:rsidRDefault="003E69DA" w:rsidP="00FF297B">
      <w:pPr>
        <w:numPr>
          <w:ilvl w:val="2"/>
          <w:numId w:val="111"/>
        </w:numPr>
        <w:spacing w:line="276" w:lineRule="auto"/>
        <w:ind w:left="0" w:firstLine="993"/>
        <w:rPr>
          <w:rFonts w:ascii="Times New Roman" w:hAnsi="Times New Roman" w:cs="Times New Roman"/>
        </w:rPr>
      </w:pPr>
      <w:r>
        <w:rPr>
          <w:rFonts w:ascii="Times New Roman" w:hAnsi="Times New Roman" w:cs="Times New Roman"/>
        </w:rPr>
        <w:t>Эксперт органа по сертификации, н</w:t>
      </w:r>
      <w:r w:rsidR="00632524" w:rsidRPr="00632524">
        <w:rPr>
          <w:rFonts w:ascii="Times New Roman" w:hAnsi="Times New Roman" w:cs="Times New Roman"/>
        </w:rPr>
        <w:t xml:space="preserve">а </w:t>
      </w:r>
      <w:r w:rsidR="00632524">
        <w:rPr>
          <w:rFonts w:ascii="Times New Roman" w:hAnsi="Times New Roman" w:cs="Times New Roman"/>
        </w:rPr>
        <w:t>основании анализа представленных эксп</w:t>
      </w:r>
      <w:r>
        <w:rPr>
          <w:rFonts w:ascii="Times New Roman" w:hAnsi="Times New Roman" w:cs="Times New Roman"/>
        </w:rPr>
        <w:t>л</w:t>
      </w:r>
      <w:r w:rsidR="00632524">
        <w:rPr>
          <w:rFonts w:ascii="Times New Roman" w:hAnsi="Times New Roman" w:cs="Times New Roman"/>
        </w:rPr>
        <w:t>уатантом аттракциона</w:t>
      </w:r>
      <w:r>
        <w:rPr>
          <w:rFonts w:ascii="Times New Roman" w:hAnsi="Times New Roman" w:cs="Times New Roman"/>
        </w:rPr>
        <w:t xml:space="preserve"> документов, проведенных исследований и оценки результатов протоколов обследования, определяет:</w:t>
      </w:r>
    </w:p>
    <w:p w:rsidR="003E69DA" w:rsidRDefault="003E69DA" w:rsidP="00FF297B">
      <w:pPr>
        <w:numPr>
          <w:ilvl w:val="0"/>
          <w:numId w:val="112"/>
        </w:numPr>
        <w:spacing w:line="276" w:lineRule="auto"/>
        <w:ind w:left="0" w:firstLine="993"/>
        <w:rPr>
          <w:rFonts w:ascii="Times New Roman" w:hAnsi="Times New Roman" w:cs="Times New Roman"/>
        </w:rPr>
      </w:pPr>
      <w:r w:rsidRPr="00C63A90">
        <w:rPr>
          <w:rFonts w:ascii="Times New Roman" w:hAnsi="Times New Roman" w:cs="Times New Roman"/>
        </w:rPr>
        <w:t>соответствие аттракциона, отработавшего назначенный срок службы</w:t>
      </w:r>
      <w:r>
        <w:rPr>
          <w:rFonts w:ascii="Times New Roman" w:hAnsi="Times New Roman" w:cs="Times New Roman"/>
        </w:rPr>
        <w:t xml:space="preserve"> (назначенный ресурс)</w:t>
      </w:r>
      <w:r w:rsidRPr="00C63A90">
        <w:rPr>
          <w:rFonts w:ascii="Times New Roman" w:hAnsi="Times New Roman" w:cs="Times New Roman"/>
        </w:rPr>
        <w:t>, требованиям ТР ЕАЭС 038/2016</w:t>
      </w:r>
      <w:r>
        <w:rPr>
          <w:rFonts w:ascii="Times New Roman" w:hAnsi="Times New Roman" w:cs="Times New Roman"/>
        </w:rPr>
        <w:t xml:space="preserve"> и других вступивших в силу технических регламентов Союза (Таможенного союза)</w:t>
      </w:r>
      <w:r w:rsidR="00B96C47">
        <w:rPr>
          <w:rFonts w:ascii="Times New Roman" w:hAnsi="Times New Roman" w:cs="Times New Roman"/>
        </w:rPr>
        <w:t>, действие которых на него распространяется, либо нормативно-технических документов, вступивших в силу после изготовления аттракциона и определяющи</w:t>
      </w:r>
      <w:r w:rsidR="00B47AC6">
        <w:rPr>
          <w:rFonts w:ascii="Times New Roman" w:hAnsi="Times New Roman" w:cs="Times New Roman"/>
        </w:rPr>
        <w:t>х</w:t>
      </w:r>
      <w:r w:rsidR="00B96C47">
        <w:rPr>
          <w:rFonts w:ascii="Times New Roman" w:hAnsi="Times New Roman" w:cs="Times New Roman"/>
        </w:rPr>
        <w:t xml:space="preserve"> </w:t>
      </w:r>
      <w:r w:rsidR="00B47AC6">
        <w:rPr>
          <w:rFonts w:ascii="Times New Roman" w:hAnsi="Times New Roman" w:cs="Times New Roman"/>
        </w:rPr>
        <w:t xml:space="preserve">текущие </w:t>
      </w:r>
      <w:r w:rsidR="00B96C47">
        <w:rPr>
          <w:rFonts w:ascii="Times New Roman" w:hAnsi="Times New Roman" w:cs="Times New Roman"/>
        </w:rPr>
        <w:t>нормы безопасности</w:t>
      </w:r>
      <w:r w:rsidR="00B47AC6">
        <w:rPr>
          <w:rFonts w:ascii="Times New Roman" w:hAnsi="Times New Roman" w:cs="Times New Roman"/>
        </w:rPr>
        <w:t>;</w:t>
      </w:r>
    </w:p>
    <w:p w:rsidR="00B47AC6" w:rsidRDefault="00B47AC6" w:rsidP="0083743F">
      <w:pPr>
        <w:numPr>
          <w:ilvl w:val="0"/>
          <w:numId w:val="112"/>
        </w:numPr>
        <w:spacing w:line="276" w:lineRule="auto"/>
        <w:ind w:left="0" w:firstLine="993"/>
        <w:rPr>
          <w:rFonts w:ascii="Times New Roman" w:hAnsi="Times New Roman" w:cs="Times New Roman"/>
        </w:rPr>
      </w:pPr>
      <w:r w:rsidRPr="00C63A90">
        <w:rPr>
          <w:rFonts w:ascii="Times New Roman" w:hAnsi="Times New Roman" w:cs="Times New Roman"/>
        </w:rPr>
        <w:t xml:space="preserve">необходимые мероприятия по обеспечению соответствия аттракциона требованиям ТР ЕАЭС 038/2016 </w:t>
      </w:r>
      <w:r>
        <w:rPr>
          <w:rFonts w:ascii="Times New Roman" w:hAnsi="Times New Roman" w:cs="Times New Roman"/>
        </w:rPr>
        <w:t xml:space="preserve">и других вступивших в силу технических регламентов Союза (Таможенного союза), действие которых на него распространяется, либо нормативно-технических документов, вступивших в силу после изготовления аттракциона и определяющих текущие нормы безопасности, </w:t>
      </w:r>
      <w:r w:rsidRPr="00C63A90">
        <w:rPr>
          <w:rFonts w:ascii="Times New Roman" w:hAnsi="Times New Roman" w:cs="Times New Roman"/>
        </w:rPr>
        <w:t>и сроки их выполнени</w:t>
      </w:r>
      <w:r>
        <w:rPr>
          <w:rFonts w:ascii="Times New Roman" w:hAnsi="Times New Roman" w:cs="Times New Roman"/>
        </w:rPr>
        <w:t>я.</w:t>
      </w:r>
    </w:p>
    <w:p w:rsidR="0083743F" w:rsidRPr="00C63A90" w:rsidRDefault="0083743F" w:rsidP="0083743F">
      <w:pPr>
        <w:spacing w:line="276" w:lineRule="auto"/>
        <w:ind w:firstLine="0"/>
        <w:rPr>
          <w:rFonts w:ascii="Times New Roman" w:hAnsi="Times New Roman" w:cs="Times New Roman"/>
          <w:sz w:val="8"/>
          <w:szCs w:val="8"/>
        </w:rPr>
      </w:pPr>
    </w:p>
    <w:p w:rsidR="0083743F" w:rsidRPr="003C03EA" w:rsidRDefault="0083743F" w:rsidP="0083743F">
      <w:pPr>
        <w:spacing w:after="240" w:line="276" w:lineRule="auto"/>
        <w:ind w:firstLine="567"/>
        <w:rPr>
          <w:rFonts w:ascii="Times New Roman" w:hAnsi="Times New Roman" w:cs="Times New Roman"/>
        </w:rPr>
      </w:pPr>
      <w:r w:rsidRPr="003C03EA">
        <w:rPr>
          <w:rFonts w:ascii="Times New Roman" w:hAnsi="Times New Roman" w:cs="Times New Roman"/>
          <w:b/>
          <w:spacing w:val="24"/>
        </w:rPr>
        <w:t xml:space="preserve">Примечание </w:t>
      </w:r>
      <w:r w:rsidRPr="003C03EA">
        <w:rPr>
          <w:rFonts w:ascii="Times New Roman" w:hAnsi="Times New Roman" w:cs="Times New Roman"/>
        </w:rPr>
        <w:t xml:space="preserve">– </w:t>
      </w:r>
      <w:r w:rsidRPr="003C03EA">
        <w:rPr>
          <w:rFonts w:ascii="Times New Roman" w:hAnsi="Times New Roman" w:cs="Times New Roman"/>
          <w:sz w:val="22"/>
          <w:szCs w:val="22"/>
        </w:rPr>
        <w:t xml:space="preserve">В случае, если в состав аттракциона входят части, </w:t>
      </w:r>
      <w:r w:rsidR="00E71130" w:rsidRPr="003C03EA">
        <w:rPr>
          <w:rFonts w:ascii="Times New Roman" w:hAnsi="Times New Roman" w:cs="Times New Roman"/>
          <w:sz w:val="22"/>
          <w:szCs w:val="22"/>
        </w:rPr>
        <w:t>в отношении которых</w:t>
      </w:r>
      <w:r w:rsidR="002A6265" w:rsidRPr="003C03EA">
        <w:rPr>
          <w:rFonts w:ascii="Times New Roman" w:hAnsi="Times New Roman" w:cs="Times New Roman"/>
          <w:sz w:val="22"/>
          <w:szCs w:val="22"/>
        </w:rPr>
        <w:t xml:space="preserve"> (</w:t>
      </w:r>
      <w:r w:rsidR="00AF6909" w:rsidRPr="003C03EA">
        <w:rPr>
          <w:rFonts w:ascii="Times New Roman" w:hAnsi="Times New Roman" w:cs="Times New Roman"/>
          <w:sz w:val="22"/>
          <w:szCs w:val="22"/>
        </w:rPr>
        <w:t>после</w:t>
      </w:r>
      <w:r w:rsidR="002A6265" w:rsidRPr="003C03EA">
        <w:rPr>
          <w:rFonts w:ascii="Times New Roman" w:hAnsi="Times New Roman" w:cs="Times New Roman"/>
          <w:sz w:val="22"/>
          <w:szCs w:val="22"/>
        </w:rPr>
        <w:t xml:space="preserve"> изготовления аттракциона) были</w:t>
      </w:r>
      <w:r w:rsidR="00E71130" w:rsidRPr="003C03EA">
        <w:rPr>
          <w:rFonts w:ascii="Times New Roman" w:hAnsi="Times New Roman" w:cs="Times New Roman"/>
          <w:sz w:val="22"/>
          <w:szCs w:val="22"/>
        </w:rPr>
        <w:t xml:space="preserve"> приняты и вступили в силу иные технические регламенты Союза (Таможенного союза)</w:t>
      </w:r>
      <w:r w:rsidR="003040AF" w:rsidRPr="003C03EA">
        <w:rPr>
          <w:rFonts w:ascii="Times New Roman" w:hAnsi="Times New Roman" w:cs="Times New Roman"/>
          <w:sz w:val="22"/>
          <w:szCs w:val="22"/>
        </w:rPr>
        <w:t xml:space="preserve">, устанавливающие требования к этим частям аттракционов, то такие части </w:t>
      </w:r>
      <w:r w:rsidRPr="003C03EA">
        <w:rPr>
          <w:rFonts w:ascii="Times New Roman" w:hAnsi="Times New Roman" w:cs="Times New Roman"/>
          <w:sz w:val="22"/>
          <w:szCs w:val="22"/>
        </w:rPr>
        <w:t xml:space="preserve">тоже </w:t>
      </w:r>
      <w:r w:rsidR="003040AF" w:rsidRPr="003C03EA">
        <w:rPr>
          <w:rFonts w:ascii="Times New Roman" w:hAnsi="Times New Roman" w:cs="Times New Roman"/>
          <w:sz w:val="22"/>
          <w:szCs w:val="22"/>
        </w:rPr>
        <w:t>подвергаются анализу с тем</w:t>
      </w:r>
      <w:r w:rsidR="00B8051D" w:rsidRPr="003C03EA">
        <w:rPr>
          <w:rFonts w:ascii="Times New Roman" w:hAnsi="Times New Roman" w:cs="Times New Roman"/>
          <w:sz w:val="22"/>
          <w:szCs w:val="22"/>
        </w:rPr>
        <w:t>,</w:t>
      </w:r>
      <w:r w:rsidR="003040AF" w:rsidRPr="003C03EA">
        <w:rPr>
          <w:rFonts w:ascii="Times New Roman" w:hAnsi="Times New Roman" w:cs="Times New Roman"/>
          <w:sz w:val="22"/>
          <w:szCs w:val="22"/>
        </w:rPr>
        <w:t xml:space="preserve"> чтобы оценить </w:t>
      </w:r>
      <w:r w:rsidR="00B8051D" w:rsidRPr="003C03EA">
        <w:rPr>
          <w:rFonts w:ascii="Times New Roman" w:hAnsi="Times New Roman" w:cs="Times New Roman"/>
          <w:sz w:val="22"/>
          <w:szCs w:val="22"/>
        </w:rPr>
        <w:t>какое влияние они оказывают на безопасность эксплуатации аттракциона с пассажирами (пользователями) в целом. При необходимости такие части аттракциона</w:t>
      </w:r>
      <w:r w:rsidR="003040AF" w:rsidRPr="003C03EA">
        <w:rPr>
          <w:rFonts w:ascii="Times New Roman" w:hAnsi="Times New Roman" w:cs="Times New Roman"/>
          <w:sz w:val="22"/>
          <w:szCs w:val="22"/>
        </w:rPr>
        <w:t xml:space="preserve"> </w:t>
      </w:r>
      <w:r w:rsidR="00B8051D" w:rsidRPr="003C03EA">
        <w:rPr>
          <w:rFonts w:ascii="Times New Roman" w:hAnsi="Times New Roman" w:cs="Times New Roman"/>
          <w:sz w:val="22"/>
          <w:szCs w:val="22"/>
        </w:rPr>
        <w:t>тоже должны быть приведены к требуемому уровню безопасности.</w:t>
      </w:r>
    </w:p>
    <w:p w:rsidR="00D27DD5" w:rsidRDefault="00D27DD5" w:rsidP="00FF297B">
      <w:pPr>
        <w:numPr>
          <w:ilvl w:val="2"/>
          <w:numId w:val="111"/>
        </w:numPr>
        <w:spacing w:line="276" w:lineRule="auto"/>
        <w:ind w:left="0" w:firstLine="567"/>
        <w:rPr>
          <w:rFonts w:ascii="Times New Roman" w:hAnsi="Times New Roman" w:cs="Times New Roman"/>
        </w:rPr>
      </w:pPr>
      <w:r>
        <w:rPr>
          <w:rFonts w:ascii="Times New Roman" w:hAnsi="Times New Roman" w:cs="Times New Roman"/>
        </w:rPr>
        <w:t xml:space="preserve">Эксперт органа по сертификации оформляет </w:t>
      </w:r>
      <w:r w:rsidR="000E1FFD">
        <w:rPr>
          <w:rFonts w:ascii="Times New Roman" w:hAnsi="Times New Roman" w:cs="Times New Roman"/>
        </w:rPr>
        <w:t xml:space="preserve">экспертное </w:t>
      </w:r>
      <w:r>
        <w:rPr>
          <w:rFonts w:ascii="Times New Roman" w:hAnsi="Times New Roman" w:cs="Times New Roman"/>
        </w:rPr>
        <w:t>з</w:t>
      </w:r>
      <w:r w:rsidRPr="00D27DD5">
        <w:rPr>
          <w:rFonts w:ascii="Times New Roman" w:hAnsi="Times New Roman" w:cs="Times New Roman"/>
        </w:rPr>
        <w:t>аключение по результатам обследования аттракциона, отработавшего назначенный срок службы (назначенный ресурс), которое по крайней мере должно содержать следующую информацию:</w:t>
      </w:r>
    </w:p>
    <w:p w:rsidR="00A80CC2" w:rsidRPr="00A80CC2" w:rsidRDefault="00A80CC2" w:rsidP="00BD7541">
      <w:pPr>
        <w:pStyle w:val="FORMATTEXT"/>
        <w:numPr>
          <w:ilvl w:val="0"/>
          <w:numId w:val="3"/>
        </w:numPr>
        <w:spacing w:line="276" w:lineRule="auto"/>
        <w:jc w:val="both"/>
        <w:rPr>
          <w:rFonts w:ascii="Times New Roman" w:hAnsi="Times New Roman" w:cs="Times New Roman"/>
          <w:sz w:val="24"/>
          <w:szCs w:val="24"/>
        </w:rPr>
      </w:pPr>
      <w:r w:rsidRPr="00A80CC2">
        <w:rPr>
          <w:rFonts w:ascii="Times New Roman" w:hAnsi="Times New Roman" w:cs="Times New Roman"/>
          <w:b/>
          <w:bCs/>
          <w:sz w:val="24"/>
          <w:szCs w:val="24"/>
        </w:rPr>
        <w:t>Заглавная часть</w:t>
      </w:r>
      <w:r w:rsidRPr="00A80CC2">
        <w:rPr>
          <w:rFonts w:ascii="Times New Roman" w:hAnsi="Times New Roman" w:cs="Times New Roman"/>
          <w:sz w:val="24"/>
          <w:szCs w:val="24"/>
        </w:rPr>
        <w:t>, где приводится название документа, а именно:</w:t>
      </w:r>
    </w:p>
    <w:p w:rsidR="00BD7541" w:rsidRDefault="00BD7541" w:rsidP="00FF297B">
      <w:pPr>
        <w:numPr>
          <w:ilvl w:val="0"/>
          <w:numId w:val="124"/>
        </w:numPr>
        <w:spacing w:line="276" w:lineRule="auto"/>
        <w:ind w:left="0" w:firstLine="993"/>
        <w:rPr>
          <w:rFonts w:ascii="Times New Roman" w:hAnsi="Times New Roman" w:cs="Times New Roman"/>
        </w:rPr>
      </w:pPr>
      <w:r w:rsidRPr="00BD7541">
        <w:rPr>
          <w:rFonts w:ascii="Times New Roman" w:hAnsi="Times New Roman" w:cs="Times New Roman"/>
        </w:rPr>
        <w:t>для аттракциона, отработавшего назначенный срок службы – Экспертное заключение по результатам обследования аттракциона, отработавшего назначенный срок службы;</w:t>
      </w:r>
    </w:p>
    <w:p w:rsidR="00BD7541" w:rsidRDefault="00BD7541" w:rsidP="00FF297B">
      <w:pPr>
        <w:numPr>
          <w:ilvl w:val="0"/>
          <w:numId w:val="124"/>
        </w:numPr>
        <w:spacing w:line="276" w:lineRule="auto"/>
        <w:ind w:left="0" w:firstLine="993"/>
        <w:rPr>
          <w:rFonts w:ascii="Times New Roman" w:hAnsi="Times New Roman" w:cs="Times New Roman"/>
        </w:rPr>
      </w:pPr>
      <w:r w:rsidRPr="00BD7541">
        <w:rPr>
          <w:rFonts w:ascii="Times New Roman" w:hAnsi="Times New Roman" w:cs="Times New Roman"/>
        </w:rPr>
        <w:lastRenderedPageBreak/>
        <w:t>для аттракциона, отработавшего назначенный ресурс – Экспертное заключение по результатам обследования аттракциона, отработавшего назначенный ресурс;</w:t>
      </w:r>
    </w:p>
    <w:p w:rsidR="00BD7541" w:rsidRPr="00BD7541" w:rsidRDefault="00BD7541" w:rsidP="00FF297B">
      <w:pPr>
        <w:numPr>
          <w:ilvl w:val="0"/>
          <w:numId w:val="124"/>
        </w:numPr>
        <w:spacing w:after="240" w:line="276" w:lineRule="auto"/>
        <w:ind w:left="0" w:firstLine="993"/>
        <w:rPr>
          <w:rFonts w:ascii="Times New Roman" w:hAnsi="Times New Roman" w:cs="Times New Roman"/>
        </w:rPr>
      </w:pPr>
      <w:r w:rsidRPr="00BD7541">
        <w:rPr>
          <w:rFonts w:ascii="Times New Roman" w:hAnsi="Times New Roman" w:cs="Times New Roman"/>
        </w:rPr>
        <w:t>номер и дата экспертного заключения;</w:t>
      </w:r>
    </w:p>
    <w:p w:rsidR="00696C29" w:rsidRPr="00D27DD5" w:rsidRDefault="00696C29" w:rsidP="00696C29">
      <w:pPr>
        <w:numPr>
          <w:ilvl w:val="0"/>
          <w:numId w:val="3"/>
        </w:numPr>
        <w:spacing w:line="276" w:lineRule="auto"/>
        <w:rPr>
          <w:rFonts w:ascii="Times New Roman" w:hAnsi="Times New Roman" w:cs="Times New Roman"/>
        </w:rPr>
      </w:pPr>
      <w:r w:rsidRPr="00696C29">
        <w:rPr>
          <w:rFonts w:ascii="Times New Roman" w:hAnsi="Times New Roman" w:cs="Times New Roman"/>
          <w:b/>
          <w:bCs/>
        </w:rPr>
        <w:t>Вводная часть</w:t>
      </w:r>
      <w:r>
        <w:rPr>
          <w:rFonts w:ascii="Times New Roman" w:hAnsi="Times New Roman" w:cs="Times New Roman"/>
        </w:rPr>
        <w:t>, где приводятся:</w:t>
      </w:r>
    </w:p>
    <w:p w:rsidR="00D27DD5" w:rsidRDefault="00555016" w:rsidP="00FF297B">
      <w:pPr>
        <w:pStyle w:val="FORMATTEXT"/>
        <w:numPr>
          <w:ilvl w:val="0"/>
          <w:numId w:val="113"/>
        </w:numPr>
        <w:spacing w:line="276" w:lineRule="auto"/>
        <w:ind w:left="0" w:firstLine="993"/>
        <w:jc w:val="both"/>
        <w:rPr>
          <w:rFonts w:ascii="Times New Roman" w:hAnsi="Times New Roman" w:cs="Times New Roman"/>
          <w:sz w:val="24"/>
        </w:rPr>
      </w:pPr>
      <w:r>
        <w:rPr>
          <w:rFonts w:ascii="Times New Roman" w:hAnsi="Times New Roman" w:cs="Times New Roman"/>
          <w:sz w:val="24"/>
        </w:rPr>
        <w:t xml:space="preserve">основные </w:t>
      </w:r>
      <w:r w:rsidR="00D27DD5" w:rsidRPr="00C63A90">
        <w:rPr>
          <w:rFonts w:ascii="Times New Roman" w:hAnsi="Times New Roman" w:cs="Times New Roman"/>
          <w:sz w:val="24"/>
        </w:rPr>
        <w:t xml:space="preserve">сведения об аттракционе, </w:t>
      </w:r>
      <w:r w:rsidR="004B5983">
        <w:rPr>
          <w:rFonts w:ascii="Times New Roman" w:hAnsi="Times New Roman" w:cs="Times New Roman"/>
          <w:sz w:val="24"/>
        </w:rPr>
        <w:t xml:space="preserve">указанные в эксплуатационной документации, </w:t>
      </w:r>
      <w:r>
        <w:rPr>
          <w:rFonts w:ascii="Times New Roman" w:hAnsi="Times New Roman" w:cs="Times New Roman"/>
          <w:sz w:val="24"/>
        </w:rPr>
        <w:t>как минимум следующие:</w:t>
      </w:r>
    </w:p>
    <w:p w:rsidR="00555016" w:rsidRDefault="00555016" w:rsidP="007C0844">
      <w:pPr>
        <w:pStyle w:val="FORMATTEXT"/>
        <w:numPr>
          <w:ilvl w:val="0"/>
          <w:numId w:val="3"/>
        </w:numPr>
        <w:spacing w:line="276" w:lineRule="auto"/>
        <w:ind w:left="0" w:firstLine="993"/>
        <w:jc w:val="both"/>
        <w:rPr>
          <w:rFonts w:ascii="Times New Roman" w:hAnsi="Times New Roman" w:cs="Times New Roman"/>
          <w:sz w:val="24"/>
        </w:rPr>
      </w:pPr>
      <w:r>
        <w:rPr>
          <w:rFonts w:ascii="Times New Roman" w:hAnsi="Times New Roman" w:cs="Times New Roman"/>
          <w:sz w:val="24"/>
        </w:rPr>
        <w:t>наименование аттракциона, присвоенное изготовителем (и эксплуатантом, если различаются);</w:t>
      </w:r>
    </w:p>
    <w:p w:rsidR="00073FE5" w:rsidRPr="00696C29" w:rsidRDefault="00073FE5" w:rsidP="00696C29">
      <w:pPr>
        <w:numPr>
          <w:ilvl w:val="0"/>
          <w:numId w:val="2"/>
        </w:numPr>
        <w:spacing w:line="276" w:lineRule="auto"/>
        <w:rPr>
          <w:rFonts w:ascii="Times New Roman" w:hAnsi="Times New Roman" w:cs="Times New Roman"/>
        </w:rPr>
      </w:pPr>
      <w:r w:rsidRPr="00C63A90">
        <w:rPr>
          <w:rFonts w:ascii="Times New Roman" w:hAnsi="Times New Roman" w:cs="Times New Roman"/>
        </w:rPr>
        <w:t>вид</w:t>
      </w:r>
      <w:r w:rsidR="00696C29">
        <w:rPr>
          <w:rFonts w:ascii="Times New Roman" w:hAnsi="Times New Roman" w:cs="Times New Roman"/>
        </w:rPr>
        <w:t xml:space="preserve"> и тип</w:t>
      </w:r>
      <w:r w:rsidRPr="00795515">
        <w:rPr>
          <w:rFonts w:ascii="Times New Roman" w:hAnsi="Times New Roman" w:cs="Times New Roman"/>
        </w:rPr>
        <w:t xml:space="preserve"> </w:t>
      </w:r>
      <w:r w:rsidRPr="00C63A90">
        <w:rPr>
          <w:rFonts w:ascii="Times New Roman" w:hAnsi="Times New Roman" w:cs="Times New Roman"/>
        </w:rPr>
        <w:t>аттракциона</w:t>
      </w:r>
      <w:r w:rsidRPr="00696C29">
        <w:rPr>
          <w:rFonts w:ascii="Times New Roman" w:hAnsi="Times New Roman" w:cs="Times New Roman"/>
        </w:rPr>
        <w:t>;</w:t>
      </w:r>
    </w:p>
    <w:p w:rsidR="00073FE5" w:rsidRPr="00C63A90" w:rsidRDefault="00073FE5" w:rsidP="00073FE5">
      <w:pPr>
        <w:numPr>
          <w:ilvl w:val="0"/>
          <w:numId w:val="2"/>
        </w:numPr>
        <w:spacing w:line="276" w:lineRule="auto"/>
        <w:rPr>
          <w:rFonts w:ascii="Times New Roman" w:hAnsi="Times New Roman" w:cs="Times New Roman"/>
        </w:rPr>
      </w:pPr>
      <w:r w:rsidRPr="00C63A90">
        <w:rPr>
          <w:rFonts w:ascii="Times New Roman" w:hAnsi="Times New Roman" w:cs="Times New Roman"/>
        </w:rPr>
        <w:t>модель аттракциона (при наличии);</w:t>
      </w:r>
    </w:p>
    <w:p w:rsidR="00073FE5" w:rsidRPr="00C63A90" w:rsidRDefault="00073FE5" w:rsidP="00073FE5">
      <w:pPr>
        <w:numPr>
          <w:ilvl w:val="0"/>
          <w:numId w:val="2"/>
        </w:numPr>
        <w:spacing w:line="276" w:lineRule="auto"/>
        <w:rPr>
          <w:rFonts w:ascii="Times New Roman" w:hAnsi="Times New Roman" w:cs="Times New Roman"/>
        </w:rPr>
      </w:pPr>
      <w:r w:rsidRPr="00C63A90">
        <w:rPr>
          <w:rFonts w:ascii="Times New Roman" w:hAnsi="Times New Roman" w:cs="Times New Roman"/>
        </w:rPr>
        <w:t>наименование изготовителя и его юридический адрес;</w:t>
      </w:r>
    </w:p>
    <w:p w:rsidR="00073FE5" w:rsidRDefault="00073FE5" w:rsidP="00073FE5">
      <w:pPr>
        <w:numPr>
          <w:ilvl w:val="0"/>
          <w:numId w:val="2"/>
        </w:numPr>
        <w:spacing w:line="276" w:lineRule="auto"/>
        <w:rPr>
          <w:rFonts w:ascii="Times New Roman" w:hAnsi="Times New Roman" w:cs="Times New Roman"/>
        </w:rPr>
      </w:pPr>
      <w:r w:rsidRPr="00C63A90">
        <w:rPr>
          <w:rFonts w:ascii="Times New Roman" w:hAnsi="Times New Roman" w:cs="Times New Roman"/>
        </w:rPr>
        <w:t>месяц, год изготовления;</w:t>
      </w:r>
    </w:p>
    <w:p w:rsidR="002A6265" w:rsidRPr="00C63A90" w:rsidRDefault="002A6265" w:rsidP="00073FE5">
      <w:pPr>
        <w:numPr>
          <w:ilvl w:val="0"/>
          <w:numId w:val="2"/>
        </w:numPr>
        <w:spacing w:line="276" w:lineRule="auto"/>
        <w:rPr>
          <w:rFonts w:ascii="Times New Roman" w:hAnsi="Times New Roman" w:cs="Times New Roman"/>
        </w:rPr>
      </w:pPr>
      <w:r>
        <w:rPr>
          <w:rFonts w:ascii="Times New Roman" w:hAnsi="Times New Roman" w:cs="Times New Roman"/>
        </w:rPr>
        <w:t>назначенный срок службы (назначенный ресурс);</w:t>
      </w:r>
    </w:p>
    <w:p w:rsidR="00073FE5" w:rsidRDefault="00073FE5" w:rsidP="00073FE5">
      <w:pPr>
        <w:numPr>
          <w:ilvl w:val="0"/>
          <w:numId w:val="2"/>
        </w:numPr>
        <w:spacing w:line="276" w:lineRule="auto"/>
        <w:rPr>
          <w:rFonts w:ascii="Times New Roman" w:hAnsi="Times New Roman" w:cs="Times New Roman"/>
        </w:rPr>
      </w:pPr>
      <w:r w:rsidRPr="00C63A90">
        <w:rPr>
          <w:rFonts w:ascii="Times New Roman" w:hAnsi="Times New Roman" w:cs="Times New Roman"/>
        </w:rPr>
        <w:t>заводской номер</w:t>
      </w:r>
      <w:r>
        <w:rPr>
          <w:rFonts w:ascii="Times New Roman" w:hAnsi="Times New Roman" w:cs="Times New Roman"/>
        </w:rPr>
        <w:t xml:space="preserve"> </w:t>
      </w:r>
      <w:r w:rsidRPr="00C63A90">
        <w:rPr>
          <w:rFonts w:ascii="Times New Roman" w:hAnsi="Times New Roman" w:cs="Times New Roman"/>
        </w:rPr>
        <w:t>(при отсутствии – идентификационный);</w:t>
      </w:r>
    </w:p>
    <w:p w:rsidR="00073FE5" w:rsidRPr="00C63A90" w:rsidRDefault="00073FE5" w:rsidP="00073FE5">
      <w:pPr>
        <w:numPr>
          <w:ilvl w:val="0"/>
          <w:numId w:val="2"/>
        </w:numPr>
        <w:spacing w:line="276" w:lineRule="auto"/>
        <w:rPr>
          <w:rFonts w:ascii="Times New Roman" w:hAnsi="Times New Roman" w:cs="Times New Roman"/>
        </w:rPr>
      </w:pPr>
      <w:r w:rsidRPr="00C63A90">
        <w:rPr>
          <w:rFonts w:ascii="Times New Roman" w:hAnsi="Times New Roman" w:cs="Times New Roman"/>
        </w:rPr>
        <w:t>регистрационный</w:t>
      </w:r>
      <w:r>
        <w:rPr>
          <w:rFonts w:ascii="Times New Roman" w:hAnsi="Times New Roman" w:cs="Times New Roman"/>
        </w:rPr>
        <w:t xml:space="preserve"> номер (</w:t>
      </w:r>
      <w:r w:rsidRPr="00C63A90">
        <w:rPr>
          <w:rFonts w:ascii="Times New Roman" w:hAnsi="Times New Roman" w:cs="Times New Roman"/>
        </w:rPr>
        <w:t xml:space="preserve">если </w:t>
      </w:r>
      <w:r>
        <w:rPr>
          <w:rFonts w:ascii="Times New Roman" w:hAnsi="Times New Roman" w:cs="Times New Roman"/>
        </w:rPr>
        <w:t>присвоен)</w:t>
      </w:r>
      <w:r w:rsidRPr="00C63A90">
        <w:rPr>
          <w:rFonts w:ascii="Times New Roman" w:hAnsi="Times New Roman" w:cs="Times New Roman"/>
        </w:rPr>
        <w:t>;</w:t>
      </w:r>
    </w:p>
    <w:p w:rsidR="00073FE5" w:rsidRDefault="00073FE5" w:rsidP="00073FE5">
      <w:pPr>
        <w:pStyle w:val="FORMATTEXT"/>
        <w:numPr>
          <w:ilvl w:val="0"/>
          <w:numId w:val="3"/>
        </w:numPr>
        <w:spacing w:line="276" w:lineRule="auto"/>
        <w:ind w:left="0" w:firstLine="993"/>
        <w:jc w:val="both"/>
        <w:rPr>
          <w:rFonts w:ascii="Times New Roman" w:hAnsi="Times New Roman" w:cs="Times New Roman"/>
          <w:sz w:val="24"/>
          <w:szCs w:val="24"/>
        </w:rPr>
      </w:pPr>
      <w:r w:rsidRPr="004B5983">
        <w:rPr>
          <w:rFonts w:ascii="Times New Roman" w:hAnsi="Times New Roman" w:cs="Times New Roman"/>
          <w:sz w:val="24"/>
          <w:szCs w:val="24"/>
        </w:rPr>
        <w:t>степень потенциального биомеханического риска</w:t>
      </w:r>
      <w:r w:rsidR="00D21E32">
        <w:rPr>
          <w:rFonts w:ascii="Times New Roman" w:hAnsi="Times New Roman" w:cs="Times New Roman"/>
          <w:sz w:val="24"/>
          <w:szCs w:val="24"/>
        </w:rPr>
        <w:t>, установленная при эксплуатации аттракциона и при обследовании (если различаются)</w:t>
      </w:r>
      <w:r w:rsidR="004B5983">
        <w:rPr>
          <w:rFonts w:ascii="Times New Roman" w:hAnsi="Times New Roman" w:cs="Times New Roman"/>
          <w:sz w:val="24"/>
          <w:szCs w:val="24"/>
        </w:rPr>
        <w:t>;</w:t>
      </w:r>
    </w:p>
    <w:p w:rsidR="004B5983" w:rsidRPr="004B5983" w:rsidRDefault="004B5983" w:rsidP="00073FE5">
      <w:pPr>
        <w:pStyle w:val="FORMATTEXT"/>
        <w:numPr>
          <w:ilvl w:val="0"/>
          <w:numId w:val="3"/>
        </w:numPr>
        <w:spacing w:line="276" w:lineRule="auto"/>
        <w:ind w:left="0" w:firstLine="993"/>
        <w:jc w:val="both"/>
        <w:rPr>
          <w:rFonts w:ascii="Times New Roman" w:hAnsi="Times New Roman" w:cs="Times New Roman"/>
          <w:sz w:val="24"/>
          <w:szCs w:val="24"/>
        </w:rPr>
      </w:pPr>
      <w:r>
        <w:rPr>
          <w:rFonts w:ascii="Times New Roman" w:hAnsi="Times New Roman" w:cs="Times New Roman"/>
          <w:sz w:val="24"/>
          <w:szCs w:val="24"/>
        </w:rPr>
        <w:t xml:space="preserve">параметры (на основании, которых была определена степень потенциального </w:t>
      </w:r>
      <w:r w:rsidR="00696C29">
        <w:rPr>
          <w:rFonts w:ascii="Times New Roman" w:hAnsi="Times New Roman" w:cs="Times New Roman"/>
          <w:sz w:val="24"/>
          <w:szCs w:val="24"/>
        </w:rPr>
        <w:t>биомеханического риска).</w:t>
      </w:r>
    </w:p>
    <w:p w:rsidR="004B5983" w:rsidRPr="00C63A90" w:rsidRDefault="004B5983" w:rsidP="004B5983">
      <w:pPr>
        <w:spacing w:line="276" w:lineRule="auto"/>
        <w:ind w:firstLine="0"/>
        <w:rPr>
          <w:rFonts w:ascii="Times New Roman" w:hAnsi="Times New Roman" w:cs="Times New Roman"/>
          <w:sz w:val="8"/>
          <w:szCs w:val="8"/>
        </w:rPr>
      </w:pPr>
    </w:p>
    <w:p w:rsidR="00555016" w:rsidRDefault="004B5983" w:rsidP="003C03EA">
      <w:pPr>
        <w:pStyle w:val="FORMATTEXT"/>
        <w:spacing w:after="240" w:line="276" w:lineRule="auto"/>
        <w:ind w:firstLine="567"/>
        <w:jc w:val="both"/>
        <w:rPr>
          <w:rFonts w:ascii="Times New Roman" w:hAnsi="Times New Roman" w:cs="Times New Roman"/>
          <w:sz w:val="22"/>
          <w:szCs w:val="22"/>
        </w:rPr>
      </w:pPr>
      <w:r w:rsidRPr="004B5983">
        <w:rPr>
          <w:rFonts w:ascii="Times New Roman" w:hAnsi="Times New Roman" w:cs="Times New Roman"/>
          <w:b/>
          <w:spacing w:val="24"/>
          <w:sz w:val="24"/>
          <w:szCs w:val="24"/>
        </w:rPr>
        <w:t>Примечание</w:t>
      </w:r>
      <w:r w:rsidRPr="00C63A90">
        <w:rPr>
          <w:rFonts w:ascii="Times New Roman" w:hAnsi="Times New Roman" w:cs="Times New Roman"/>
          <w:b/>
          <w:spacing w:val="24"/>
        </w:rPr>
        <w:t xml:space="preserve"> </w:t>
      </w:r>
      <w:r w:rsidRPr="00C63A90">
        <w:rPr>
          <w:rFonts w:ascii="Times New Roman" w:hAnsi="Times New Roman" w:cs="Times New Roman"/>
        </w:rPr>
        <w:t xml:space="preserve">– </w:t>
      </w:r>
      <w:r w:rsidRPr="00C63A90">
        <w:rPr>
          <w:rFonts w:ascii="Times New Roman" w:hAnsi="Times New Roman" w:cs="Times New Roman"/>
          <w:sz w:val="22"/>
          <w:szCs w:val="22"/>
        </w:rPr>
        <w:t>В случае</w:t>
      </w:r>
      <w:r w:rsidR="00696C29">
        <w:rPr>
          <w:rFonts w:ascii="Times New Roman" w:hAnsi="Times New Roman" w:cs="Times New Roman"/>
          <w:sz w:val="22"/>
          <w:szCs w:val="22"/>
        </w:rPr>
        <w:t>,</w:t>
      </w:r>
      <w:r w:rsidRPr="00C63A90">
        <w:rPr>
          <w:rFonts w:ascii="Times New Roman" w:hAnsi="Times New Roman" w:cs="Times New Roman"/>
          <w:sz w:val="22"/>
          <w:szCs w:val="22"/>
        </w:rPr>
        <w:t xml:space="preserve"> если </w:t>
      </w:r>
      <w:r w:rsidR="00F81BE1">
        <w:rPr>
          <w:rFonts w:ascii="Times New Roman" w:hAnsi="Times New Roman" w:cs="Times New Roman"/>
          <w:sz w:val="22"/>
          <w:szCs w:val="22"/>
        </w:rPr>
        <w:t xml:space="preserve">в эксплуатационной документации </w:t>
      </w:r>
      <w:r>
        <w:rPr>
          <w:rFonts w:ascii="Times New Roman" w:hAnsi="Times New Roman" w:cs="Times New Roman"/>
          <w:sz w:val="22"/>
          <w:szCs w:val="22"/>
        </w:rPr>
        <w:t>сведения не приведены</w:t>
      </w:r>
      <w:r w:rsidR="00696C29">
        <w:rPr>
          <w:rFonts w:ascii="Times New Roman" w:hAnsi="Times New Roman" w:cs="Times New Roman"/>
          <w:sz w:val="22"/>
          <w:szCs w:val="22"/>
        </w:rPr>
        <w:t>, то</w:t>
      </w:r>
      <w:r>
        <w:rPr>
          <w:rFonts w:ascii="Times New Roman" w:hAnsi="Times New Roman" w:cs="Times New Roman"/>
          <w:sz w:val="22"/>
          <w:szCs w:val="22"/>
        </w:rPr>
        <w:t xml:space="preserve"> указывается «Сведения отсутствуют»</w:t>
      </w:r>
      <w:r w:rsidR="00696C29">
        <w:rPr>
          <w:rFonts w:ascii="Times New Roman" w:hAnsi="Times New Roman" w:cs="Times New Roman"/>
          <w:sz w:val="22"/>
          <w:szCs w:val="22"/>
        </w:rPr>
        <w:t>.</w:t>
      </w:r>
    </w:p>
    <w:p w:rsidR="00F81BE1" w:rsidRDefault="00F81BE1" w:rsidP="00FF297B">
      <w:pPr>
        <w:pStyle w:val="FORMATTEXT"/>
        <w:numPr>
          <w:ilvl w:val="0"/>
          <w:numId w:val="113"/>
        </w:numPr>
        <w:spacing w:line="276" w:lineRule="auto"/>
        <w:ind w:left="0" w:firstLine="993"/>
        <w:jc w:val="both"/>
        <w:rPr>
          <w:rFonts w:ascii="Times New Roman" w:hAnsi="Times New Roman" w:cs="Times New Roman"/>
          <w:sz w:val="24"/>
        </w:rPr>
      </w:pPr>
      <w:r w:rsidRPr="00C63A90">
        <w:rPr>
          <w:rFonts w:ascii="Times New Roman" w:hAnsi="Times New Roman" w:cs="Times New Roman"/>
          <w:sz w:val="24"/>
        </w:rPr>
        <w:t>наименование и адрес эксплуатанта аттракциона</w:t>
      </w:r>
      <w:r>
        <w:rPr>
          <w:rFonts w:ascii="Times New Roman" w:hAnsi="Times New Roman" w:cs="Times New Roman"/>
          <w:sz w:val="24"/>
        </w:rPr>
        <w:t>;</w:t>
      </w:r>
    </w:p>
    <w:p w:rsidR="00D27DD5" w:rsidRDefault="00D27DD5" w:rsidP="00FF297B">
      <w:pPr>
        <w:pStyle w:val="FORMATTEXT"/>
        <w:numPr>
          <w:ilvl w:val="0"/>
          <w:numId w:val="113"/>
        </w:numPr>
        <w:spacing w:line="276" w:lineRule="auto"/>
        <w:ind w:left="0" w:firstLine="993"/>
        <w:jc w:val="both"/>
        <w:rPr>
          <w:rFonts w:ascii="Times New Roman" w:hAnsi="Times New Roman" w:cs="Times New Roman"/>
          <w:sz w:val="24"/>
        </w:rPr>
      </w:pPr>
      <w:r w:rsidRPr="00C63A90">
        <w:rPr>
          <w:rFonts w:ascii="Times New Roman" w:hAnsi="Times New Roman" w:cs="Times New Roman"/>
          <w:sz w:val="24"/>
        </w:rPr>
        <w:t xml:space="preserve">наименование и адрес </w:t>
      </w:r>
      <w:r w:rsidR="00F81BE1">
        <w:rPr>
          <w:rFonts w:ascii="Times New Roman" w:hAnsi="Times New Roman" w:cs="Times New Roman"/>
          <w:sz w:val="24"/>
        </w:rPr>
        <w:t>органа со сертификации</w:t>
      </w:r>
      <w:r w:rsidRPr="00C63A90">
        <w:rPr>
          <w:rFonts w:ascii="Times New Roman" w:hAnsi="Times New Roman" w:cs="Times New Roman"/>
          <w:sz w:val="24"/>
        </w:rPr>
        <w:t>, оформившей заключение на аттракцион, отработавший назначенный срок службы (назначенный ресурс);</w:t>
      </w:r>
    </w:p>
    <w:p w:rsidR="00953D19" w:rsidRPr="00C63A90" w:rsidRDefault="00953D19" w:rsidP="00FF297B">
      <w:pPr>
        <w:pStyle w:val="FORMATTEXT"/>
        <w:numPr>
          <w:ilvl w:val="0"/>
          <w:numId w:val="113"/>
        </w:numPr>
        <w:spacing w:line="276" w:lineRule="auto"/>
        <w:ind w:left="0" w:firstLine="993"/>
        <w:jc w:val="both"/>
        <w:rPr>
          <w:rFonts w:ascii="Times New Roman" w:hAnsi="Times New Roman" w:cs="Times New Roman"/>
          <w:sz w:val="24"/>
        </w:rPr>
      </w:pPr>
      <w:r w:rsidRPr="00C63A90">
        <w:rPr>
          <w:rFonts w:ascii="Times New Roman" w:hAnsi="Times New Roman" w:cs="Times New Roman"/>
          <w:sz w:val="24"/>
        </w:rPr>
        <w:t>фамилия</w:t>
      </w:r>
      <w:r>
        <w:rPr>
          <w:rFonts w:ascii="Times New Roman" w:hAnsi="Times New Roman" w:cs="Times New Roman"/>
          <w:sz w:val="24"/>
        </w:rPr>
        <w:t>, имя, отчество (при наличии)</w:t>
      </w:r>
      <w:r w:rsidRPr="00C63A90">
        <w:rPr>
          <w:rFonts w:ascii="Times New Roman" w:hAnsi="Times New Roman" w:cs="Times New Roman"/>
          <w:sz w:val="24"/>
        </w:rPr>
        <w:t xml:space="preserve"> эксперта, оформившего заключение на аттракцион, отработавший назначенный срок службы (назначенный ресурс)</w:t>
      </w:r>
      <w:r>
        <w:rPr>
          <w:rFonts w:ascii="Times New Roman" w:hAnsi="Times New Roman" w:cs="Times New Roman"/>
          <w:sz w:val="24"/>
        </w:rPr>
        <w:t>;</w:t>
      </w:r>
    </w:p>
    <w:p w:rsidR="00D27DD5" w:rsidRPr="00C63A90" w:rsidRDefault="00D27DD5" w:rsidP="00FF297B">
      <w:pPr>
        <w:pStyle w:val="FORMATTEXT"/>
        <w:numPr>
          <w:ilvl w:val="0"/>
          <w:numId w:val="113"/>
        </w:numPr>
        <w:spacing w:line="276" w:lineRule="auto"/>
        <w:ind w:left="0" w:firstLine="993"/>
        <w:jc w:val="both"/>
        <w:rPr>
          <w:rFonts w:ascii="Times New Roman" w:hAnsi="Times New Roman" w:cs="Times New Roman"/>
          <w:sz w:val="24"/>
        </w:rPr>
      </w:pPr>
      <w:r w:rsidRPr="00C63A90">
        <w:rPr>
          <w:rFonts w:ascii="Times New Roman" w:hAnsi="Times New Roman" w:cs="Times New Roman"/>
          <w:sz w:val="24"/>
        </w:rPr>
        <w:t xml:space="preserve">наименование аккредитованной испытательной лаборатории (центра) (а также регистрационный номер и дату), </w:t>
      </w:r>
      <w:r w:rsidR="00F81BE1">
        <w:rPr>
          <w:rFonts w:ascii="Times New Roman" w:hAnsi="Times New Roman" w:cs="Times New Roman"/>
          <w:sz w:val="24"/>
        </w:rPr>
        <w:t>выдавшей протокол (протоколы)</w:t>
      </w:r>
      <w:r w:rsidRPr="00C63A90">
        <w:rPr>
          <w:rFonts w:ascii="Times New Roman" w:hAnsi="Times New Roman" w:cs="Times New Roman"/>
          <w:sz w:val="24"/>
        </w:rPr>
        <w:t xml:space="preserve"> обследовани</w:t>
      </w:r>
      <w:r w:rsidR="00F81BE1">
        <w:rPr>
          <w:rFonts w:ascii="Times New Roman" w:hAnsi="Times New Roman" w:cs="Times New Roman"/>
          <w:sz w:val="24"/>
        </w:rPr>
        <w:t>я</w:t>
      </w:r>
      <w:r w:rsidR="00242341">
        <w:rPr>
          <w:rFonts w:ascii="Times New Roman" w:hAnsi="Times New Roman" w:cs="Times New Roman"/>
          <w:sz w:val="24"/>
        </w:rPr>
        <w:t xml:space="preserve"> (с указанием номер</w:t>
      </w:r>
      <w:r w:rsidR="00215773">
        <w:rPr>
          <w:rFonts w:ascii="Times New Roman" w:hAnsi="Times New Roman" w:cs="Times New Roman"/>
          <w:sz w:val="24"/>
        </w:rPr>
        <w:t>а</w:t>
      </w:r>
      <w:r w:rsidR="00242341">
        <w:rPr>
          <w:rFonts w:ascii="Times New Roman" w:hAnsi="Times New Roman" w:cs="Times New Roman"/>
          <w:sz w:val="24"/>
        </w:rPr>
        <w:t xml:space="preserve"> протокола и даты)</w:t>
      </w:r>
      <w:r w:rsidRPr="00C63A90">
        <w:rPr>
          <w:rFonts w:ascii="Times New Roman" w:hAnsi="Times New Roman" w:cs="Times New Roman"/>
          <w:sz w:val="24"/>
        </w:rPr>
        <w:t>;</w:t>
      </w:r>
    </w:p>
    <w:p w:rsidR="003F599D" w:rsidRDefault="003F599D" w:rsidP="00FF297B">
      <w:pPr>
        <w:pStyle w:val="FORMATTEXT"/>
        <w:numPr>
          <w:ilvl w:val="0"/>
          <w:numId w:val="113"/>
        </w:numPr>
        <w:spacing w:line="276" w:lineRule="auto"/>
        <w:ind w:left="0" w:firstLine="993"/>
        <w:jc w:val="both"/>
        <w:rPr>
          <w:rFonts w:ascii="Times New Roman" w:hAnsi="Times New Roman" w:cs="Times New Roman"/>
          <w:sz w:val="24"/>
        </w:rPr>
      </w:pPr>
      <w:r>
        <w:rPr>
          <w:rFonts w:ascii="Times New Roman" w:hAnsi="Times New Roman" w:cs="Times New Roman"/>
          <w:sz w:val="24"/>
        </w:rPr>
        <w:t>наименование лаборатории неразрушающего контроля</w:t>
      </w:r>
      <w:r w:rsidR="00785BDC">
        <w:rPr>
          <w:rFonts w:ascii="Times New Roman" w:hAnsi="Times New Roman" w:cs="Times New Roman"/>
          <w:sz w:val="24"/>
        </w:rPr>
        <w:t xml:space="preserve">, </w:t>
      </w:r>
      <w:r>
        <w:rPr>
          <w:rFonts w:ascii="Times New Roman" w:hAnsi="Times New Roman" w:cs="Times New Roman"/>
          <w:sz w:val="24"/>
        </w:rPr>
        <w:t>а также номер свидетельства об аттестации</w:t>
      </w:r>
      <w:r w:rsidR="00785BDC">
        <w:rPr>
          <w:rFonts w:ascii="Times New Roman" w:hAnsi="Times New Roman" w:cs="Times New Roman"/>
          <w:sz w:val="24"/>
        </w:rPr>
        <w:t xml:space="preserve"> (если привлекалась к проведению исследований</w:t>
      </w:r>
      <w:r>
        <w:rPr>
          <w:rFonts w:ascii="Times New Roman" w:hAnsi="Times New Roman" w:cs="Times New Roman"/>
          <w:sz w:val="24"/>
        </w:rPr>
        <w:t>);</w:t>
      </w:r>
    </w:p>
    <w:p w:rsidR="00D27DD5" w:rsidRPr="00953D19" w:rsidRDefault="00215773" w:rsidP="00FF297B">
      <w:pPr>
        <w:pStyle w:val="FORMATTEXT"/>
        <w:numPr>
          <w:ilvl w:val="0"/>
          <w:numId w:val="113"/>
        </w:numPr>
        <w:spacing w:after="240" w:line="276" w:lineRule="auto"/>
        <w:ind w:left="0" w:firstLine="993"/>
        <w:jc w:val="both"/>
        <w:rPr>
          <w:rFonts w:ascii="Times New Roman" w:hAnsi="Times New Roman" w:cs="Times New Roman"/>
          <w:sz w:val="24"/>
        </w:rPr>
      </w:pPr>
      <w:r w:rsidRPr="00953D19">
        <w:rPr>
          <w:rFonts w:ascii="Times New Roman" w:hAnsi="Times New Roman" w:cs="Times New Roman"/>
          <w:sz w:val="24"/>
        </w:rPr>
        <w:t xml:space="preserve">наименование электролаборатории, проводившей электроизмерения, </w:t>
      </w:r>
      <w:r w:rsidR="00D4243E">
        <w:rPr>
          <w:rFonts w:ascii="Times New Roman" w:hAnsi="Times New Roman" w:cs="Times New Roman"/>
          <w:sz w:val="24"/>
        </w:rPr>
        <w:t xml:space="preserve">с </w:t>
      </w:r>
      <w:r w:rsidRPr="00953D19">
        <w:rPr>
          <w:rFonts w:ascii="Times New Roman" w:hAnsi="Times New Roman" w:cs="Times New Roman"/>
          <w:sz w:val="24"/>
        </w:rPr>
        <w:t>указанием номера протокола и даты (если применимо)</w:t>
      </w:r>
      <w:r w:rsidR="00CB0AB2" w:rsidRPr="00953D19">
        <w:rPr>
          <w:rFonts w:ascii="Times New Roman" w:hAnsi="Times New Roman" w:cs="Times New Roman"/>
          <w:sz w:val="24"/>
        </w:rPr>
        <w:t>;</w:t>
      </w:r>
    </w:p>
    <w:p w:rsidR="00CB0AB2" w:rsidRPr="00C63A90" w:rsidRDefault="00CB0AB2" w:rsidP="00FF297B">
      <w:pPr>
        <w:pStyle w:val="FORMATTEXT"/>
        <w:numPr>
          <w:ilvl w:val="0"/>
          <w:numId w:val="114"/>
        </w:numPr>
        <w:spacing w:line="276" w:lineRule="auto"/>
        <w:jc w:val="both"/>
        <w:rPr>
          <w:rFonts w:ascii="Times New Roman" w:hAnsi="Times New Roman" w:cs="Times New Roman"/>
          <w:sz w:val="24"/>
        </w:rPr>
      </w:pPr>
      <w:r w:rsidRPr="00CB0AB2">
        <w:rPr>
          <w:rFonts w:ascii="Times New Roman" w:hAnsi="Times New Roman" w:cs="Times New Roman"/>
          <w:b/>
          <w:bCs/>
          <w:sz w:val="24"/>
        </w:rPr>
        <w:t>Исследовательская часть</w:t>
      </w:r>
      <w:r>
        <w:rPr>
          <w:rFonts w:ascii="Times New Roman" w:hAnsi="Times New Roman" w:cs="Times New Roman"/>
          <w:sz w:val="24"/>
        </w:rPr>
        <w:t>, где приводятся:</w:t>
      </w:r>
    </w:p>
    <w:p w:rsidR="00D27DD5" w:rsidRDefault="00D27DD5" w:rsidP="00FF297B">
      <w:pPr>
        <w:pStyle w:val="FORMATTEXT"/>
        <w:numPr>
          <w:ilvl w:val="0"/>
          <w:numId w:val="115"/>
        </w:numPr>
        <w:spacing w:line="276" w:lineRule="auto"/>
        <w:ind w:left="0" w:firstLine="993"/>
        <w:jc w:val="both"/>
        <w:rPr>
          <w:rFonts w:ascii="Times New Roman" w:hAnsi="Times New Roman" w:cs="Times New Roman"/>
          <w:sz w:val="24"/>
        </w:rPr>
      </w:pPr>
      <w:r w:rsidRPr="00C63A90">
        <w:rPr>
          <w:rFonts w:ascii="Times New Roman" w:hAnsi="Times New Roman" w:cs="Times New Roman"/>
          <w:sz w:val="24"/>
        </w:rPr>
        <w:t xml:space="preserve">сведения о документах, рассмотренных </w:t>
      </w:r>
      <w:r w:rsidR="00785BDC">
        <w:rPr>
          <w:rFonts w:ascii="Times New Roman" w:hAnsi="Times New Roman" w:cs="Times New Roman"/>
          <w:sz w:val="24"/>
        </w:rPr>
        <w:t xml:space="preserve">экспертом органа по сертификации </w:t>
      </w:r>
      <w:r w:rsidRPr="00C63A90">
        <w:rPr>
          <w:rFonts w:ascii="Times New Roman" w:hAnsi="Times New Roman" w:cs="Times New Roman"/>
          <w:sz w:val="24"/>
        </w:rPr>
        <w:t>в процессе</w:t>
      </w:r>
      <w:r w:rsidR="00785BDC">
        <w:rPr>
          <w:rFonts w:ascii="Times New Roman" w:hAnsi="Times New Roman" w:cs="Times New Roman"/>
          <w:sz w:val="24"/>
        </w:rPr>
        <w:t xml:space="preserve"> проведения им</w:t>
      </w:r>
      <w:r w:rsidRPr="00C63A90">
        <w:rPr>
          <w:rFonts w:ascii="Times New Roman" w:hAnsi="Times New Roman" w:cs="Times New Roman"/>
          <w:sz w:val="24"/>
        </w:rPr>
        <w:t xml:space="preserve"> </w:t>
      </w:r>
      <w:r w:rsidR="00CB0AB2">
        <w:rPr>
          <w:rFonts w:ascii="Times New Roman" w:hAnsi="Times New Roman" w:cs="Times New Roman"/>
          <w:sz w:val="24"/>
        </w:rPr>
        <w:t xml:space="preserve">анализа </w:t>
      </w:r>
      <w:r w:rsidR="00785BDC">
        <w:rPr>
          <w:rFonts w:ascii="Times New Roman" w:hAnsi="Times New Roman" w:cs="Times New Roman"/>
          <w:sz w:val="24"/>
        </w:rPr>
        <w:t xml:space="preserve">конструкции и эксплуатации </w:t>
      </w:r>
      <w:r w:rsidR="00FA2B5A">
        <w:rPr>
          <w:rFonts w:ascii="Times New Roman" w:hAnsi="Times New Roman" w:cs="Times New Roman"/>
          <w:sz w:val="24"/>
        </w:rPr>
        <w:t>аттракциона, отработавшего назначенный срок службы (назначенный ресурс)</w:t>
      </w:r>
      <w:r w:rsidR="00BE57D3">
        <w:rPr>
          <w:rFonts w:ascii="Times New Roman" w:hAnsi="Times New Roman" w:cs="Times New Roman"/>
          <w:sz w:val="24"/>
        </w:rPr>
        <w:t>;</w:t>
      </w:r>
    </w:p>
    <w:p w:rsidR="00F96439" w:rsidRDefault="00AE56AC" w:rsidP="00FF297B">
      <w:pPr>
        <w:pStyle w:val="FORMATTEXT"/>
        <w:numPr>
          <w:ilvl w:val="0"/>
          <w:numId w:val="115"/>
        </w:numPr>
        <w:spacing w:line="276" w:lineRule="auto"/>
        <w:ind w:left="0" w:firstLine="993"/>
        <w:jc w:val="both"/>
        <w:rPr>
          <w:rFonts w:ascii="Times New Roman" w:hAnsi="Times New Roman" w:cs="Times New Roman"/>
          <w:sz w:val="24"/>
        </w:rPr>
      </w:pPr>
      <w:r>
        <w:rPr>
          <w:rFonts w:ascii="Times New Roman" w:hAnsi="Times New Roman" w:cs="Times New Roman"/>
          <w:sz w:val="24"/>
        </w:rPr>
        <w:t>сведения о наличии или отсутствии ресурса основной несущей конструкции аттракциона и незаменяемых частей, указанн</w:t>
      </w:r>
      <w:r w:rsidR="00FE68F6">
        <w:rPr>
          <w:rFonts w:ascii="Times New Roman" w:hAnsi="Times New Roman" w:cs="Times New Roman"/>
          <w:sz w:val="24"/>
        </w:rPr>
        <w:t>ого</w:t>
      </w:r>
      <w:r>
        <w:rPr>
          <w:rFonts w:ascii="Times New Roman" w:hAnsi="Times New Roman" w:cs="Times New Roman"/>
          <w:sz w:val="24"/>
        </w:rPr>
        <w:t xml:space="preserve"> </w:t>
      </w:r>
      <w:r w:rsidR="00F96439">
        <w:rPr>
          <w:rFonts w:ascii="Times New Roman" w:hAnsi="Times New Roman" w:cs="Times New Roman"/>
          <w:sz w:val="24"/>
        </w:rPr>
        <w:t>проектировщиком</w:t>
      </w:r>
      <w:r>
        <w:rPr>
          <w:rFonts w:ascii="Times New Roman" w:hAnsi="Times New Roman" w:cs="Times New Roman"/>
          <w:sz w:val="24"/>
        </w:rPr>
        <w:t xml:space="preserve"> </w:t>
      </w:r>
      <w:r w:rsidR="00F96439">
        <w:rPr>
          <w:rFonts w:ascii="Times New Roman" w:hAnsi="Times New Roman" w:cs="Times New Roman"/>
          <w:sz w:val="24"/>
        </w:rPr>
        <w:t xml:space="preserve">аттракциона </w:t>
      </w:r>
      <w:r w:rsidR="002D2B28">
        <w:rPr>
          <w:rFonts w:ascii="Times New Roman" w:hAnsi="Times New Roman" w:cs="Times New Roman"/>
          <w:sz w:val="24"/>
        </w:rPr>
        <w:t xml:space="preserve">в </w:t>
      </w:r>
      <w:r w:rsidR="00BE57D3">
        <w:rPr>
          <w:rFonts w:ascii="Times New Roman" w:hAnsi="Times New Roman" w:cs="Times New Roman"/>
          <w:sz w:val="24"/>
        </w:rPr>
        <w:t>акте оценки ресурса аттракциона</w:t>
      </w:r>
      <w:r w:rsidR="00BC198D">
        <w:rPr>
          <w:rFonts w:ascii="Times New Roman" w:hAnsi="Times New Roman" w:cs="Times New Roman"/>
          <w:sz w:val="24"/>
        </w:rPr>
        <w:t xml:space="preserve"> (при наличии такой информации);</w:t>
      </w:r>
    </w:p>
    <w:p w:rsidR="00B83AFA" w:rsidRDefault="00B83AFA" w:rsidP="00FF297B">
      <w:pPr>
        <w:pStyle w:val="FORMATTEXT"/>
        <w:numPr>
          <w:ilvl w:val="0"/>
          <w:numId w:val="115"/>
        </w:numPr>
        <w:spacing w:line="276" w:lineRule="auto"/>
        <w:ind w:left="0" w:firstLine="993"/>
        <w:jc w:val="both"/>
        <w:rPr>
          <w:rFonts w:ascii="Times New Roman" w:hAnsi="Times New Roman" w:cs="Times New Roman"/>
          <w:sz w:val="24"/>
        </w:rPr>
      </w:pPr>
      <w:r>
        <w:rPr>
          <w:rFonts w:ascii="Times New Roman" w:hAnsi="Times New Roman" w:cs="Times New Roman"/>
          <w:sz w:val="24"/>
        </w:rPr>
        <w:t>анализ результатов исследований</w:t>
      </w:r>
      <w:r w:rsidR="00FE68F6">
        <w:rPr>
          <w:rFonts w:ascii="Times New Roman" w:hAnsi="Times New Roman" w:cs="Times New Roman"/>
          <w:sz w:val="24"/>
        </w:rPr>
        <w:t xml:space="preserve"> (испытаний</w:t>
      </w:r>
      <w:r>
        <w:rPr>
          <w:rFonts w:ascii="Times New Roman" w:hAnsi="Times New Roman" w:cs="Times New Roman"/>
          <w:sz w:val="24"/>
        </w:rPr>
        <w:t xml:space="preserve">) и измерений, </w:t>
      </w:r>
      <w:r w:rsidR="00FE68F6">
        <w:rPr>
          <w:rFonts w:ascii="Times New Roman" w:hAnsi="Times New Roman" w:cs="Times New Roman"/>
          <w:sz w:val="24"/>
        </w:rPr>
        <w:t xml:space="preserve">содержащихся </w:t>
      </w:r>
      <w:r w:rsidR="00FE68F6">
        <w:rPr>
          <w:rFonts w:ascii="Times New Roman" w:hAnsi="Times New Roman" w:cs="Times New Roman"/>
          <w:sz w:val="24"/>
        </w:rPr>
        <w:lastRenderedPageBreak/>
        <w:t xml:space="preserve">в протоколах испытаний и </w:t>
      </w:r>
      <w:r>
        <w:rPr>
          <w:rFonts w:ascii="Times New Roman" w:hAnsi="Times New Roman" w:cs="Times New Roman"/>
          <w:sz w:val="24"/>
        </w:rPr>
        <w:t>технических отчет</w:t>
      </w:r>
      <w:r w:rsidR="00FE68F6">
        <w:rPr>
          <w:rFonts w:ascii="Times New Roman" w:hAnsi="Times New Roman" w:cs="Times New Roman"/>
          <w:sz w:val="24"/>
        </w:rPr>
        <w:t>ах</w:t>
      </w:r>
      <w:r w:rsidR="006A4826">
        <w:rPr>
          <w:rFonts w:ascii="Times New Roman" w:hAnsi="Times New Roman" w:cs="Times New Roman"/>
          <w:sz w:val="24"/>
        </w:rPr>
        <w:t xml:space="preserve"> (других документ</w:t>
      </w:r>
      <w:r w:rsidR="00544F5D">
        <w:rPr>
          <w:rFonts w:ascii="Times New Roman" w:hAnsi="Times New Roman" w:cs="Times New Roman"/>
          <w:sz w:val="24"/>
        </w:rPr>
        <w:t>ах</w:t>
      </w:r>
      <w:r w:rsidR="006A4826">
        <w:rPr>
          <w:rFonts w:ascii="Times New Roman" w:hAnsi="Times New Roman" w:cs="Times New Roman"/>
          <w:sz w:val="24"/>
        </w:rPr>
        <w:t>),</w:t>
      </w:r>
      <w:r>
        <w:rPr>
          <w:rFonts w:ascii="Times New Roman" w:hAnsi="Times New Roman" w:cs="Times New Roman"/>
          <w:sz w:val="24"/>
        </w:rPr>
        <w:t xml:space="preserve"> выполнен</w:t>
      </w:r>
      <w:r w:rsidR="006A4826">
        <w:rPr>
          <w:rFonts w:ascii="Times New Roman" w:hAnsi="Times New Roman" w:cs="Times New Roman"/>
          <w:sz w:val="24"/>
        </w:rPr>
        <w:t>н</w:t>
      </w:r>
      <w:r>
        <w:rPr>
          <w:rFonts w:ascii="Times New Roman" w:hAnsi="Times New Roman" w:cs="Times New Roman"/>
          <w:sz w:val="24"/>
        </w:rPr>
        <w:t>ых в ходе проведения обследования аттракциона, отработавшего назначенный срок службы (назначенный ресурс)</w:t>
      </w:r>
      <w:r w:rsidR="006A4826">
        <w:rPr>
          <w:rFonts w:ascii="Times New Roman" w:hAnsi="Times New Roman" w:cs="Times New Roman"/>
          <w:sz w:val="24"/>
        </w:rPr>
        <w:t>;</w:t>
      </w:r>
    </w:p>
    <w:p w:rsidR="00D27DD5" w:rsidRDefault="00D27DD5" w:rsidP="00FF297B">
      <w:pPr>
        <w:pStyle w:val="FORMATTEXT"/>
        <w:numPr>
          <w:ilvl w:val="0"/>
          <w:numId w:val="115"/>
        </w:numPr>
        <w:spacing w:line="276" w:lineRule="auto"/>
        <w:ind w:left="0" w:firstLine="993"/>
        <w:jc w:val="both"/>
        <w:rPr>
          <w:rFonts w:ascii="Times New Roman" w:hAnsi="Times New Roman" w:cs="Times New Roman"/>
          <w:sz w:val="24"/>
        </w:rPr>
      </w:pPr>
      <w:r w:rsidRPr="00FA2B5A">
        <w:rPr>
          <w:rFonts w:ascii="Times New Roman" w:hAnsi="Times New Roman" w:cs="Times New Roman"/>
          <w:sz w:val="24"/>
        </w:rPr>
        <w:t xml:space="preserve">перечень выявленных </w:t>
      </w:r>
      <w:r w:rsidR="00FA2B5A">
        <w:rPr>
          <w:rFonts w:ascii="Times New Roman" w:hAnsi="Times New Roman" w:cs="Times New Roman"/>
          <w:sz w:val="24"/>
        </w:rPr>
        <w:t>в ходе проведения</w:t>
      </w:r>
      <w:r w:rsidRPr="00FA2B5A">
        <w:rPr>
          <w:rFonts w:ascii="Times New Roman" w:hAnsi="Times New Roman" w:cs="Times New Roman"/>
          <w:sz w:val="24"/>
        </w:rPr>
        <w:t xml:space="preserve"> обследовани</w:t>
      </w:r>
      <w:r w:rsidR="00FA2B5A">
        <w:rPr>
          <w:rFonts w:ascii="Times New Roman" w:hAnsi="Times New Roman" w:cs="Times New Roman"/>
          <w:sz w:val="24"/>
        </w:rPr>
        <w:t>я</w:t>
      </w:r>
      <w:r w:rsidRPr="00FA2B5A">
        <w:rPr>
          <w:rFonts w:ascii="Times New Roman" w:hAnsi="Times New Roman" w:cs="Times New Roman"/>
          <w:sz w:val="24"/>
        </w:rPr>
        <w:t xml:space="preserve"> аттракциона несоответствий аттракциона обязательным требованиям безопасности, установленных ТР ЕАЭС 038/2016</w:t>
      </w:r>
      <w:r w:rsidR="00FA2B5A">
        <w:rPr>
          <w:rFonts w:ascii="Times New Roman" w:hAnsi="Times New Roman" w:cs="Times New Roman"/>
          <w:sz w:val="24"/>
        </w:rPr>
        <w:t xml:space="preserve"> и нормативно-техническим</w:t>
      </w:r>
      <w:r w:rsidR="00313AA7">
        <w:rPr>
          <w:rFonts w:ascii="Times New Roman" w:hAnsi="Times New Roman" w:cs="Times New Roman"/>
          <w:sz w:val="24"/>
        </w:rPr>
        <w:t>и</w:t>
      </w:r>
      <w:r w:rsidR="00FA2B5A">
        <w:rPr>
          <w:rFonts w:ascii="Times New Roman" w:hAnsi="Times New Roman" w:cs="Times New Roman"/>
          <w:sz w:val="24"/>
        </w:rPr>
        <w:t xml:space="preserve"> документам</w:t>
      </w:r>
      <w:r w:rsidR="00313AA7">
        <w:rPr>
          <w:rFonts w:ascii="Times New Roman" w:hAnsi="Times New Roman" w:cs="Times New Roman"/>
          <w:sz w:val="24"/>
        </w:rPr>
        <w:t>и</w:t>
      </w:r>
      <w:r w:rsidR="00FA2B5A">
        <w:rPr>
          <w:rFonts w:ascii="Times New Roman" w:hAnsi="Times New Roman" w:cs="Times New Roman"/>
          <w:sz w:val="24"/>
        </w:rPr>
        <w:t xml:space="preserve">, распространяющих свое действие на аттракцион на дату, </w:t>
      </w:r>
      <w:r w:rsidR="00313AA7">
        <w:rPr>
          <w:rFonts w:ascii="Times New Roman" w:hAnsi="Times New Roman" w:cs="Times New Roman"/>
          <w:sz w:val="24"/>
        </w:rPr>
        <w:t xml:space="preserve">составления программы </w:t>
      </w:r>
      <w:r w:rsidR="00FA2B5A">
        <w:rPr>
          <w:rFonts w:ascii="Times New Roman" w:hAnsi="Times New Roman" w:cs="Times New Roman"/>
          <w:sz w:val="24"/>
        </w:rPr>
        <w:t>обследования</w:t>
      </w:r>
      <w:r w:rsidR="00313AA7">
        <w:rPr>
          <w:rFonts w:ascii="Times New Roman" w:hAnsi="Times New Roman" w:cs="Times New Roman"/>
          <w:sz w:val="24"/>
        </w:rPr>
        <w:t>, а также на дату составления заключения (если в этот период были внесены изменения в нормативные законодательные акты, действие которых распространяется на аттракционы)</w:t>
      </w:r>
      <w:r w:rsidRPr="00FA2B5A">
        <w:rPr>
          <w:rFonts w:ascii="Times New Roman" w:hAnsi="Times New Roman" w:cs="Times New Roman"/>
          <w:sz w:val="24"/>
        </w:rPr>
        <w:t>;</w:t>
      </w:r>
    </w:p>
    <w:p w:rsidR="002A6265" w:rsidRPr="003C03EA" w:rsidRDefault="002A6265" w:rsidP="00FF297B">
      <w:pPr>
        <w:pStyle w:val="FORMATTEXT"/>
        <w:numPr>
          <w:ilvl w:val="0"/>
          <w:numId w:val="115"/>
        </w:numPr>
        <w:spacing w:line="276" w:lineRule="auto"/>
        <w:ind w:left="0" w:firstLine="993"/>
        <w:jc w:val="both"/>
        <w:rPr>
          <w:rFonts w:ascii="Times New Roman" w:hAnsi="Times New Roman" w:cs="Times New Roman"/>
          <w:sz w:val="28"/>
          <w:szCs w:val="22"/>
        </w:rPr>
      </w:pPr>
      <w:r w:rsidRPr="003C03EA">
        <w:rPr>
          <w:rFonts w:ascii="Times New Roman" w:hAnsi="Times New Roman" w:cs="Times New Roman"/>
          <w:sz w:val="24"/>
        </w:rPr>
        <w:t>анализ частей аттракциона</w:t>
      </w:r>
      <w:r w:rsidR="00AF6909" w:rsidRPr="003C03EA">
        <w:rPr>
          <w:rFonts w:ascii="Times New Roman" w:hAnsi="Times New Roman" w:cs="Times New Roman"/>
          <w:sz w:val="24"/>
        </w:rPr>
        <w:t>,</w:t>
      </w:r>
      <w:r w:rsidRPr="003C03EA">
        <w:rPr>
          <w:rFonts w:ascii="Times New Roman" w:hAnsi="Times New Roman" w:cs="Times New Roman"/>
          <w:sz w:val="24"/>
        </w:rPr>
        <w:t xml:space="preserve"> в отношении </w:t>
      </w:r>
      <w:r w:rsidRPr="003C03EA">
        <w:rPr>
          <w:rFonts w:ascii="Times New Roman" w:hAnsi="Times New Roman" w:cs="Times New Roman"/>
          <w:sz w:val="24"/>
          <w:szCs w:val="24"/>
        </w:rPr>
        <w:t>которых</w:t>
      </w:r>
      <w:r w:rsidR="00AF6909" w:rsidRPr="003C03EA">
        <w:rPr>
          <w:rFonts w:ascii="Times New Roman" w:hAnsi="Times New Roman" w:cs="Times New Roman"/>
          <w:sz w:val="24"/>
          <w:szCs w:val="24"/>
        </w:rPr>
        <w:t>,</w:t>
      </w:r>
      <w:r w:rsidRPr="003C03EA">
        <w:rPr>
          <w:rFonts w:ascii="Times New Roman" w:hAnsi="Times New Roman" w:cs="Times New Roman"/>
          <w:sz w:val="24"/>
          <w:szCs w:val="24"/>
        </w:rPr>
        <w:t xml:space="preserve"> </w:t>
      </w:r>
      <w:r w:rsidR="00AF6909" w:rsidRPr="003C03EA">
        <w:rPr>
          <w:rFonts w:ascii="Times New Roman" w:hAnsi="Times New Roman" w:cs="Times New Roman"/>
          <w:sz w:val="24"/>
          <w:szCs w:val="24"/>
        </w:rPr>
        <w:t xml:space="preserve">с момента изготовления аттракциона, были </w:t>
      </w:r>
      <w:r w:rsidRPr="003C03EA">
        <w:rPr>
          <w:rFonts w:ascii="Times New Roman" w:hAnsi="Times New Roman" w:cs="Times New Roman"/>
          <w:sz w:val="24"/>
          <w:szCs w:val="24"/>
        </w:rPr>
        <w:t>приняты и вступили в силу иные технические регламенты Союза (Таможенного союза), устанавливающие требования к этим частям аттракционов</w:t>
      </w:r>
      <w:r w:rsidR="00AF6909" w:rsidRPr="003C03EA">
        <w:rPr>
          <w:rFonts w:ascii="Times New Roman" w:hAnsi="Times New Roman" w:cs="Times New Roman"/>
          <w:sz w:val="24"/>
          <w:szCs w:val="24"/>
        </w:rPr>
        <w:t xml:space="preserve"> и </w:t>
      </w:r>
      <w:r w:rsidRPr="003C03EA">
        <w:rPr>
          <w:rFonts w:ascii="Times New Roman" w:hAnsi="Times New Roman" w:cs="Times New Roman"/>
          <w:sz w:val="24"/>
          <w:szCs w:val="24"/>
        </w:rPr>
        <w:t>оцен</w:t>
      </w:r>
      <w:r w:rsidR="003A222D" w:rsidRPr="003C03EA">
        <w:rPr>
          <w:rFonts w:ascii="Times New Roman" w:hAnsi="Times New Roman" w:cs="Times New Roman"/>
          <w:sz w:val="24"/>
          <w:szCs w:val="24"/>
        </w:rPr>
        <w:t>ка</w:t>
      </w:r>
      <w:r w:rsidRPr="003C03EA">
        <w:rPr>
          <w:rFonts w:ascii="Times New Roman" w:hAnsi="Times New Roman" w:cs="Times New Roman"/>
          <w:sz w:val="24"/>
          <w:szCs w:val="24"/>
        </w:rPr>
        <w:t xml:space="preserve"> </w:t>
      </w:r>
      <w:r w:rsidR="003A222D" w:rsidRPr="003C03EA">
        <w:rPr>
          <w:rFonts w:ascii="Times New Roman" w:hAnsi="Times New Roman" w:cs="Times New Roman"/>
          <w:sz w:val="24"/>
          <w:szCs w:val="24"/>
        </w:rPr>
        <w:t xml:space="preserve">их </w:t>
      </w:r>
      <w:r w:rsidRPr="003C03EA">
        <w:rPr>
          <w:rFonts w:ascii="Times New Roman" w:hAnsi="Times New Roman" w:cs="Times New Roman"/>
          <w:sz w:val="24"/>
          <w:szCs w:val="24"/>
        </w:rPr>
        <w:t>влияни</w:t>
      </w:r>
      <w:r w:rsidR="003A222D" w:rsidRPr="003C03EA">
        <w:rPr>
          <w:rFonts w:ascii="Times New Roman" w:hAnsi="Times New Roman" w:cs="Times New Roman"/>
          <w:sz w:val="24"/>
          <w:szCs w:val="24"/>
        </w:rPr>
        <w:t>я</w:t>
      </w:r>
      <w:r w:rsidRPr="003C03EA">
        <w:rPr>
          <w:rFonts w:ascii="Times New Roman" w:hAnsi="Times New Roman" w:cs="Times New Roman"/>
          <w:sz w:val="24"/>
          <w:szCs w:val="24"/>
        </w:rPr>
        <w:t xml:space="preserve"> на безопасность эксплуатации аттракциона с пассажирами (пользователями) в целом</w:t>
      </w:r>
      <w:r w:rsidR="003A222D" w:rsidRPr="003C03EA">
        <w:rPr>
          <w:rFonts w:ascii="Times New Roman" w:hAnsi="Times New Roman" w:cs="Times New Roman"/>
          <w:sz w:val="24"/>
          <w:szCs w:val="24"/>
        </w:rPr>
        <w:t>. Обоснование необходимости/ отсутствия необходимости разработки мероприятий по доведению таких частей до требуемого уровня безопасности.</w:t>
      </w:r>
    </w:p>
    <w:p w:rsidR="00BE57D3" w:rsidRDefault="00BE57D3" w:rsidP="00FF297B">
      <w:pPr>
        <w:pStyle w:val="FORMATTEXT"/>
        <w:numPr>
          <w:ilvl w:val="0"/>
          <w:numId w:val="115"/>
        </w:numPr>
        <w:spacing w:after="240" w:line="276" w:lineRule="auto"/>
        <w:ind w:left="0" w:firstLine="993"/>
        <w:jc w:val="both"/>
        <w:rPr>
          <w:rFonts w:ascii="Times New Roman" w:hAnsi="Times New Roman" w:cs="Times New Roman"/>
          <w:sz w:val="24"/>
        </w:rPr>
      </w:pPr>
      <w:r>
        <w:rPr>
          <w:rFonts w:ascii="Times New Roman" w:hAnsi="Times New Roman" w:cs="Times New Roman"/>
          <w:sz w:val="24"/>
        </w:rPr>
        <w:t>выводы</w:t>
      </w:r>
      <w:r w:rsidR="006A4826">
        <w:rPr>
          <w:rFonts w:ascii="Times New Roman" w:hAnsi="Times New Roman" w:cs="Times New Roman"/>
          <w:sz w:val="24"/>
        </w:rPr>
        <w:t>, сделанные</w:t>
      </w:r>
      <w:r>
        <w:rPr>
          <w:rFonts w:ascii="Times New Roman" w:hAnsi="Times New Roman" w:cs="Times New Roman"/>
          <w:sz w:val="24"/>
        </w:rPr>
        <w:t xml:space="preserve"> на основе оценки соответствия аттракциона, отработавшего назначенный срок службы (назначенный ресурс), установленным нормам</w:t>
      </w:r>
      <w:r w:rsidR="00242341">
        <w:rPr>
          <w:rFonts w:ascii="Times New Roman" w:hAnsi="Times New Roman" w:cs="Times New Roman"/>
          <w:sz w:val="24"/>
        </w:rPr>
        <w:t>;</w:t>
      </w:r>
    </w:p>
    <w:p w:rsidR="00F96439" w:rsidRDefault="00BC198D" w:rsidP="00FF297B">
      <w:pPr>
        <w:pStyle w:val="FORMATTEXT"/>
        <w:numPr>
          <w:ilvl w:val="0"/>
          <w:numId w:val="114"/>
        </w:numPr>
        <w:spacing w:line="276" w:lineRule="auto"/>
        <w:jc w:val="both"/>
        <w:rPr>
          <w:rFonts w:ascii="Times New Roman" w:hAnsi="Times New Roman" w:cs="Times New Roman"/>
          <w:sz w:val="24"/>
        </w:rPr>
      </w:pPr>
      <w:r w:rsidRPr="00BC198D">
        <w:rPr>
          <w:rFonts w:ascii="Times New Roman" w:hAnsi="Times New Roman" w:cs="Times New Roman"/>
          <w:b/>
          <w:bCs/>
          <w:sz w:val="24"/>
        </w:rPr>
        <w:t>Заключительная часть</w:t>
      </w:r>
      <w:r>
        <w:rPr>
          <w:rFonts w:ascii="Times New Roman" w:hAnsi="Times New Roman" w:cs="Times New Roman"/>
          <w:sz w:val="24"/>
        </w:rPr>
        <w:t>, где приводятся:</w:t>
      </w:r>
    </w:p>
    <w:p w:rsidR="00D27DD5" w:rsidRPr="00FA2B5A" w:rsidRDefault="00D27DD5" w:rsidP="00FF297B">
      <w:pPr>
        <w:pStyle w:val="FORMATTEXT"/>
        <w:numPr>
          <w:ilvl w:val="0"/>
          <w:numId w:val="116"/>
        </w:numPr>
        <w:spacing w:line="276" w:lineRule="auto"/>
        <w:ind w:left="0" w:firstLine="993"/>
        <w:jc w:val="both"/>
        <w:rPr>
          <w:rFonts w:ascii="Times New Roman" w:hAnsi="Times New Roman" w:cs="Times New Roman"/>
          <w:sz w:val="24"/>
        </w:rPr>
      </w:pPr>
      <w:r w:rsidRPr="00FA2B5A">
        <w:rPr>
          <w:rFonts w:ascii="Times New Roman" w:hAnsi="Times New Roman" w:cs="Times New Roman"/>
          <w:sz w:val="24"/>
        </w:rPr>
        <w:t xml:space="preserve">необходимые мероприятия </w:t>
      </w:r>
      <w:r w:rsidR="00F96439">
        <w:rPr>
          <w:rFonts w:ascii="Times New Roman" w:hAnsi="Times New Roman" w:cs="Times New Roman"/>
          <w:sz w:val="24"/>
        </w:rPr>
        <w:t>по обеспечению соответствия аттракциона</w:t>
      </w:r>
      <w:r w:rsidRPr="00FA2B5A">
        <w:rPr>
          <w:rFonts w:ascii="Times New Roman" w:hAnsi="Times New Roman" w:cs="Times New Roman"/>
          <w:sz w:val="24"/>
        </w:rPr>
        <w:t xml:space="preserve"> </w:t>
      </w:r>
      <w:r w:rsidR="00F96439" w:rsidRPr="00F96439">
        <w:rPr>
          <w:rFonts w:ascii="Times New Roman" w:hAnsi="Times New Roman" w:cs="Times New Roman"/>
          <w:sz w:val="24"/>
        </w:rPr>
        <w:t>требованиям ТР ЕАЭС 038/2016 и других вступивших в силу технических регламентов Союза (Таможенного союза), действие которых на него распространяется, либо нормативно-технических документов, вступивших в силу после изготовления аттракциона и определяющих текущие нормы безопасности, и сроки их выполнения</w:t>
      </w:r>
      <w:r w:rsidRPr="00FA2B5A">
        <w:rPr>
          <w:rFonts w:ascii="Times New Roman" w:hAnsi="Times New Roman" w:cs="Times New Roman"/>
          <w:sz w:val="24"/>
        </w:rPr>
        <w:t>;</w:t>
      </w:r>
    </w:p>
    <w:p w:rsidR="00F12CEB" w:rsidRDefault="00D27DD5" w:rsidP="00FF297B">
      <w:pPr>
        <w:pStyle w:val="FORMATTEXT"/>
        <w:numPr>
          <w:ilvl w:val="0"/>
          <w:numId w:val="116"/>
        </w:numPr>
        <w:spacing w:line="276" w:lineRule="auto"/>
        <w:ind w:left="0" w:firstLine="993"/>
        <w:jc w:val="both"/>
        <w:rPr>
          <w:rFonts w:ascii="Times New Roman" w:hAnsi="Times New Roman" w:cs="Times New Roman"/>
          <w:sz w:val="24"/>
        </w:rPr>
      </w:pPr>
      <w:r w:rsidRPr="00C63A90">
        <w:rPr>
          <w:rFonts w:ascii="Times New Roman" w:hAnsi="Times New Roman" w:cs="Times New Roman"/>
          <w:sz w:val="24"/>
        </w:rPr>
        <w:t>условия и возможный срок продления срока эксплуатации</w:t>
      </w:r>
      <w:r w:rsidR="00F12CEB">
        <w:rPr>
          <w:rFonts w:ascii="Times New Roman" w:hAnsi="Times New Roman" w:cs="Times New Roman"/>
          <w:sz w:val="24"/>
        </w:rPr>
        <w:t xml:space="preserve"> (использования по назначению</w:t>
      </w:r>
      <w:r w:rsidRPr="00C63A90">
        <w:rPr>
          <w:rFonts w:ascii="Times New Roman" w:hAnsi="Times New Roman" w:cs="Times New Roman"/>
          <w:sz w:val="24"/>
        </w:rPr>
        <w:t>) аттракциона</w:t>
      </w:r>
      <w:r w:rsidR="00F12CEB">
        <w:rPr>
          <w:rFonts w:ascii="Times New Roman" w:hAnsi="Times New Roman" w:cs="Times New Roman"/>
          <w:sz w:val="24"/>
        </w:rPr>
        <w:t>;</w:t>
      </w:r>
    </w:p>
    <w:p w:rsidR="00F12CEB" w:rsidRDefault="00F12CEB" w:rsidP="00FF297B">
      <w:pPr>
        <w:pStyle w:val="FORMATTEXT"/>
        <w:numPr>
          <w:ilvl w:val="0"/>
          <w:numId w:val="116"/>
        </w:numPr>
        <w:spacing w:line="276" w:lineRule="auto"/>
        <w:ind w:left="0" w:firstLine="993"/>
        <w:jc w:val="both"/>
        <w:rPr>
          <w:rFonts w:ascii="Times New Roman" w:hAnsi="Times New Roman" w:cs="Times New Roman"/>
          <w:sz w:val="24"/>
        </w:rPr>
      </w:pPr>
      <w:r>
        <w:rPr>
          <w:rFonts w:ascii="Times New Roman" w:hAnsi="Times New Roman" w:cs="Times New Roman"/>
          <w:sz w:val="24"/>
        </w:rPr>
        <w:t>рекомендации (при необходимости);</w:t>
      </w:r>
    </w:p>
    <w:p w:rsidR="00D27DD5" w:rsidRPr="00C63A90" w:rsidRDefault="00F12CEB" w:rsidP="00FF297B">
      <w:pPr>
        <w:pStyle w:val="FORMATTEXT"/>
        <w:numPr>
          <w:ilvl w:val="0"/>
          <w:numId w:val="116"/>
        </w:numPr>
        <w:spacing w:after="240" w:line="276" w:lineRule="auto"/>
        <w:ind w:left="0" w:firstLine="993"/>
        <w:jc w:val="both"/>
        <w:rPr>
          <w:rFonts w:ascii="Times New Roman" w:hAnsi="Times New Roman" w:cs="Times New Roman"/>
          <w:sz w:val="24"/>
        </w:rPr>
      </w:pPr>
      <w:r>
        <w:rPr>
          <w:rFonts w:ascii="Times New Roman" w:hAnsi="Times New Roman" w:cs="Times New Roman"/>
          <w:sz w:val="24"/>
        </w:rPr>
        <w:t>особое мнение (если имеется)</w:t>
      </w:r>
      <w:r w:rsidR="00D27DD5" w:rsidRPr="00C63A90">
        <w:rPr>
          <w:rFonts w:ascii="Times New Roman" w:hAnsi="Times New Roman" w:cs="Times New Roman"/>
          <w:sz w:val="24"/>
        </w:rPr>
        <w:t>.</w:t>
      </w:r>
    </w:p>
    <w:p w:rsidR="00257447" w:rsidRDefault="000E1FFD" w:rsidP="00FF297B">
      <w:pPr>
        <w:numPr>
          <w:ilvl w:val="2"/>
          <w:numId w:val="111"/>
        </w:numPr>
        <w:spacing w:after="240" w:line="276" w:lineRule="auto"/>
        <w:ind w:left="0" w:firstLine="567"/>
        <w:rPr>
          <w:rFonts w:ascii="Times New Roman" w:hAnsi="Times New Roman" w:cs="Times New Roman"/>
        </w:rPr>
      </w:pPr>
      <w:r>
        <w:rPr>
          <w:rFonts w:ascii="Times New Roman" w:hAnsi="Times New Roman" w:cs="Times New Roman"/>
        </w:rPr>
        <w:t>Экспертное з</w:t>
      </w:r>
      <w:r w:rsidR="00920C39" w:rsidRPr="00C63A90">
        <w:rPr>
          <w:rFonts w:ascii="Times New Roman" w:hAnsi="Times New Roman" w:cs="Times New Roman"/>
        </w:rPr>
        <w:t>аключение, позволяющее продлить срок эксплуатации</w:t>
      </w:r>
      <w:r w:rsidR="00920C39">
        <w:rPr>
          <w:rFonts w:ascii="Times New Roman" w:hAnsi="Times New Roman" w:cs="Times New Roman"/>
        </w:rPr>
        <w:t xml:space="preserve"> аттракциона с пассажирами (пользователями)</w:t>
      </w:r>
      <w:r w:rsidR="00920C39" w:rsidRPr="00C63A90">
        <w:rPr>
          <w:rFonts w:ascii="Times New Roman" w:hAnsi="Times New Roman" w:cs="Times New Roman"/>
        </w:rPr>
        <w:t>, выдается на аттракцион, находящийся в работоспособном состоянии, а также выдержавший статические и динамические испытания</w:t>
      </w:r>
      <w:r w:rsidR="00920C39">
        <w:rPr>
          <w:rFonts w:ascii="Times New Roman" w:hAnsi="Times New Roman" w:cs="Times New Roman"/>
        </w:rPr>
        <w:t>.</w:t>
      </w:r>
    </w:p>
    <w:p w:rsidR="00D27DD5" w:rsidRDefault="000C3AEE" w:rsidP="00FF297B">
      <w:pPr>
        <w:numPr>
          <w:ilvl w:val="2"/>
          <w:numId w:val="111"/>
        </w:numPr>
        <w:spacing w:after="240" w:line="276" w:lineRule="auto"/>
        <w:ind w:left="0" w:firstLine="567"/>
        <w:rPr>
          <w:rFonts w:ascii="Times New Roman" w:hAnsi="Times New Roman" w:cs="Times New Roman"/>
        </w:rPr>
      </w:pPr>
      <w:r>
        <w:rPr>
          <w:rFonts w:ascii="Times New Roman" w:hAnsi="Times New Roman" w:cs="Times New Roman"/>
        </w:rPr>
        <w:t xml:space="preserve">При </w:t>
      </w:r>
      <w:r w:rsidR="001E762F">
        <w:rPr>
          <w:rFonts w:ascii="Times New Roman" w:hAnsi="Times New Roman" w:cs="Times New Roman"/>
        </w:rPr>
        <w:t>определении условий и возможного срока продления эксплуатации аттракциона следует руководствоваться следующими положениям</w:t>
      </w:r>
      <w:r w:rsidR="000252A3">
        <w:rPr>
          <w:rFonts w:ascii="Times New Roman" w:hAnsi="Times New Roman" w:cs="Times New Roman"/>
        </w:rPr>
        <w:t>и:</w:t>
      </w:r>
    </w:p>
    <w:p w:rsidR="00E44AE3" w:rsidRDefault="00E4193D" w:rsidP="00FF297B">
      <w:pPr>
        <w:numPr>
          <w:ilvl w:val="3"/>
          <w:numId w:val="119"/>
        </w:numPr>
        <w:spacing w:line="276" w:lineRule="auto"/>
        <w:ind w:left="0" w:firstLine="851"/>
        <w:rPr>
          <w:rFonts w:ascii="Times New Roman" w:hAnsi="Times New Roman" w:cs="Times New Roman"/>
        </w:rPr>
      </w:pPr>
      <w:r>
        <w:rPr>
          <w:rFonts w:ascii="Times New Roman" w:hAnsi="Times New Roman" w:cs="Times New Roman"/>
        </w:rPr>
        <w:t xml:space="preserve">Если в ходе проведения обследования </w:t>
      </w:r>
      <w:r w:rsidR="00ED1BF0">
        <w:rPr>
          <w:rFonts w:ascii="Times New Roman" w:hAnsi="Times New Roman" w:cs="Times New Roman"/>
        </w:rPr>
        <w:t>установлено</w:t>
      </w:r>
      <w:r>
        <w:rPr>
          <w:rFonts w:ascii="Times New Roman" w:hAnsi="Times New Roman" w:cs="Times New Roman"/>
        </w:rPr>
        <w:t>, что проектировщик аттракциона</w:t>
      </w:r>
      <w:r w:rsidR="00ED1BF0">
        <w:rPr>
          <w:rFonts w:ascii="Times New Roman" w:hAnsi="Times New Roman" w:cs="Times New Roman"/>
        </w:rPr>
        <w:t xml:space="preserve"> выдал документ (акт оценки ресурса аттракциона), в котором на основе про</w:t>
      </w:r>
      <w:r w:rsidR="00CF78C6">
        <w:rPr>
          <w:rFonts w:ascii="Times New Roman" w:hAnsi="Times New Roman" w:cs="Times New Roman"/>
        </w:rPr>
        <w:t>в</w:t>
      </w:r>
      <w:r w:rsidR="00ED1BF0">
        <w:rPr>
          <w:rFonts w:ascii="Times New Roman" w:hAnsi="Times New Roman" w:cs="Times New Roman"/>
        </w:rPr>
        <w:t xml:space="preserve">еденных исследований с помощью методов неразрушающего контроля, им определен срок остаточного ресурса аттракциона, отработавшего назначенный </w:t>
      </w:r>
      <w:r w:rsidR="00373C50">
        <w:rPr>
          <w:rFonts w:ascii="Times New Roman" w:hAnsi="Times New Roman" w:cs="Times New Roman"/>
        </w:rPr>
        <w:t>срок службы (назначенный ресурс)</w:t>
      </w:r>
      <w:r w:rsidR="00ED1BF0">
        <w:rPr>
          <w:rFonts w:ascii="Times New Roman" w:hAnsi="Times New Roman" w:cs="Times New Roman"/>
        </w:rPr>
        <w:t xml:space="preserve">, то </w:t>
      </w:r>
      <w:r w:rsidR="0061729C">
        <w:rPr>
          <w:rFonts w:ascii="Times New Roman" w:hAnsi="Times New Roman" w:cs="Times New Roman"/>
        </w:rPr>
        <w:t>эксперт органа по сертификации должен оценить соответствие аттракциона действующим нормам безопасности эксплуатации аттракциона с пассажирами (пользователями)</w:t>
      </w:r>
      <w:r w:rsidR="0075203A">
        <w:rPr>
          <w:rFonts w:ascii="Times New Roman" w:hAnsi="Times New Roman" w:cs="Times New Roman"/>
        </w:rPr>
        <w:t xml:space="preserve"> и </w:t>
      </w:r>
      <w:r w:rsidR="00E44AE3">
        <w:rPr>
          <w:rFonts w:ascii="Times New Roman" w:hAnsi="Times New Roman" w:cs="Times New Roman"/>
        </w:rPr>
        <w:t>тогда</w:t>
      </w:r>
      <w:r w:rsidR="0075203A">
        <w:rPr>
          <w:rFonts w:ascii="Times New Roman" w:hAnsi="Times New Roman" w:cs="Times New Roman"/>
        </w:rPr>
        <w:t>,</w:t>
      </w:r>
      <w:r w:rsidR="0075203A" w:rsidRPr="0075203A">
        <w:rPr>
          <w:rFonts w:ascii="Times New Roman" w:hAnsi="Times New Roman" w:cs="Times New Roman"/>
        </w:rPr>
        <w:t xml:space="preserve"> </w:t>
      </w:r>
      <w:r w:rsidR="0075203A">
        <w:rPr>
          <w:rFonts w:ascii="Times New Roman" w:hAnsi="Times New Roman" w:cs="Times New Roman"/>
        </w:rPr>
        <w:t xml:space="preserve">если доведение </w:t>
      </w:r>
      <w:r w:rsidR="0075203A">
        <w:rPr>
          <w:rFonts w:ascii="Times New Roman" w:hAnsi="Times New Roman" w:cs="Times New Roman"/>
        </w:rPr>
        <w:lastRenderedPageBreak/>
        <w:t>конструкции аттракциона до действующих норм безопасности</w:t>
      </w:r>
      <w:r w:rsidR="00E44AE3">
        <w:rPr>
          <w:rFonts w:ascii="Times New Roman" w:hAnsi="Times New Roman" w:cs="Times New Roman"/>
        </w:rPr>
        <w:t>:</w:t>
      </w:r>
    </w:p>
    <w:p w:rsidR="001E762F" w:rsidRDefault="002F14DB" w:rsidP="00FF297B">
      <w:pPr>
        <w:numPr>
          <w:ilvl w:val="0"/>
          <w:numId w:val="120"/>
        </w:numPr>
        <w:spacing w:line="276" w:lineRule="auto"/>
        <w:ind w:left="0" w:firstLine="851"/>
        <w:rPr>
          <w:rFonts w:ascii="Times New Roman" w:hAnsi="Times New Roman" w:cs="Times New Roman"/>
        </w:rPr>
      </w:pPr>
      <w:r>
        <w:rPr>
          <w:rFonts w:ascii="Times New Roman" w:hAnsi="Times New Roman" w:cs="Times New Roman"/>
        </w:rPr>
        <w:t>в</w:t>
      </w:r>
      <w:r w:rsidR="00CF78C6">
        <w:rPr>
          <w:rFonts w:ascii="Times New Roman" w:hAnsi="Times New Roman" w:cs="Times New Roman"/>
        </w:rPr>
        <w:t>озможно</w:t>
      </w:r>
      <w:r>
        <w:rPr>
          <w:rFonts w:ascii="Times New Roman" w:hAnsi="Times New Roman" w:cs="Times New Roman"/>
        </w:rPr>
        <w:t xml:space="preserve"> -</w:t>
      </w:r>
      <w:r w:rsidR="00E44AE3">
        <w:rPr>
          <w:rFonts w:ascii="Times New Roman" w:hAnsi="Times New Roman" w:cs="Times New Roman"/>
        </w:rPr>
        <w:t xml:space="preserve"> </w:t>
      </w:r>
      <w:r w:rsidR="007F2A6D">
        <w:rPr>
          <w:rFonts w:ascii="Times New Roman" w:hAnsi="Times New Roman" w:cs="Times New Roman"/>
        </w:rPr>
        <w:t xml:space="preserve">срок эксплуатации аттракциона </w:t>
      </w:r>
      <w:r w:rsidR="0075203A">
        <w:rPr>
          <w:rFonts w:ascii="Times New Roman" w:hAnsi="Times New Roman" w:cs="Times New Roman"/>
        </w:rPr>
        <w:t>с пассажирами (пользователями) увеличивается на срок</w:t>
      </w:r>
      <w:r w:rsidR="002F56C5">
        <w:rPr>
          <w:rFonts w:ascii="Times New Roman" w:hAnsi="Times New Roman" w:cs="Times New Roman"/>
        </w:rPr>
        <w:t xml:space="preserve"> не более 5 лет (вне зависимости от того, что срок</w:t>
      </w:r>
      <w:r w:rsidR="0075203A">
        <w:rPr>
          <w:rFonts w:ascii="Times New Roman" w:hAnsi="Times New Roman" w:cs="Times New Roman"/>
        </w:rPr>
        <w:t xml:space="preserve"> остаточного ресурса, установленный проектировщиком данного аттракциона</w:t>
      </w:r>
      <w:r w:rsidR="002F56C5">
        <w:rPr>
          <w:rFonts w:ascii="Times New Roman" w:hAnsi="Times New Roman" w:cs="Times New Roman"/>
        </w:rPr>
        <w:t xml:space="preserve"> может превышать</w:t>
      </w:r>
      <w:r>
        <w:rPr>
          <w:rFonts w:ascii="Times New Roman" w:hAnsi="Times New Roman" w:cs="Times New Roman"/>
        </w:rPr>
        <w:t xml:space="preserve"> указанные</w:t>
      </w:r>
      <w:r w:rsidR="002F56C5">
        <w:rPr>
          <w:rFonts w:ascii="Times New Roman" w:hAnsi="Times New Roman" w:cs="Times New Roman"/>
        </w:rPr>
        <w:t xml:space="preserve"> 5 лет), т.к. в течение данного срока </w:t>
      </w:r>
      <w:r w:rsidR="00332B7D">
        <w:rPr>
          <w:rFonts w:ascii="Times New Roman" w:hAnsi="Times New Roman" w:cs="Times New Roman"/>
        </w:rPr>
        <w:t xml:space="preserve">эксплуатации аттракциона </w:t>
      </w:r>
      <w:r w:rsidR="002F56C5">
        <w:rPr>
          <w:rFonts w:ascii="Times New Roman" w:hAnsi="Times New Roman" w:cs="Times New Roman"/>
        </w:rPr>
        <w:t xml:space="preserve">может произойти изменение </w:t>
      </w:r>
      <w:r w:rsidR="00332B7D">
        <w:rPr>
          <w:rFonts w:ascii="Times New Roman" w:hAnsi="Times New Roman" w:cs="Times New Roman"/>
        </w:rPr>
        <w:t xml:space="preserve">нормативно-законодательных актов, в отношении </w:t>
      </w:r>
      <w:r w:rsidR="002F56C5">
        <w:rPr>
          <w:rFonts w:ascii="Times New Roman" w:hAnsi="Times New Roman" w:cs="Times New Roman"/>
        </w:rPr>
        <w:t>требований безопасности</w:t>
      </w:r>
      <w:r w:rsidR="00332B7D">
        <w:rPr>
          <w:rFonts w:ascii="Times New Roman" w:hAnsi="Times New Roman" w:cs="Times New Roman"/>
        </w:rPr>
        <w:t xml:space="preserve"> аттракционов</w:t>
      </w:r>
      <w:r w:rsidR="002F56C5">
        <w:rPr>
          <w:rFonts w:ascii="Times New Roman" w:hAnsi="Times New Roman" w:cs="Times New Roman"/>
        </w:rPr>
        <w:t xml:space="preserve"> и для соответствия которым</w:t>
      </w:r>
      <w:r w:rsidR="00332B7D">
        <w:rPr>
          <w:rFonts w:ascii="Times New Roman" w:hAnsi="Times New Roman" w:cs="Times New Roman"/>
        </w:rPr>
        <w:t>,</w:t>
      </w:r>
      <w:r w:rsidR="002F56C5">
        <w:rPr>
          <w:rFonts w:ascii="Times New Roman" w:hAnsi="Times New Roman" w:cs="Times New Roman"/>
        </w:rPr>
        <w:t xml:space="preserve"> потребуется проведение необходимых мероприятий</w:t>
      </w:r>
      <w:r w:rsidR="0075203A">
        <w:rPr>
          <w:rFonts w:ascii="Times New Roman" w:hAnsi="Times New Roman" w:cs="Times New Roman"/>
        </w:rPr>
        <w:t>;</w:t>
      </w:r>
    </w:p>
    <w:p w:rsidR="0075203A" w:rsidRDefault="0075203A" w:rsidP="00FF297B">
      <w:pPr>
        <w:numPr>
          <w:ilvl w:val="0"/>
          <w:numId w:val="120"/>
        </w:numPr>
        <w:spacing w:line="276" w:lineRule="auto"/>
        <w:ind w:left="0" w:firstLine="851"/>
        <w:rPr>
          <w:rFonts w:ascii="Times New Roman" w:hAnsi="Times New Roman" w:cs="Times New Roman"/>
        </w:rPr>
      </w:pPr>
      <w:r>
        <w:rPr>
          <w:rFonts w:ascii="Times New Roman" w:hAnsi="Times New Roman" w:cs="Times New Roman"/>
        </w:rPr>
        <w:t xml:space="preserve">невозможно или </w:t>
      </w:r>
      <w:r w:rsidR="00563D6D">
        <w:rPr>
          <w:rFonts w:ascii="Times New Roman" w:hAnsi="Times New Roman" w:cs="Times New Roman"/>
        </w:rPr>
        <w:t xml:space="preserve">экономически </w:t>
      </w:r>
      <w:r>
        <w:rPr>
          <w:rFonts w:ascii="Times New Roman" w:hAnsi="Times New Roman" w:cs="Times New Roman"/>
        </w:rPr>
        <w:t>нецелесообразно, но применени</w:t>
      </w:r>
      <w:r w:rsidR="00AA54B9">
        <w:rPr>
          <w:rFonts w:ascii="Times New Roman" w:hAnsi="Times New Roman" w:cs="Times New Roman"/>
        </w:rPr>
        <w:t>е</w:t>
      </w:r>
      <w:r>
        <w:rPr>
          <w:rFonts w:ascii="Times New Roman" w:hAnsi="Times New Roman" w:cs="Times New Roman"/>
        </w:rPr>
        <w:t xml:space="preserve"> организационных мер </w:t>
      </w:r>
      <w:r w:rsidR="00AA54B9">
        <w:rPr>
          <w:rFonts w:ascii="Times New Roman" w:hAnsi="Times New Roman" w:cs="Times New Roman"/>
        </w:rPr>
        <w:t>по снижению уровня потенциальной опасности при</w:t>
      </w:r>
      <w:r>
        <w:rPr>
          <w:rFonts w:ascii="Times New Roman" w:hAnsi="Times New Roman" w:cs="Times New Roman"/>
        </w:rPr>
        <w:t xml:space="preserve"> эксплуатации аттракциона с пассажирами (пользователями) позволяет </w:t>
      </w:r>
      <w:r w:rsidR="00AA54B9">
        <w:rPr>
          <w:rFonts w:ascii="Times New Roman" w:hAnsi="Times New Roman" w:cs="Times New Roman"/>
        </w:rPr>
        <w:t>достигнуть уровня</w:t>
      </w:r>
      <w:r>
        <w:rPr>
          <w:rFonts w:ascii="Times New Roman" w:hAnsi="Times New Roman" w:cs="Times New Roman"/>
        </w:rPr>
        <w:t>, установленного действующими нормативными документами</w:t>
      </w:r>
      <w:r w:rsidR="002F14DB">
        <w:rPr>
          <w:rFonts w:ascii="Times New Roman" w:hAnsi="Times New Roman" w:cs="Times New Roman"/>
        </w:rPr>
        <w:t xml:space="preserve"> -</w:t>
      </w:r>
      <w:r>
        <w:rPr>
          <w:rFonts w:ascii="Times New Roman" w:hAnsi="Times New Roman" w:cs="Times New Roman"/>
        </w:rPr>
        <w:t xml:space="preserve"> срок эксплуатации аттракциона </w:t>
      </w:r>
      <w:r w:rsidR="00AA54B9">
        <w:rPr>
          <w:rFonts w:ascii="Times New Roman" w:hAnsi="Times New Roman" w:cs="Times New Roman"/>
        </w:rPr>
        <w:t>может быть продлен не более чем на три года (или на меньший срок, если остаточный ресурс</w:t>
      </w:r>
      <w:r w:rsidR="003815C9">
        <w:rPr>
          <w:rFonts w:ascii="Times New Roman" w:hAnsi="Times New Roman" w:cs="Times New Roman"/>
        </w:rPr>
        <w:t xml:space="preserve"> не превышает 5 лет), по окончании которого аттракцион</w:t>
      </w:r>
      <w:r w:rsidR="00AA54B9">
        <w:rPr>
          <w:rFonts w:ascii="Times New Roman" w:hAnsi="Times New Roman" w:cs="Times New Roman"/>
        </w:rPr>
        <w:t xml:space="preserve"> </w:t>
      </w:r>
      <w:r>
        <w:rPr>
          <w:rFonts w:ascii="Times New Roman" w:hAnsi="Times New Roman" w:cs="Times New Roman"/>
        </w:rPr>
        <w:t>должен быть списан и утилизирован</w:t>
      </w:r>
      <w:r w:rsidR="003815C9">
        <w:rPr>
          <w:rFonts w:ascii="Times New Roman" w:hAnsi="Times New Roman" w:cs="Times New Roman"/>
        </w:rPr>
        <w:t>;</w:t>
      </w:r>
    </w:p>
    <w:p w:rsidR="003815C9" w:rsidRDefault="00563D6D" w:rsidP="00FF297B">
      <w:pPr>
        <w:numPr>
          <w:ilvl w:val="0"/>
          <w:numId w:val="120"/>
        </w:numPr>
        <w:spacing w:after="240" w:line="276" w:lineRule="auto"/>
        <w:ind w:left="0" w:firstLine="851"/>
        <w:rPr>
          <w:rFonts w:ascii="Times New Roman" w:hAnsi="Times New Roman" w:cs="Times New Roman"/>
        </w:rPr>
      </w:pPr>
      <w:r>
        <w:rPr>
          <w:rFonts w:ascii="Times New Roman" w:hAnsi="Times New Roman" w:cs="Times New Roman"/>
        </w:rPr>
        <w:t xml:space="preserve">невозможно или экономически нецелесообразно, а применение организационных мер по снижению уровня потенциальной опасности при эксплуатации аттракциона с пассажирами (пользователями) не позволяет достигнуть уровня, установленного действующими нормативными документами </w:t>
      </w:r>
      <w:r w:rsidR="002F14DB">
        <w:rPr>
          <w:rFonts w:ascii="Times New Roman" w:hAnsi="Times New Roman" w:cs="Times New Roman"/>
        </w:rPr>
        <w:t xml:space="preserve">- </w:t>
      </w:r>
      <w:r>
        <w:rPr>
          <w:rFonts w:ascii="Times New Roman" w:hAnsi="Times New Roman" w:cs="Times New Roman"/>
        </w:rPr>
        <w:t>аттракцион должен быть списан и утилизирован.</w:t>
      </w:r>
    </w:p>
    <w:p w:rsidR="00E44AE3" w:rsidRDefault="00257447" w:rsidP="00FF297B">
      <w:pPr>
        <w:numPr>
          <w:ilvl w:val="3"/>
          <w:numId w:val="119"/>
        </w:numPr>
        <w:spacing w:line="276" w:lineRule="auto"/>
        <w:ind w:left="0" w:firstLine="851"/>
        <w:rPr>
          <w:rFonts w:ascii="Times New Roman" w:hAnsi="Times New Roman" w:cs="Times New Roman"/>
        </w:rPr>
      </w:pPr>
      <w:r>
        <w:rPr>
          <w:rFonts w:ascii="Times New Roman" w:hAnsi="Times New Roman" w:cs="Times New Roman"/>
        </w:rPr>
        <w:t>При</w:t>
      </w:r>
      <w:r w:rsidR="00563D6D">
        <w:rPr>
          <w:rFonts w:ascii="Times New Roman" w:hAnsi="Times New Roman" w:cs="Times New Roman"/>
        </w:rPr>
        <w:t xml:space="preserve"> отсутств</w:t>
      </w:r>
      <w:r>
        <w:rPr>
          <w:rFonts w:ascii="Times New Roman" w:hAnsi="Times New Roman" w:cs="Times New Roman"/>
        </w:rPr>
        <w:t>ии</w:t>
      </w:r>
      <w:r w:rsidR="00563D6D">
        <w:rPr>
          <w:rFonts w:ascii="Times New Roman" w:hAnsi="Times New Roman" w:cs="Times New Roman"/>
        </w:rPr>
        <w:t xml:space="preserve"> документ</w:t>
      </w:r>
      <w:r>
        <w:rPr>
          <w:rFonts w:ascii="Times New Roman" w:hAnsi="Times New Roman" w:cs="Times New Roman"/>
        </w:rPr>
        <w:t>а</w:t>
      </w:r>
      <w:r w:rsidR="00563D6D">
        <w:rPr>
          <w:rFonts w:ascii="Times New Roman" w:hAnsi="Times New Roman" w:cs="Times New Roman"/>
        </w:rPr>
        <w:t xml:space="preserve"> (акт</w:t>
      </w:r>
      <w:r>
        <w:rPr>
          <w:rFonts w:ascii="Times New Roman" w:hAnsi="Times New Roman" w:cs="Times New Roman"/>
        </w:rPr>
        <w:t>а</w:t>
      </w:r>
      <w:r w:rsidR="00563D6D">
        <w:rPr>
          <w:rFonts w:ascii="Times New Roman" w:hAnsi="Times New Roman" w:cs="Times New Roman"/>
        </w:rPr>
        <w:t xml:space="preserve"> оценки ресурса аттракциона)</w:t>
      </w:r>
      <w:r w:rsidR="00203A91">
        <w:rPr>
          <w:rFonts w:ascii="Times New Roman" w:hAnsi="Times New Roman" w:cs="Times New Roman"/>
        </w:rPr>
        <w:t>, выданн</w:t>
      </w:r>
      <w:r>
        <w:rPr>
          <w:rFonts w:ascii="Times New Roman" w:hAnsi="Times New Roman" w:cs="Times New Roman"/>
        </w:rPr>
        <w:t xml:space="preserve">ого </w:t>
      </w:r>
      <w:r w:rsidR="00203A91">
        <w:rPr>
          <w:rFonts w:ascii="Times New Roman" w:hAnsi="Times New Roman" w:cs="Times New Roman"/>
        </w:rPr>
        <w:t xml:space="preserve">проектировщиком </w:t>
      </w:r>
      <w:r>
        <w:rPr>
          <w:rFonts w:ascii="Times New Roman" w:hAnsi="Times New Roman" w:cs="Times New Roman"/>
        </w:rPr>
        <w:t xml:space="preserve">на </w:t>
      </w:r>
      <w:r w:rsidR="00203A91">
        <w:rPr>
          <w:rFonts w:ascii="Times New Roman" w:hAnsi="Times New Roman" w:cs="Times New Roman"/>
        </w:rPr>
        <w:t>аттракцион, отработавш</w:t>
      </w:r>
      <w:r>
        <w:rPr>
          <w:rFonts w:ascii="Times New Roman" w:hAnsi="Times New Roman" w:cs="Times New Roman"/>
        </w:rPr>
        <w:t>ий</w:t>
      </w:r>
      <w:r w:rsidR="00203A91">
        <w:rPr>
          <w:rFonts w:ascii="Times New Roman" w:hAnsi="Times New Roman" w:cs="Times New Roman"/>
        </w:rPr>
        <w:t xml:space="preserve"> назначенный срок службы (назначенный ресурс)</w:t>
      </w:r>
      <w:r w:rsidR="00563D6D">
        <w:rPr>
          <w:rFonts w:ascii="Times New Roman" w:hAnsi="Times New Roman" w:cs="Times New Roman"/>
        </w:rPr>
        <w:t>, т</w:t>
      </w:r>
      <w:r>
        <w:rPr>
          <w:rFonts w:ascii="Times New Roman" w:hAnsi="Times New Roman" w:cs="Times New Roman"/>
        </w:rPr>
        <w:t>огда:</w:t>
      </w:r>
    </w:p>
    <w:p w:rsidR="0021020E" w:rsidRDefault="00257447" w:rsidP="00FF297B">
      <w:pPr>
        <w:numPr>
          <w:ilvl w:val="0"/>
          <w:numId w:val="121"/>
        </w:numPr>
        <w:spacing w:line="276" w:lineRule="auto"/>
        <w:ind w:left="0" w:firstLine="851"/>
        <w:rPr>
          <w:rFonts w:ascii="Times New Roman" w:hAnsi="Times New Roman" w:cs="Times New Roman"/>
        </w:rPr>
      </w:pPr>
      <w:r>
        <w:rPr>
          <w:rFonts w:ascii="Times New Roman" w:hAnsi="Times New Roman" w:cs="Times New Roman"/>
        </w:rPr>
        <w:t>если аттракцион отработал назначенный срок службы</w:t>
      </w:r>
      <w:r w:rsidR="00BE1DDC">
        <w:rPr>
          <w:rFonts w:ascii="Times New Roman" w:hAnsi="Times New Roman" w:cs="Times New Roman"/>
        </w:rPr>
        <w:t xml:space="preserve"> и</w:t>
      </w:r>
      <w:r w:rsidR="00920C39">
        <w:rPr>
          <w:rFonts w:ascii="Times New Roman" w:hAnsi="Times New Roman" w:cs="Times New Roman"/>
        </w:rPr>
        <w:t xml:space="preserve"> </w:t>
      </w:r>
      <w:r w:rsidR="0020267D">
        <w:rPr>
          <w:rFonts w:ascii="Times New Roman" w:hAnsi="Times New Roman" w:cs="Times New Roman"/>
        </w:rPr>
        <w:t>определение наработки аттракциона показало наличие неотработанного им времени</w:t>
      </w:r>
      <w:r w:rsidR="00BE1DDC">
        <w:rPr>
          <w:rFonts w:ascii="Times New Roman" w:hAnsi="Times New Roman" w:cs="Times New Roman"/>
        </w:rPr>
        <w:t xml:space="preserve"> (см. п.12 настоящего стандарта)</w:t>
      </w:r>
      <w:r w:rsidR="0021020E">
        <w:rPr>
          <w:rFonts w:ascii="Times New Roman" w:hAnsi="Times New Roman" w:cs="Times New Roman"/>
        </w:rPr>
        <w:t>:</w:t>
      </w:r>
    </w:p>
    <w:p w:rsidR="00257447" w:rsidRDefault="00920C39" w:rsidP="00FF297B">
      <w:pPr>
        <w:numPr>
          <w:ilvl w:val="0"/>
          <w:numId w:val="114"/>
        </w:numPr>
        <w:spacing w:line="276" w:lineRule="auto"/>
        <w:ind w:left="-142" w:firstLine="993"/>
        <w:rPr>
          <w:rFonts w:ascii="Times New Roman" w:hAnsi="Times New Roman" w:cs="Times New Roman"/>
        </w:rPr>
      </w:pPr>
      <w:r>
        <w:rPr>
          <w:rFonts w:ascii="Times New Roman" w:hAnsi="Times New Roman" w:cs="Times New Roman"/>
        </w:rPr>
        <w:t>доведение его конструкции</w:t>
      </w:r>
      <w:r w:rsidR="0020267D">
        <w:rPr>
          <w:rFonts w:ascii="Times New Roman" w:hAnsi="Times New Roman" w:cs="Times New Roman"/>
        </w:rPr>
        <w:t xml:space="preserve"> </w:t>
      </w:r>
      <w:r>
        <w:rPr>
          <w:rFonts w:ascii="Times New Roman" w:hAnsi="Times New Roman" w:cs="Times New Roman"/>
        </w:rPr>
        <w:t xml:space="preserve">до действующих норм безопасности </w:t>
      </w:r>
      <w:r w:rsidR="0020267D">
        <w:rPr>
          <w:rFonts w:ascii="Times New Roman" w:hAnsi="Times New Roman" w:cs="Times New Roman"/>
        </w:rPr>
        <w:t>возможно,</w:t>
      </w:r>
      <w:r w:rsidR="00BE1DDC">
        <w:rPr>
          <w:rFonts w:ascii="Times New Roman" w:hAnsi="Times New Roman" w:cs="Times New Roman"/>
        </w:rPr>
        <w:t xml:space="preserve"> то срок </w:t>
      </w:r>
      <w:r w:rsidR="003D1A4A">
        <w:rPr>
          <w:rFonts w:ascii="Times New Roman" w:hAnsi="Times New Roman" w:cs="Times New Roman"/>
        </w:rPr>
        <w:t xml:space="preserve">эксплуатации аттракциона с пассажирами (пользователями) продлевается на срок неотработанного им времени, при условии проведения </w:t>
      </w:r>
      <w:r w:rsidR="00E62233">
        <w:rPr>
          <w:rFonts w:ascii="Times New Roman" w:hAnsi="Times New Roman" w:cs="Times New Roman"/>
        </w:rPr>
        <w:t xml:space="preserve">в рамках ежегодного технического освидетельствования аттракциона </w:t>
      </w:r>
      <w:r w:rsidR="000A7EB4">
        <w:rPr>
          <w:rFonts w:ascii="Times New Roman" w:hAnsi="Times New Roman" w:cs="Times New Roman"/>
        </w:rPr>
        <w:t xml:space="preserve">диагностики </w:t>
      </w:r>
      <w:r w:rsidR="00E62233">
        <w:rPr>
          <w:rFonts w:ascii="Times New Roman" w:hAnsi="Times New Roman" w:cs="Times New Roman"/>
        </w:rPr>
        <w:t>ответственных узлов</w:t>
      </w:r>
      <w:r w:rsidR="003D1A4A">
        <w:rPr>
          <w:rFonts w:ascii="Times New Roman" w:hAnsi="Times New Roman" w:cs="Times New Roman"/>
        </w:rPr>
        <w:t xml:space="preserve"> </w:t>
      </w:r>
      <w:r w:rsidR="00E62233">
        <w:rPr>
          <w:rFonts w:ascii="Times New Roman" w:hAnsi="Times New Roman" w:cs="Times New Roman"/>
        </w:rPr>
        <w:t>несущей конструкции и критичных компонентов</w:t>
      </w:r>
      <w:r w:rsidR="000A7EB4" w:rsidRPr="000A7EB4">
        <w:rPr>
          <w:rFonts w:ascii="Times New Roman" w:hAnsi="Times New Roman" w:cs="Times New Roman"/>
        </w:rPr>
        <w:t xml:space="preserve"> </w:t>
      </w:r>
      <w:r w:rsidR="000A7EB4">
        <w:rPr>
          <w:rFonts w:ascii="Times New Roman" w:hAnsi="Times New Roman" w:cs="Times New Roman"/>
        </w:rPr>
        <w:t>методами неразрушающего контроля</w:t>
      </w:r>
      <w:r w:rsidR="00E62233">
        <w:rPr>
          <w:rFonts w:ascii="Times New Roman" w:hAnsi="Times New Roman" w:cs="Times New Roman"/>
        </w:rPr>
        <w:t xml:space="preserve">, которые были </w:t>
      </w:r>
      <w:r w:rsidR="000A7EB4">
        <w:rPr>
          <w:rFonts w:ascii="Times New Roman" w:hAnsi="Times New Roman" w:cs="Times New Roman"/>
        </w:rPr>
        <w:t>применены</w:t>
      </w:r>
      <w:r w:rsidR="00E62233">
        <w:rPr>
          <w:rFonts w:ascii="Times New Roman" w:hAnsi="Times New Roman" w:cs="Times New Roman"/>
        </w:rPr>
        <w:t xml:space="preserve"> при проведении обследования аттракциона;</w:t>
      </w:r>
    </w:p>
    <w:p w:rsidR="0021020E" w:rsidRDefault="0021020E" w:rsidP="00FF297B">
      <w:pPr>
        <w:numPr>
          <w:ilvl w:val="0"/>
          <w:numId w:val="121"/>
        </w:numPr>
        <w:spacing w:line="276" w:lineRule="auto"/>
        <w:ind w:left="0" w:firstLine="851"/>
        <w:rPr>
          <w:rFonts w:ascii="Times New Roman" w:hAnsi="Times New Roman" w:cs="Times New Roman"/>
        </w:rPr>
      </w:pPr>
      <w:r>
        <w:rPr>
          <w:rFonts w:ascii="Times New Roman" w:hAnsi="Times New Roman" w:cs="Times New Roman"/>
        </w:rPr>
        <w:t xml:space="preserve">доведение его конструкции до действующих норм безопасности невозможно или экономически нецелесообразно, </w:t>
      </w:r>
      <w:r w:rsidR="00156691">
        <w:rPr>
          <w:rFonts w:ascii="Times New Roman" w:hAnsi="Times New Roman" w:cs="Times New Roman"/>
        </w:rPr>
        <w:t xml:space="preserve">но применение организационных мер по снижению уровня потенциальной опасности при эксплуатации аттракциона с пассажирами (пользователями) позволяет достигнуть уровня, установленного действующими нормативными документами, то </w:t>
      </w:r>
      <w:r>
        <w:rPr>
          <w:rFonts w:ascii="Times New Roman" w:hAnsi="Times New Roman" w:cs="Times New Roman"/>
        </w:rPr>
        <w:t>срок эксплуатации аттракциона с пассажирами (пользователями)</w:t>
      </w:r>
      <w:r w:rsidR="00156691" w:rsidRPr="00156691">
        <w:rPr>
          <w:rFonts w:ascii="Times New Roman" w:hAnsi="Times New Roman" w:cs="Times New Roman"/>
        </w:rPr>
        <w:t xml:space="preserve"> </w:t>
      </w:r>
      <w:r w:rsidR="00156691">
        <w:rPr>
          <w:rFonts w:ascii="Times New Roman" w:hAnsi="Times New Roman" w:cs="Times New Roman"/>
        </w:rPr>
        <w:t>может быть продлен не более чем на 1 год</w:t>
      </w:r>
      <w:r w:rsidR="000252A3">
        <w:rPr>
          <w:rFonts w:ascii="Times New Roman" w:hAnsi="Times New Roman" w:cs="Times New Roman"/>
        </w:rPr>
        <w:t>;</w:t>
      </w:r>
    </w:p>
    <w:p w:rsidR="00E62233" w:rsidRDefault="00E62233" w:rsidP="00FF297B">
      <w:pPr>
        <w:numPr>
          <w:ilvl w:val="0"/>
          <w:numId w:val="121"/>
        </w:numPr>
        <w:spacing w:after="240" w:line="276" w:lineRule="auto"/>
        <w:ind w:left="0" w:firstLine="851"/>
        <w:rPr>
          <w:rFonts w:ascii="Times New Roman" w:hAnsi="Times New Roman" w:cs="Times New Roman"/>
        </w:rPr>
      </w:pPr>
      <w:r>
        <w:rPr>
          <w:rFonts w:ascii="Times New Roman" w:hAnsi="Times New Roman" w:cs="Times New Roman"/>
        </w:rPr>
        <w:t>если аттракцион отработал назначенный ресурс, то он подлежит списанию и утилизации.</w:t>
      </w:r>
    </w:p>
    <w:p w:rsidR="001E762F" w:rsidRDefault="000252A3" w:rsidP="00FF297B">
      <w:pPr>
        <w:numPr>
          <w:ilvl w:val="2"/>
          <w:numId w:val="111"/>
        </w:numPr>
        <w:spacing w:after="240" w:line="276" w:lineRule="auto"/>
        <w:ind w:left="0" w:firstLine="567"/>
        <w:rPr>
          <w:rFonts w:ascii="Times New Roman" w:hAnsi="Times New Roman" w:cs="Times New Roman"/>
        </w:rPr>
      </w:pPr>
      <w:r>
        <w:rPr>
          <w:rFonts w:ascii="Times New Roman" w:hAnsi="Times New Roman" w:cs="Times New Roman"/>
        </w:rPr>
        <w:t xml:space="preserve">По окончании срока на которой была продлена эксплуатация аттракциона с пассажирами (пользователями) он должен пройти повторную процедуру обследования, по результатам которой должно быть выдано следующее экспертное заключение, где должны быть определены условия и возможный срок продления эксплуатации </w:t>
      </w:r>
      <w:r>
        <w:rPr>
          <w:rFonts w:ascii="Times New Roman" w:hAnsi="Times New Roman" w:cs="Times New Roman"/>
        </w:rPr>
        <w:lastRenderedPageBreak/>
        <w:t>аттракциона</w:t>
      </w:r>
      <w:r w:rsidR="00D173E9">
        <w:rPr>
          <w:rFonts w:ascii="Times New Roman" w:hAnsi="Times New Roman" w:cs="Times New Roman"/>
        </w:rPr>
        <w:t>, в противном случае он подлежит списанию и утилизации.</w:t>
      </w:r>
    </w:p>
    <w:p w:rsidR="00B80F23" w:rsidRPr="00B80F23" w:rsidRDefault="00B80F23" w:rsidP="00FF297B">
      <w:pPr>
        <w:numPr>
          <w:ilvl w:val="2"/>
          <w:numId w:val="111"/>
        </w:numPr>
        <w:spacing w:after="240" w:line="276" w:lineRule="auto"/>
        <w:ind w:left="0" w:firstLine="567"/>
        <w:rPr>
          <w:rFonts w:ascii="Times New Roman" w:hAnsi="Times New Roman" w:cs="Times New Roman"/>
        </w:rPr>
      </w:pPr>
      <w:r w:rsidRPr="00B80F23">
        <w:rPr>
          <w:rFonts w:ascii="Times New Roman" w:hAnsi="Times New Roman" w:cs="Times New Roman"/>
        </w:rPr>
        <w:t xml:space="preserve">Каждая страница (лист) </w:t>
      </w:r>
      <w:r w:rsidR="000E1FFD">
        <w:rPr>
          <w:rFonts w:ascii="Times New Roman" w:hAnsi="Times New Roman" w:cs="Times New Roman"/>
        </w:rPr>
        <w:t xml:space="preserve">экспертного </w:t>
      </w:r>
      <w:r>
        <w:rPr>
          <w:rFonts w:ascii="Times New Roman" w:hAnsi="Times New Roman" w:cs="Times New Roman"/>
        </w:rPr>
        <w:t>заключения</w:t>
      </w:r>
      <w:r w:rsidRPr="00B80F23">
        <w:rPr>
          <w:rFonts w:ascii="Times New Roman" w:hAnsi="Times New Roman" w:cs="Times New Roman"/>
        </w:rPr>
        <w:t xml:space="preserve"> должна быть пронумерована, с указанием общего числа страниц (листов) в </w:t>
      </w:r>
      <w:r w:rsidR="000E1FFD">
        <w:rPr>
          <w:rFonts w:ascii="Times New Roman" w:hAnsi="Times New Roman" w:cs="Times New Roman"/>
        </w:rPr>
        <w:t>документе</w:t>
      </w:r>
      <w:r w:rsidRPr="00B80F23">
        <w:rPr>
          <w:rFonts w:ascii="Times New Roman" w:hAnsi="Times New Roman" w:cs="Times New Roman"/>
        </w:rPr>
        <w:t xml:space="preserve">, в верхнем колонтитуле - указывается номер и дата </w:t>
      </w:r>
      <w:r w:rsidR="000E1FFD">
        <w:rPr>
          <w:rFonts w:ascii="Times New Roman" w:hAnsi="Times New Roman" w:cs="Times New Roman"/>
        </w:rPr>
        <w:t>экспертного заключения.</w:t>
      </w:r>
    </w:p>
    <w:p w:rsidR="00D173E9" w:rsidRDefault="000E1FFD" w:rsidP="00FF297B">
      <w:pPr>
        <w:numPr>
          <w:ilvl w:val="2"/>
          <w:numId w:val="111"/>
        </w:numPr>
        <w:spacing w:after="240" w:line="276" w:lineRule="auto"/>
        <w:ind w:left="0" w:firstLine="567"/>
        <w:rPr>
          <w:rFonts w:ascii="Times New Roman" w:hAnsi="Times New Roman" w:cs="Times New Roman"/>
        </w:rPr>
      </w:pPr>
      <w:r>
        <w:rPr>
          <w:rFonts w:ascii="Times New Roman" w:hAnsi="Times New Roman" w:cs="Times New Roman"/>
        </w:rPr>
        <w:t>Экспертное з</w:t>
      </w:r>
      <w:r w:rsidR="00D173E9">
        <w:rPr>
          <w:rFonts w:ascii="Times New Roman" w:hAnsi="Times New Roman" w:cs="Times New Roman"/>
        </w:rPr>
        <w:t xml:space="preserve">аключение подписывает эксперт органа по сертификации, производивший оценку аттракциона, отработавшего назначенный срок службы (назначенный ресурс) </w:t>
      </w:r>
      <w:r>
        <w:rPr>
          <w:rFonts w:ascii="Times New Roman" w:hAnsi="Times New Roman" w:cs="Times New Roman"/>
        </w:rPr>
        <w:t xml:space="preserve">в форме обследования </w:t>
      </w:r>
      <w:r w:rsidR="00D173E9">
        <w:rPr>
          <w:rFonts w:ascii="Times New Roman" w:hAnsi="Times New Roman" w:cs="Times New Roman"/>
        </w:rPr>
        <w:t>и утверждает руководитель органа по сертификации.</w:t>
      </w:r>
    </w:p>
    <w:p w:rsidR="00B80F23" w:rsidRDefault="000E1FFD" w:rsidP="00FF297B">
      <w:pPr>
        <w:numPr>
          <w:ilvl w:val="2"/>
          <w:numId w:val="111"/>
        </w:numPr>
        <w:spacing w:after="240" w:line="276" w:lineRule="auto"/>
        <w:ind w:left="0" w:firstLine="567"/>
        <w:rPr>
          <w:rFonts w:ascii="Times New Roman" w:hAnsi="Times New Roman" w:cs="Times New Roman"/>
        </w:rPr>
      </w:pPr>
      <w:r>
        <w:rPr>
          <w:rFonts w:ascii="Times New Roman" w:hAnsi="Times New Roman" w:cs="Times New Roman"/>
        </w:rPr>
        <w:t>Экспертное з</w:t>
      </w:r>
      <w:r w:rsidR="00B80F23">
        <w:rPr>
          <w:rFonts w:ascii="Times New Roman" w:hAnsi="Times New Roman" w:cs="Times New Roman"/>
        </w:rPr>
        <w:t>аключение</w:t>
      </w:r>
      <w:r w:rsidR="00B80F23" w:rsidRPr="00B80F23">
        <w:rPr>
          <w:rFonts w:ascii="Times New Roman" w:hAnsi="Times New Roman" w:cs="Times New Roman"/>
        </w:rPr>
        <w:t xml:space="preserve"> прошнуровывается и опечатывается. На оборотной стороне последнего листа указывается общее число листов в документе, что заверяется подписью руководителя </w:t>
      </w:r>
      <w:r>
        <w:rPr>
          <w:rFonts w:ascii="Times New Roman" w:hAnsi="Times New Roman" w:cs="Times New Roman"/>
        </w:rPr>
        <w:t>аккредитованного органа по сертификации</w:t>
      </w:r>
      <w:r w:rsidR="00B80F23" w:rsidRPr="00B80F23">
        <w:rPr>
          <w:rFonts w:ascii="Times New Roman" w:hAnsi="Times New Roman" w:cs="Times New Roman"/>
        </w:rPr>
        <w:t xml:space="preserve"> и печатью данно</w:t>
      </w:r>
      <w:r>
        <w:rPr>
          <w:rFonts w:ascii="Times New Roman" w:hAnsi="Times New Roman" w:cs="Times New Roman"/>
        </w:rPr>
        <w:t>го</w:t>
      </w:r>
      <w:r w:rsidR="00B80F23" w:rsidRPr="00B80F23">
        <w:rPr>
          <w:rFonts w:ascii="Times New Roman" w:hAnsi="Times New Roman" w:cs="Times New Roman"/>
        </w:rPr>
        <w:t xml:space="preserve"> </w:t>
      </w:r>
      <w:r>
        <w:rPr>
          <w:rFonts w:ascii="Times New Roman" w:hAnsi="Times New Roman" w:cs="Times New Roman"/>
        </w:rPr>
        <w:t>органа по сертификации.</w:t>
      </w:r>
    </w:p>
    <w:p w:rsidR="002A5C74" w:rsidRPr="002A5C74" w:rsidRDefault="002A5C74" w:rsidP="00FF297B">
      <w:pPr>
        <w:numPr>
          <w:ilvl w:val="2"/>
          <w:numId w:val="111"/>
        </w:numPr>
        <w:spacing w:line="276" w:lineRule="auto"/>
        <w:ind w:left="0" w:firstLine="567"/>
        <w:rPr>
          <w:rFonts w:ascii="Times New Roman" w:hAnsi="Times New Roman" w:cs="Times New Roman"/>
        </w:rPr>
      </w:pPr>
      <w:r w:rsidRPr="002A5C74">
        <w:rPr>
          <w:rFonts w:ascii="Times New Roman" w:hAnsi="Times New Roman" w:cs="Times New Roman"/>
        </w:rPr>
        <w:t xml:space="preserve">Оригиналы </w:t>
      </w:r>
      <w:r>
        <w:rPr>
          <w:rFonts w:ascii="Times New Roman" w:hAnsi="Times New Roman" w:cs="Times New Roman"/>
        </w:rPr>
        <w:t>экспертного заключения</w:t>
      </w:r>
      <w:r w:rsidRPr="002A5C74">
        <w:rPr>
          <w:rFonts w:ascii="Times New Roman" w:hAnsi="Times New Roman" w:cs="Times New Roman"/>
        </w:rPr>
        <w:t xml:space="preserve"> аттракциона,</w:t>
      </w:r>
      <w:r>
        <w:rPr>
          <w:rFonts w:ascii="Times New Roman" w:hAnsi="Times New Roman" w:cs="Times New Roman"/>
        </w:rPr>
        <w:t xml:space="preserve"> отработавшего назначенный срок службы (назначенный ресурс), </w:t>
      </w:r>
      <w:r w:rsidRPr="002A5C74">
        <w:rPr>
          <w:rFonts w:ascii="Times New Roman" w:hAnsi="Times New Roman" w:cs="Times New Roman"/>
        </w:rPr>
        <w:t>хранятся:</w:t>
      </w:r>
    </w:p>
    <w:p w:rsidR="002A5C74" w:rsidRPr="000A1BDC" w:rsidRDefault="002A5C74" w:rsidP="00FF297B">
      <w:pPr>
        <w:numPr>
          <w:ilvl w:val="0"/>
          <w:numId w:val="122"/>
        </w:numPr>
        <w:spacing w:line="276" w:lineRule="auto"/>
        <w:ind w:left="0" w:firstLine="993"/>
        <w:rPr>
          <w:rFonts w:ascii="Times New Roman" w:hAnsi="Times New Roman" w:cs="Times New Roman"/>
          <w:b/>
          <w:bCs/>
        </w:rPr>
      </w:pPr>
      <w:r w:rsidRPr="00C63A90">
        <w:rPr>
          <w:rFonts w:ascii="Times New Roman" w:hAnsi="Times New Roman" w:cs="Times New Roman"/>
        </w:rPr>
        <w:t>в архиве аккредитованно</w:t>
      </w:r>
      <w:r>
        <w:rPr>
          <w:rFonts w:ascii="Times New Roman" w:hAnsi="Times New Roman" w:cs="Times New Roman"/>
        </w:rPr>
        <w:t>го органа по сертификации (в составе документов, послуживших основанием при выдачи экспертного заключения)</w:t>
      </w:r>
      <w:r w:rsidR="003C2670">
        <w:rPr>
          <w:rFonts w:ascii="Times New Roman" w:hAnsi="Times New Roman" w:cs="Times New Roman"/>
        </w:rPr>
        <w:t xml:space="preserve"> </w:t>
      </w:r>
      <w:r>
        <w:rPr>
          <w:rFonts w:ascii="Times New Roman" w:hAnsi="Times New Roman" w:cs="Times New Roman"/>
        </w:rPr>
        <w:t xml:space="preserve">- </w:t>
      </w:r>
      <w:r w:rsidRPr="00C63A90">
        <w:rPr>
          <w:rFonts w:ascii="Times New Roman" w:hAnsi="Times New Roman" w:cs="Times New Roman"/>
        </w:rPr>
        <w:t xml:space="preserve">не менее трех лет с </w:t>
      </w:r>
      <w:r>
        <w:rPr>
          <w:rFonts w:ascii="Times New Roman" w:hAnsi="Times New Roman" w:cs="Times New Roman"/>
        </w:rPr>
        <w:t>окончания срока</w:t>
      </w:r>
      <w:r w:rsidR="003C2670">
        <w:rPr>
          <w:rFonts w:ascii="Times New Roman" w:hAnsi="Times New Roman" w:cs="Times New Roman"/>
        </w:rPr>
        <w:t>,</w:t>
      </w:r>
      <w:r>
        <w:rPr>
          <w:rFonts w:ascii="Times New Roman" w:hAnsi="Times New Roman" w:cs="Times New Roman"/>
        </w:rPr>
        <w:t xml:space="preserve"> на который была продлена эксплуатация аттракциона</w:t>
      </w:r>
      <w:r w:rsidRPr="00C63A90">
        <w:rPr>
          <w:rFonts w:ascii="Times New Roman" w:hAnsi="Times New Roman" w:cs="Times New Roman"/>
        </w:rPr>
        <w:t xml:space="preserve">. Допускается хранение сканированных образов </w:t>
      </w:r>
      <w:r w:rsidR="003C2670">
        <w:rPr>
          <w:rFonts w:ascii="Times New Roman" w:hAnsi="Times New Roman" w:cs="Times New Roman"/>
        </w:rPr>
        <w:t>документов</w:t>
      </w:r>
      <w:r w:rsidRPr="00C63A90">
        <w:rPr>
          <w:rFonts w:ascii="Times New Roman" w:hAnsi="Times New Roman" w:cs="Times New Roman"/>
        </w:rPr>
        <w:t xml:space="preserve"> в электронном виде (подписанны</w:t>
      </w:r>
      <w:r w:rsidR="003C2670">
        <w:rPr>
          <w:rFonts w:ascii="Times New Roman" w:hAnsi="Times New Roman" w:cs="Times New Roman"/>
        </w:rPr>
        <w:t>х</w:t>
      </w:r>
      <w:r w:rsidRPr="00C63A90">
        <w:rPr>
          <w:rFonts w:ascii="Times New Roman" w:hAnsi="Times New Roman" w:cs="Times New Roman"/>
        </w:rPr>
        <w:t xml:space="preserve"> усиленной квалифицированной электронной подписью руководителя </w:t>
      </w:r>
      <w:r w:rsidR="003C2670">
        <w:rPr>
          <w:rFonts w:ascii="Times New Roman" w:hAnsi="Times New Roman" w:cs="Times New Roman"/>
        </w:rPr>
        <w:t>органа по сертификации</w:t>
      </w:r>
      <w:r w:rsidRPr="00C63A90">
        <w:rPr>
          <w:rFonts w:ascii="Times New Roman" w:hAnsi="Times New Roman" w:cs="Times New Roman"/>
        </w:rPr>
        <w:t>)</w:t>
      </w:r>
      <w:r>
        <w:rPr>
          <w:rFonts w:ascii="Times New Roman" w:hAnsi="Times New Roman" w:cs="Times New Roman"/>
        </w:rPr>
        <w:t>;</w:t>
      </w:r>
    </w:p>
    <w:p w:rsidR="002A5C74" w:rsidRPr="000A1BDC" w:rsidRDefault="002A5C74" w:rsidP="00FF297B">
      <w:pPr>
        <w:numPr>
          <w:ilvl w:val="0"/>
          <w:numId w:val="122"/>
        </w:numPr>
        <w:spacing w:after="240" w:line="276" w:lineRule="auto"/>
        <w:ind w:left="0" w:firstLine="1020"/>
        <w:rPr>
          <w:rFonts w:ascii="Times New Roman" w:hAnsi="Times New Roman" w:cs="Times New Roman"/>
        </w:rPr>
      </w:pPr>
      <w:r>
        <w:rPr>
          <w:rFonts w:ascii="Times New Roman" w:hAnsi="Times New Roman" w:cs="Times New Roman"/>
        </w:rPr>
        <w:t>у эксплуатанта аттракциона</w:t>
      </w:r>
      <w:r w:rsidR="003C2670">
        <w:rPr>
          <w:rFonts w:ascii="Times New Roman" w:hAnsi="Times New Roman" w:cs="Times New Roman"/>
        </w:rPr>
        <w:t xml:space="preserve"> (совместно с протоколами обследования)</w:t>
      </w:r>
      <w:r>
        <w:rPr>
          <w:rFonts w:ascii="Times New Roman" w:hAnsi="Times New Roman" w:cs="Times New Roman"/>
        </w:rPr>
        <w:t xml:space="preserve"> </w:t>
      </w:r>
      <w:r w:rsidR="003C2670">
        <w:rPr>
          <w:rFonts w:ascii="Times New Roman" w:hAnsi="Times New Roman" w:cs="Times New Roman"/>
        </w:rPr>
        <w:t xml:space="preserve">- </w:t>
      </w:r>
      <w:r>
        <w:rPr>
          <w:rFonts w:ascii="Times New Roman" w:hAnsi="Times New Roman" w:cs="Times New Roman"/>
        </w:rPr>
        <w:t>на протяжении всего жизненного цикла обследованного аттракциона.</w:t>
      </w:r>
    </w:p>
    <w:p w:rsidR="005F6B8E" w:rsidRPr="003C03EA" w:rsidRDefault="00FC3886" w:rsidP="00105C93">
      <w:pPr>
        <w:numPr>
          <w:ilvl w:val="2"/>
          <w:numId w:val="111"/>
        </w:numPr>
        <w:spacing w:after="240" w:line="276" w:lineRule="auto"/>
        <w:ind w:left="0" w:firstLine="567"/>
        <w:rPr>
          <w:rFonts w:ascii="Times New Roman" w:hAnsi="Times New Roman" w:cs="Times New Roman"/>
        </w:rPr>
      </w:pPr>
      <w:r w:rsidRPr="003C03EA">
        <w:rPr>
          <w:rFonts w:ascii="Times New Roman" w:hAnsi="Times New Roman" w:cs="Times New Roman"/>
        </w:rPr>
        <w:t xml:space="preserve">В течение срока на который была продлена эксплуатация аттракциона, отработавшего назначенный срок службы (назначенный ресурс) он подвергается ежегодному техническому освидетельствованию, </w:t>
      </w:r>
      <w:r w:rsidR="00020125" w:rsidRPr="003C03EA">
        <w:rPr>
          <w:rFonts w:ascii="Times New Roman" w:hAnsi="Times New Roman" w:cs="Times New Roman"/>
        </w:rPr>
        <w:t xml:space="preserve">по окончании которого должно быть </w:t>
      </w:r>
      <w:r w:rsidRPr="003C03EA">
        <w:rPr>
          <w:rFonts w:ascii="Times New Roman" w:hAnsi="Times New Roman" w:cs="Times New Roman"/>
        </w:rPr>
        <w:t>проведен</w:t>
      </w:r>
      <w:r w:rsidR="00020125" w:rsidRPr="003C03EA">
        <w:rPr>
          <w:rFonts w:ascii="Times New Roman" w:hAnsi="Times New Roman" w:cs="Times New Roman"/>
        </w:rPr>
        <w:t>о</w:t>
      </w:r>
      <w:r w:rsidRPr="003C03EA">
        <w:rPr>
          <w:rFonts w:ascii="Times New Roman" w:hAnsi="Times New Roman" w:cs="Times New Roman"/>
        </w:rPr>
        <w:t xml:space="preserve"> следующе</w:t>
      </w:r>
      <w:r w:rsidR="00020125" w:rsidRPr="003C03EA">
        <w:rPr>
          <w:rFonts w:ascii="Times New Roman" w:hAnsi="Times New Roman" w:cs="Times New Roman"/>
        </w:rPr>
        <w:t>е</w:t>
      </w:r>
      <w:r w:rsidRPr="003C03EA">
        <w:rPr>
          <w:rFonts w:ascii="Times New Roman" w:hAnsi="Times New Roman" w:cs="Times New Roman"/>
        </w:rPr>
        <w:t xml:space="preserve"> обследования с целью очередного продления срока эксплу</w:t>
      </w:r>
      <w:r w:rsidR="00020125" w:rsidRPr="003C03EA">
        <w:rPr>
          <w:rFonts w:ascii="Times New Roman" w:hAnsi="Times New Roman" w:cs="Times New Roman"/>
        </w:rPr>
        <w:t>а</w:t>
      </w:r>
      <w:r w:rsidRPr="003C03EA">
        <w:rPr>
          <w:rFonts w:ascii="Times New Roman" w:hAnsi="Times New Roman" w:cs="Times New Roman"/>
        </w:rPr>
        <w:t>тации аттракциона с пассажирами (пользователями)</w:t>
      </w:r>
      <w:r w:rsidR="00020125" w:rsidRPr="003C03EA">
        <w:rPr>
          <w:rFonts w:ascii="Times New Roman" w:hAnsi="Times New Roman" w:cs="Times New Roman"/>
        </w:rPr>
        <w:t>, в противном случае данный аттракцион подлежит списанию и утилизации.</w:t>
      </w:r>
    </w:p>
    <w:p w:rsidR="00F14F3A" w:rsidRPr="00C63A90" w:rsidRDefault="00F14F3A" w:rsidP="009C0DF9">
      <w:pPr>
        <w:pStyle w:val="10"/>
        <w:spacing w:line="360" w:lineRule="auto"/>
        <w:rPr>
          <w:rFonts w:ascii="Times New Roman" w:hAnsi="Times New Roman" w:cs="Times New Roman"/>
        </w:rPr>
      </w:pPr>
      <w:bookmarkStart w:id="39" w:name="sub_1011"/>
      <w:r w:rsidRPr="00C63A90">
        <w:rPr>
          <w:rFonts w:ascii="Times New Roman" w:hAnsi="Times New Roman" w:cs="Times New Roman"/>
        </w:rPr>
        <w:t xml:space="preserve">12 Оценка остаточного ресурса и </w:t>
      </w:r>
      <w:r w:rsidR="006F2C95" w:rsidRPr="00C63A90">
        <w:rPr>
          <w:rFonts w:ascii="Times New Roman" w:hAnsi="Times New Roman" w:cs="Times New Roman"/>
        </w:rPr>
        <w:t>определение</w:t>
      </w:r>
      <w:r w:rsidRPr="00C63A90">
        <w:rPr>
          <w:rFonts w:ascii="Times New Roman" w:hAnsi="Times New Roman" w:cs="Times New Roman"/>
        </w:rPr>
        <w:t xml:space="preserve"> наработки</w:t>
      </w:r>
    </w:p>
    <w:p w:rsidR="001D63E5" w:rsidRDefault="00AB7E04" w:rsidP="00FF297B">
      <w:pPr>
        <w:numPr>
          <w:ilvl w:val="1"/>
          <w:numId w:val="123"/>
        </w:numPr>
        <w:spacing w:after="240" w:line="276" w:lineRule="auto"/>
        <w:ind w:left="0" w:firstLine="567"/>
        <w:rPr>
          <w:rFonts w:ascii="Times New Roman" w:hAnsi="Times New Roman" w:cs="Times New Roman"/>
        </w:rPr>
      </w:pPr>
      <w:r>
        <w:rPr>
          <w:rFonts w:ascii="Times New Roman" w:hAnsi="Times New Roman" w:cs="Times New Roman"/>
        </w:rPr>
        <w:t>Оценить</w:t>
      </w:r>
      <w:r w:rsidR="001D63E5" w:rsidRPr="00C63A90">
        <w:rPr>
          <w:rFonts w:ascii="Times New Roman" w:hAnsi="Times New Roman" w:cs="Times New Roman"/>
        </w:rPr>
        <w:t xml:space="preserve"> остаточн</w:t>
      </w:r>
      <w:r>
        <w:rPr>
          <w:rFonts w:ascii="Times New Roman" w:hAnsi="Times New Roman" w:cs="Times New Roman"/>
        </w:rPr>
        <w:t>ый</w:t>
      </w:r>
      <w:r w:rsidR="001D63E5" w:rsidRPr="00C63A90">
        <w:rPr>
          <w:rFonts w:ascii="Times New Roman" w:hAnsi="Times New Roman" w:cs="Times New Roman"/>
        </w:rPr>
        <w:t xml:space="preserve"> </w:t>
      </w:r>
      <w:hyperlink w:anchor="sub_311" w:history="1">
        <w:r w:rsidR="001D63E5" w:rsidRPr="00C63A90">
          <w:rPr>
            <w:rFonts w:ascii="Times New Roman" w:hAnsi="Times New Roman" w:cs="Times New Roman"/>
          </w:rPr>
          <w:t>ресурс</w:t>
        </w:r>
      </w:hyperlink>
      <w:r w:rsidR="001D63E5" w:rsidRPr="00C63A90">
        <w:rPr>
          <w:rFonts w:ascii="Times New Roman" w:hAnsi="Times New Roman" w:cs="Times New Roman"/>
        </w:rPr>
        <w:t xml:space="preserve"> аттракциона</w:t>
      </w:r>
      <w:r>
        <w:rPr>
          <w:rFonts w:ascii="Times New Roman" w:hAnsi="Times New Roman" w:cs="Times New Roman"/>
        </w:rPr>
        <w:t xml:space="preserve">, отработавшего назначенный срок службы (назначенный ресурс) </w:t>
      </w:r>
      <w:r w:rsidR="001D63E5" w:rsidRPr="00C63A90">
        <w:rPr>
          <w:rFonts w:ascii="Times New Roman" w:hAnsi="Times New Roman" w:cs="Times New Roman"/>
        </w:rPr>
        <w:t>может только проектировщик</w:t>
      </w:r>
      <w:r w:rsidR="004400EF" w:rsidRPr="00C63A90">
        <w:rPr>
          <w:rFonts w:ascii="Times New Roman" w:hAnsi="Times New Roman" w:cs="Times New Roman"/>
        </w:rPr>
        <w:t xml:space="preserve"> </w:t>
      </w:r>
      <w:r w:rsidR="001D63E5" w:rsidRPr="00C63A90">
        <w:rPr>
          <w:rFonts w:ascii="Times New Roman" w:hAnsi="Times New Roman" w:cs="Times New Roman"/>
        </w:rPr>
        <w:t>данного аттракциона</w:t>
      </w:r>
      <w:r w:rsidR="00255A4B">
        <w:rPr>
          <w:rFonts w:ascii="Times New Roman" w:hAnsi="Times New Roman" w:cs="Times New Roman"/>
        </w:rPr>
        <w:t xml:space="preserve"> (см п. 11.3.2 настоящего стандарта).</w:t>
      </w:r>
    </w:p>
    <w:p w:rsidR="00255A4B" w:rsidRDefault="00255A4B" w:rsidP="00FF297B">
      <w:pPr>
        <w:numPr>
          <w:ilvl w:val="1"/>
          <w:numId w:val="123"/>
        </w:numPr>
        <w:spacing w:after="240" w:line="276" w:lineRule="auto"/>
        <w:ind w:left="0" w:firstLine="567"/>
        <w:rPr>
          <w:rFonts w:ascii="Times New Roman" w:hAnsi="Times New Roman" w:cs="Times New Roman"/>
        </w:rPr>
      </w:pPr>
      <w:r w:rsidRPr="00C63A90">
        <w:rPr>
          <w:rFonts w:ascii="Times New Roman" w:hAnsi="Times New Roman" w:cs="Times New Roman"/>
        </w:rPr>
        <w:t xml:space="preserve">При отсутствии </w:t>
      </w:r>
      <w:r>
        <w:rPr>
          <w:rFonts w:ascii="Times New Roman" w:hAnsi="Times New Roman" w:cs="Times New Roman"/>
        </w:rPr>
        <w:t xml:space="preserve">документа (акта оценки ресурса аттракциона), полученного от </w:t>
      </w:r>
      <w:r w:rsidRPr="00C63A90">
        <w:rPr>
          <w:rFonts w:ascii="Times New Roman" w:hAnsi="Times New Roman" w:cs="Times New Roman"/>
        </w:rPr>
        <w:t xml:space="preserve"> проектировщика, оценку остаточного </w:t>
      </w:r>
      <w:hyperlink w:anchor="sub_311" w:history="1">
        <w:r w:rsidRPr="00C63A90">
          <w:rPr>
            <w:rFonts w:ascii="Times New Roman" w:hAnsi="Times New Roman" w:cs="Times New Roman"/>
          </w:rPr>
          <w:t>ресурса</w:t>
        </w:r>
      </w:hyperlink>
      <w:r w:rsidRPr="00C63A90">
        <w:rPr>
          <w:rFonts w:ascii="Times New Roman" w:hAnsi="Times New Roman" w:cs="Times New Roman"/>
        </w:rPr>
        <w:t xml:space="preserve"> аттракциона</w:t>
      </w:r>
      <w:r w:rsidR="00135551">
        <w:rPr>
          <w:rFonts w:ascii="Times New Roman" w:hAnsi="Times New Roman" w:cs="Times New Roman"/>
        </w:rPr>
        <w:t>, отработавшего назначенный срок службы</w:t>
      </w:r>
      <w:r w:rsidRPr="00C63A90">
        <w:rPr>
          <w:rFonts w:ascii="Times New Roman" w:hAnsi="Times New Roman" w:cs="Times New Roman"/>
        </w:rPr>
        <w:t xml:space="preserve"> </w:t>
      </w:r>
      <w:r w:rsidR="004908D3">
        <w:rPr>
          <w:rFonts w:ascii="Times New Roman" w:hAnsi="Times New Roman" w:cs="Times New Roman"/>
        </w:rPr>
        <w:t xml:space="preserve">(назначенный ресурс) </w:t>
      </w:r>
      <w:r w:rsidRPr="00C63A90">
        <w:rPr>
          <w:rFonts w:ascii="Times New Roman" w:hAnsi="Times New Roman" w:cs="Times New Roman"/>
        </w:rPr>
        <w:t xml:space="preserve">заменяют определением наработки и расчетом неиспользованного времени </w:t>
      </w:r>
      <w:r w:rsidR="00135551">
        <w:rPr>
          <w:rFonts w:ascii="Times New Roman" w:hAnsi="Times New Roman" w:cs="Times New Roman"/>
        </w:rPr>
        <w:t>эксплуатации аттракциона</w:t>
      </w:r>
      <w:r w:rsidRPr="00C63A90">
        <w:rPr>
          <w:rFonts w:ascii="Times New Roman" w:hAnsi="Times New Roman" w:cs="Times New Roman"/>
        </w:rPr>
        <w:t>.</w:t>
      </w:r>
    </w:p>
    <w:p w:rsidR="006702C3" w:rsidRDefault="0014763E" w:rsidP="00FF297B">
      <w:pPr>
        <w:numPr>
          <w:ilvl w:val="1"/>
          <w:numId w:val="123"/>
        </w:numPr>
        <w:spacing w:after="240" w:line="276" w:lineRule="auto"/>
        <w:ind w:left="0" w:firstLine="567"/>
        <w:rPr>
          <w:rFonts w:ascii="Times New Roman" w:hAnsi="Times New Roman" w:cs="Times New Roman"/>
        </w:rPr>
      </w:pPr>
      <w:r>
        <w:rPr>
          <w:rFonts w:ascii="Times New Roman" w:hAnsi="Times New Roman" w:cs="Times New Roman"/>
        </w:rPr>
        <w:t>Работы по о</w:t>
      </w:r>
      <w:r w:rsidR="006702C3">
        <w:rPr>
          <w:rFonts w:ascii="Times New Roman" w:hAnsi="Times New Roman" w:cs="Times New Roman"/>
        </w:rPr>
        <w:t>предел</w:t>
      </w:r>
      <w:r>
        <w:rPr>
          <w:rFonts w:ascii="Times New Roman" w:hAnsi="Times New Roman" w:cs="Times New Roman"/>
        </w:rPr>
        <w:t>ению</w:t>
      </w:r>
      <w:r w:rsidR="006702C3">
        <w:rPr>
          <w:rFonts w:ascii="Times New Roman" w:hAnsi="Times New Roman" w:cs="Times New Roman"/>
        </w:rPr>
        <w:t xml:space="preserve"> наработк</w:t>
      </w:r>
      <w:r>
        <w:rPr>
          <w:rFonts w:ascii="Times New Roman" w:hAnsi="Times New Roman" w:cs="Times New Roman"/>
        </w:rPr>
        <w:t>и</w:t>
      </w:r>
      <w:r w:rsidR="006702C3">
        <w:rPr>
          <w:rFonts w:ascii="Times New Roman" w:hAnsi="Times New Roman" w:cs="Times New Roman"/>
        </w:rPr>
        <w:t xml:space="preserve"> аттра</w:t>
      </w:r>
      <w:r>
        <w:rPr>
          <w:rFonts w:ascii="Times New Roman" w:hAnsi="Times New Roman" w:cs="Times New Roman"/>
        </w:rPr>
        <w:t>кц</w:t>
      </w:r>
      <w:r w:rsidR="006702C3">
        <w:rPr>
          <w:rFonts w:ascii="Times New Roman" w:hAnsi="Times New Roman" w:cs="Times New Roman"/>
        </w:rPr>
        <w:t xml:space="preserve">иона и </w:t>
      </w:r>
      <w:r>
        <w:rPr>
          <w:rFonts w:ascii="Times New Roman" w:hAnsi="Times New Roman" w:cs="Times New Roman"/>
        </w:rPr>
        <w:t xml:space="preserve">расчет неиспользованного времени эксплуатации аттракциона осуществляет эксперт органа по </w:t>
      </w:r>
      <w:r>
        <w:rPr>
          <w:rFonts w:ascii="Times New Roman" w:hAnsi="Times New Roman" w:cs="Times New Roman"/>
        </w:rPr>
        <w:lastRenderedPageBreak/>
        <w:t>сертификации, составивший программу обследования аттракциона, отработавшего назначенный срок службы.</w:t>
      </w:r>
    </w:p>
    <w:p w:rsidR="00255A4B" w:rsidRPr="008F1402" w:rsidRDefault="006702C3" w:rsidP="00FF297B">
      <w:pPr>
        <w:numPr>
          <w:ilvl w:val="1"/>
          <w:numId w:val="123"/>
        </w:numPr>
        <w:spacing w:after="240" w:line="276" w:lineRule="auto"/>
        <w:ind w:left="0" w:firstLine="567"/>
        <w:rPr>
          <w:rFonts w:ascii="Times New Roman" w:hAnsi="Times New Roman" w:cs="Times New Roman"/>
          <w:b/>
          <w:bCs/>
        </w:rPr>
      </w:pPr>
      <w:r w:rsidRPr="008F1402">
        <w:rPr>
          <w:rFonts w:ascii="Times New Roman" w:hAnsi="Times New Roman" w:cs="Times New Roman"/>
          <w:b/>
          <w:bCs/>
        </w:rPr>
        <w:t>Определение наработки аттракциона</w:t>
      </w:r>
    </w:p>
    <w:p w:rsidR="00500667" w:rsidRDefault="00C86325" w:rsidP="00FF297B">
      <w:pPr>
        <w:numPr>
          <w:ilvl w:val="2"/>
          <w:numId w:val="126"/>
        </w:numPr>
        <w:spacing w:line="276" w:lineRule="auto"/>
        <w:ind w:left="0" w:firstLine="851"/>
        <w:rPr>
          <w:rFonts w:ascii="Times New Roman" w:hAnsi="Times New Roman" w:cs="Times New Roman"/>
        </w:rPr>
      </w:pPr>
      <w:r w:rsidRPr="008F1402">
        <w:rPr>
          <w:rFonts w:ascii="Times New Roman" w:hAnsi="Times New Roman" w:cs="Times New Roman"/>
        </w:rPr>
        <w:t xml:space="preserve">При проведении анализа </w:t>
      </w:r>
      <w:r w:rsidR="008F1402">
        <w:rPr>
          <w:rFonts w:ascii="Times New Roman" w:hAnsi="Times New Roman" w:cs="Times New Roman"/>
        </w:rPr>
        <w:t xml:space="preserve">документов на аттракцион, отработавший назначенный срок службы </w:t>
      </w:r>
      <w:r w:rsidRPr="008F1402">
        <w:rPr>
          <w:rFonts w:ascii="Times New Roman" w:hAnsi="Times New Roman" w:cs="Times New Roman"/>
        </w:rPr>
        <w:t>эксперт</w:t>
      </w:r>
      <w:r w:rsidR="008F1402">
        <w:rPr>
          <w:rFonts w:ascii="Times New Roman" w:hAnsi="Times New Roman" w:cs="Times New Roman"/>
        </w:rPr>
        <w:t xml:space="preserve"> органа по сертификации</w:t>
      </w:r>
      <w:r w:rsidRPr="008F1402">
        <w:rPr>
          <w:rFonts w:ascii="Times New Roman" w:hAnsi="Times New Roman" w:cs="Times New Roman"/>
        </w:rPr>
        <w:t xml:space="preserve"> долж</w:t>
      </w:r>
      <w:r w:rsidR="008F1402">
        <w:rPr>
          <w:rFonts w:ascii="Times New Roman" w:hAnsi="Times New Roman" w:cs="Times New Roman"/>
        </w:rPr>
        <w:t>е</w:t>
      </w:r>
      <w:r w:rsidRPr="008F1402">
        <w:rPr>
          <w:rFonts w:ascii="Times New Roman" w:hAnsi="Times New Roman" w:cs="Times New Roman"/>
        </w:rPr>
        <w:t>н</w:t>
      </w:r>
      <w:r w:rsidR="00500667" w:rsidRPr="008F1402">
        <w:rPr>
          <w:rFonts w:ascii="Times New Roman" w:hAnsi="Times New Roman" w:cs="Times New Roman"/>
        </w:rPr>
        <w:t xml:space="preserve"> </w:t>
      </w:r>
      <w:r w:rsidRPr="008F1402">
        <w:rPr>
          <w:rFonts w:ascii="Times New Roman" w:hAnsi="Times New Roman" w:cs="Times New Roman"/>
        </w:rPr>
        <w:t>учесть</w:t>
      </w:r>
      <w:r w:rsidR="00500667" w:rsidRPr="008F1402">
        <w:rPr>
          <w:rFonts w:ascii="Times New Roman" w:hAnsi="Times New Roman" w:cs="Times New Roman"/>
        </w:rPr>
        <w:t>:</w:t>
      </w:r>
    </w:p>
    <w:p w:rsidR="008F1402" w:rsidRPr="008F1402" w:rsidRDefault="008F1402" w:rsidP="00FF297B">
      <w:pPr>
        <w:numPr>
          <w:ilvl w:val="0"/>
          <w:numId w:val="127"/>
        </w:numPr>
        <w:spacing w:line="276" w:lineRule="auto"/>
        <w:ind w:left="0" w:firstLine="851"/>
        <w:rPr>
          <w:rFonts w:ascii="Times New Roman" w:hAnsi="Times New Roman" w:cs="Times New Roman"/>
        </w:rPr>
      </w:pPr>
      <w:r>
        <w:rPr>
          <w:rFonts w:ascii="Times New Roman" w:hAnsi="Times New Roman" w:cs="Times New Roman"/>
        </w:rPr>
        <w:t>т</w:t>
      </w:r>
      <w:r w:rsidRPr="008F1402">
        <w:rPr>
          <w:rFonts w:ascii="Times New Roman" w:hAnsi="Times New Roman" w:cs="Times New Roman"/>
        </w:rPr>
        <w:t>ехническое состояние аттракциона, при этом уделить особое внимание состоянию металлоконструкции (наличию и величинам деформации, коррозии, пригодность болтовых соединений и т.д.) и механизмам (в том числе износам зубчатых передач, муфт и т.д.);</w:t>
      </w:r>
    </w:p>
    <w:p w:rsidR="004F42AD" w:rsidRDefault="004F42AD" w:rsidP="00FF297B">
      <w:pPr>
        <w:numPr>
          <w:ilvl w:val="0"/>
          <w:numId w:val="127"/>
        </w:numPr>
        <w:spacing w:line="276" w:lineRule="auto"/>
        <w:ind w:left="0" w:firstLine="851"/>
        <w:rPr>
          <w:rFonts w:ascii="Times New Roman" w:hAnsi="Times New Roman" w:cs="Times New Roman"/>
        </w:rPr>
      </w:pPr>
      <w:r>
        <w:rPr>
          <w:rFonts w:ascii="Times New Roman" w:hAnsi="Times New Roman" w:cs="Times New Roman"/>
        </w:rPr>
        <w:t>н</w:t>
      </w:r>
      <w:r w:rsidRPr="004F42AD">
        <w:rPr>
          <w:rFonts w:ascii="Times New Roman" w:hAnsi="Times New Roman" w:cs="Times New Roman"/>
        </w:rPr>
        <w:t>аличие/ отсутствие во время эксплуатации аварий, ремонтов с применением сварки, замены критичных компонентов, элементов металлоконструкции и т.д.;</w:t>
      </w:r>
    </w:p>
    <w:p w:rsidR="004F42AD" w:rsidRPr="004F42AD" w:rsidRDefault="004F42AD" w:rsidP="00FF297B">
      <w:pPr>
        <w:numPr>
          <w:ilvl w:val="0"/>
          <w:numId w:val="127"/>
        </w:numPr>
        <w:spacing w:after="240" w:line="276" w:lineRule="auto"/>
        <w:ind w:left="0" w:firstLine="851"/>
        <w:rPr>
          <w:rFonts w:ascii="Times New Roman" w:hAnsi="Times New Roman" w:cs="Times New Roman"/>
        </w:rPr>
      </w:pPr>
      <w:r w:rsidRPr="004F42AD">
        <w:rPr>
          <w:rFonts w:ascii="Times New Roman" w:hAnsi="Times New Roman" w:cs="Times New Roman"/>
        </w:rPr>
        <w:t>соблюдение эксплуатантом условий эксплуатации аттракциона.</w:t>
      </w:r>
    </w:p>
    <w:p w:rsidR="00E337D3" w:rsidRDefault="004F42AD" w:rsidP="00FF297B">
      <w:pPr>
        <w:numPr>
          <w:ilvl w:val="2"/>
          <w:numId w:val="126"/>
        </w:numPr>
        <w:spacing w:line="276" w:lineRule="auto"/>
        <w:ind w:left="0" w:firstLine="851"/>
        <w:rPr>
          <w:rFonts w:ascii="Times New Roman" w:hAnsi="Times New Roman" w:cs="Times New Roman"/>
        </w:rPr>
      </w:pPr>
      <w:r w:rsidRPr="004F42AD">
        <w:rPr>
          <w:rFonts w:ascii="Times New Roman" w:hAnsi="Times New Roman" w:cs="Times New Roman"/>
        </w:rPr>
        <w:t>Определение наработки аттракциона</w:t>
      </w:r>
      <w:r w:rsidR="00E337D3">
        <w:rPr>
          <w:rFonts w:ascii="Times New Roman" w:hAnsi="Times New Roman" w:cs="Times New Roman"/>
        </w:rPr>
        <w:t>, т.е.</w:t>
      </w:r>
      <w:r w:rsidRPr="004F42AD">
        <w:rPr>
          <w:rFonts w:ascii="Times New Roman" w:hAnsi="Times New Roman" w:cs="Times New Roman"/>
        </w:rPr>
        <w:t xml:space="preserve"> </w:t>
      </w:r>
      <w:r>
        <w:rPr>
          <w:rFonts w:ascii="Times New Roman" w:hAnsi="Times New Roman" w:cs="Times New Roman"/>
        </w:rPr>
        <w:t xml:space="preserve">времени </w:t>
      </w:r>
      <w:r w:rsidR="00E337D3">
        <w:rPr>
          <w:rFonts w:ascii="Times New Roman" w:hAnsi="Times New Roman" w:cs="Times New Roman"/>
        </w:rPr>
        <w:t xml:space="preserve">его </w:t>
      </w:r>
      <w:r>
        <w:rPr>
          <w:rFonts w:ascii="Times New Roman" w:hAnsi="Times New Roman" w:cs="Times New Roman"/>
        </w:rPr>
        <w:t xml:space="preserve">фактической </w:t>
      </w:r>
      <w:r w:rsidR="00E337D3">
        <w:rPr>
          <w:rFonts w:ascii="Times New Roman" w:hAnsi="Times New Roman" w:cs="Times New Roman"/>
        </w:rPr>
        <w:t xml:space="preserve">продолжительности </w:t>
      </w:r>
      <w:r>
        <w:rPr>
          <w:rFonts w:ascii="Times New Roman" w:hAnsi="Times New Roman" w:cs="Times New Roman"/>
        </w:rPr>
        <w:t xml:space="preserve">работы </w:t>
      </w:r>
      <w:r w:rsidR="00E337D3">
        <w:rPr>
          <w:rFonts w:ascii="Times New Roman" w:hAnsi="Times New Roman" w:cs="Times New Roman"/>
        </w:rPr>
        <w:t>(</w:t>
      </w:r>
      <w:r>
        <w:rPr>
          <w:rFonts w:ascii="Times New Roman" w:hAnsi="Times New Roman" w:cs="Times New Roman"/>
        </w:rPr>
        <w:t>от</w:t>
      </w:r>
      <w:r w:rsidRPr="004F42AD">
        <w:rPr>
          <w:rFonts w:ascii="Times New Roman" w:hAnsi="Times New Roman" w:cs="Times New Roman"/>
        </w:rPr>
        <w:t xml:space="preserve"> начала его эксплуатации до текущего момента)</w:t>
      </w:r>
      <w:r w:rsidR="00E337D3">
        <w:rPr>
          <w:rFonts w:ascii="Times New Roman" w:hAnsi="Times New Roman" w:cs="Times New Roman"/>
        </w:rPr>
        <w:t>, выраженное как расчетное число циклов нагружения в часах, сводится к следующим процедурам:</w:t>
      </w:r>
    </w:p>
    <w:p w:rsidR="007C3F10" w:rsidRPr="007C3F10" w:rsidRDefault="007C3F10" w:rsidP="00FF297B">
      <w:pPr>
        <w:numPr>
          <w:ilvl w:val="0"/>
          <w:numId w:val="128"/>
        </w:numPr>
        <w:spacing w:line="276" w:lineRule="auto"/>
        <w:ind w:left="0" w:firstLine="851"/>
        <w:rPr>
          <w:rFonts w:ascii="Times New Roman" w:hAnsi="Times New Roman" w:cs="Times New Roman"/>
        </w:rPr>
      </w:pPr>
      <w:r w:rsidRPr="007C3F10">
        <w:rPr>
          <w:rFonts w:ascii="Times New Roman" w:hAnsi="Times New Roman" w:cs="Times New Roman"/>
        </w:rPr>
        <w:t>анализу записей в эксплуатационных журналах (либо соответствующих разделов в формуляре/ паспорте)</w:t>
      </w:r>
      <w:r>
        <w:rPr>
          <w:rFonts w:ascii="Times New Roman" w:hAnsi="Times New Roman" w:cs="Times New Roman"/>
        </w:rPr>
        <w:t>;</w:t>
      </w:r>
    </w:p>
    <w:p w:rsidR="007C3F10" w:rsidRPr="007C3F10" w:rsidRDefault="007C3F10" w:rsidP="00FF297B">
      <w:pPr>
        <w:numPr>
          <w:ilvl w:val="0"/>
          <w:numId w:val="128"/>
        </w:numPr>
        <w:spacing w:line="276" w:lineRule="auto"/>
        <w:ind w:left="0" w:firstLine="851"/>
        <w:rPr>
          <w:rFonts w:ascii="Times New Roman" w:hAnsi="Times New Roman" w:cs="Times New Roman"/>
        </w:rPr>
      </w:pPr>
      <w:r w:rsidRPr="007C3F10">
        <w:rPr>
          <w:rFonts w:ascii="Times New Roman" w:hAnsi="Times New Roman" w:cs="Times New Roman"/>
        </w:rPr>
        <w:t>оценке документов о проведенных ремонтах, заменах критичных компонентов или ресурсных деталей/ узлов</w:t>
      </w:r>
      <w:r>
        <w:rPr>
          <w:rFonts w:ascii="Times New Roman" w:hAnsi="Times New Roman" w:cs="Times New Roman"/>
        </w:rPr>
        <w:t>;</w:t>
      </w:r>
    </w:p>
    <w:p w:rsidR="007C3F10" w:rsidRDefault="007C3F10" w:rsidP="00FF297B">
      <w:pPr>
        <w:numPr>
          <w:ilvl w:val="0"/>
          <w:numId w:val="128"/>
        </w:numPr>
        <w:spacing w:after="240" w:line="276" w:lineRule="auto"/>
        <w:ind w:left="0" w:firstLine="851"/>
        <w:rPr>
          <w:rFonts w:ascii="Times New Roman" w:hAnsi="Times New Roman" w:cs="Times New Roman"/>
        </w:rPr>
      </w:pPr>
      <w:r>
        <w:rPr>
          <w:rFonts w:ascii="Times New Roman" w:hAnsi="Times New Roman" w:cs="Times New Roman"/>
        </w:rPr>
        <w:t xml:space="preserve">соблюдению эксплуатантом </w:t>
      </w:r>
      <w:r w:rsidRPr="004F42AD">
        <w:rPr>
          <w:rFonts w:ascii="Times New Roman" w:hAnsi="Times New Roman" w:cs="Times New Roman"/>
        </w:rPr>
        <w:t>сроков выполнен</w:t>
      </w:r>
      <w:r>
        <w:rPr>
          <w:rFonts w:ascii="Times New Roman" w:hAnsi="Times New Roman" w:cs="Times New Roman"/>
        </w:rPr>
        <w:t>ия</w:t>
      </w:r>
      <w:r w:rsidRPr="004F42AD">
        <w:rPr>
          <w:rFonts w:ascii="Times New Roman" w:hAnsi="Times New Roman" w:cs="Times New Roman"/>
        </w:rPr>
        <w:t xml:space="preserve"> регламентных работ по техническому обслуживанию и т.д</w:t>
      </w:r>
      <w:r>
        <w:rPr>
          <w:rFonts w:ascii="Times New Roman" w:hAnsi="Times New Roman" w:cs="Times New Roman"/>
        </w:rPr>
        <w:t>.</w:t>
      </w:r>
    </w:p>
    <w:p w:rsidR="004F42AD" w:rsidRPr="004F42AD" w:rsidRDefault="004F42AD" w:rsidP="00FF297B">
      <w:pPr>
        <w:numPr>
          <w:ilvl w:val="2"/>
          <w:numId w:val="126"/>
        </w:numPr>
        <w:spacing w:after="240" w:line="276" w:lineRule="auto"/>
        <w:ind w:left="0" w:firstLine="851"/>
        <w:rPr>
          <w:rFonts w:ascii="Times New Roman" w:hAnsi="Times New Roman" w:cs="Times New Roman"/>
        </w:rPr>
      </w:pPr>
      <w:r w:rsidRPr="004F42AD">
        <w:rPr>
          <w:rFonts w:ascii="Times New Roman" w:hAnsi="Times New Roman" w:cs="Times New Roman"/>
        </w:rPr>
        <w:t xml:space="preserve">Если это сделать невозможно (в виду отсутствия </w:t>
      </w:r>
      <w:r w:rsidR="00FB6B72">
        <w:rPr>
          <w:rFonts w:ascii="Times New Roman" w:hAnsi="Times New Roman" w:cs="Times New Roman"/>
        </w:rPr>
        <w:t>данных</w:t>
      </w:r>
      <w:r w:rsidRPr="004F42AD">
        <w:rPr>
          <w:rFonts w:ascii="Times New Roman" w:hAnsi="Times New Roman" w:cs="Times New Roman"/>
        </w:rPr>
        <w:t xml:space="preserve"> за исследуемый период), то за основу принимается существующая интенсивность эксплуатации аттракциона с пассажирами</w:t>
      </w:r>
      <w:r w:rsidR="007C3F10">
        <w:rPr>
          <w:rFonts w:ascii="Times New Roman" w:hAnsi="Times New Roman" w:cs="Times New Roman"/>
        </w:rPr>
        <w:t xml:space="preserve"> (пользователями)</w:t>
      </w:r>
      <w:r w:rsidR="00FB6B72">
        <w:rPr>
          <w:rFonts w:ascii="Times New Roman" w:hAnsi="Times New Roman" w:cs="Times New Roman"/>
        </w:rPr>
        <w:t xml:space="preserve"> и</w:t>
      </w:r>
      <w:r w:rsidR="007C3F10">
        <w:rPr>
          <w:rFonts w:ascii="Times New Roman" w:hAnsi="Times New Roman" w:cs="Times New Roman"/>
        </w:rPr>
        <w:t xml:space="preserve"> эти </w:t>
      </w:r>
      <w:r w:rsidR="00FB6B72">
        <w:rPr>
          <w:rFonts w:ascii="Times New Roman" w:hAnsi="Times New Roman" w:cs="Times New Roman"/>
        </w:rPr>
        <w:t xml:space="preserve">показатели </w:t>
      </w:r>
      <w:r w:rsidR="007C3F10">
        <w:rPr>
          <w:rFonts w:ascii="Times New Roman" w:hAnsi="Times New Roman" w:cs="Times New Roman"/>
        </w:rPr>
        <w:t>распространяются на период, по которому отс</w:t>
      </w:r>
      <w:r w:rsidR="00FB6B72">
        <w:rPr>
          <w:rFonts w:ascii="Times New Roman" w:hAnsi="Times New Roman" w:cs="Times New Roman"/>
        </w:rPr>
        <w:t>у</w:t>
      </w:r>
      <w:r w:rsidR="007C3F10">
        <w:rPr>
          <w:rFonts w:ascii="Times New Roman" w:hAnsi="Times New Roman" w:cs="Times New Roman"/>
        </w:rPr>
        <w:t>тствует искомая информация</w:t>
      </w:r>
      <w:r w:rsidRPr="004F42AD">
        <w:rPr>
          <w:rFonts w:ascii="Times New Roman" w:hAnsi="Times New Roman" w:cs="Times New Roman"/>
        </w:rPr>
        <w:t xml:space="preserve">, а также </w:t>
      </w:r>
      <w:r w:rsidR="00FB6B72">
        <w:rPr>
          <w:rFonts w:ascii="Times New Roman" w:hAnsi="Times New Roman" w:cs="Times New Roman"/>
        </w:rPr>
        <w:t xml:space="preserve">учитываются </w:t>
      </w:r>
      <w:r w:rsidRPr="004F42AD">
        <w:rPr>
          <w:rFonts w:ascii="Times New Roman" w:hAnsi="Times New Roman" w:cs="Times New Roman"/>
        </w:rPr>
        <w:t>зафиксированные периоды простоя в межсезонье или время, на которое аттракцион был выведен из эксплуатации с пассажирами</w:t>
      </w:r>
      <w:r w:rsidR="00FB6B72">
        <w:rPr>
          <w:rFonts w:ascii="Times New Roman" w:hAnsi="Times New Roman" w:cs="Times New Roman"/>
        </w:rPr>
        <w:t xml:space="preserve"> (пользователями).</w:t>
      </w:r>
    </w:p>
    <w:p w:rsidR="006E1D0E" w:rsidRPr="00E14F30" w:rsidRDefault="00FB6B72" w:rsidP="00FF297B">
      <w:pPr>
        <w:numPr>
          <w:ilvl w:val="0"/>
          <w:numId w:val="129"/>
        </w:numPr>
        <w:tabs>
          <w:tab w:val="left" w:pos="1134"/>
        </w:tabs>
        <w:spacing w:after="240"/>
        <w:rPr>
          <w:rFonts w:ascii="Times New Roman" w:hAnsi="Times New Roman" w:cs="Times New Roman"/>
          <w:b/>
          <w:bCs/>
        </w:rPr>
      </w:pPr>
      <w:r w:rsidRPr="00E14F30">
        <w:rPr>
          <w:rFonts w:ascii="Times New Roman" w:hAnsi="Times New Roman" w:cs="Times New Roman"/>
          <w:b/>
          <w:bCs/>
        </w:rPr>
        <w:t>Расчет неиспользованного времени эксплуатации аттракциона</w:t>
      </w:r>
    </w:p>
    <w:p w:rsidR="00F457E5" w:rsidRPr="00F457E5" w:rsidRDefault="00F457E5" w:rsidP="00FF297B">
      <w:pPr>
        <w:numPr>
          <w:ilvl w:val="2"/>
          <w:numId w:val="130"/>
        </w:numPr>
        <w:tabs>
          <w:tab w:val="left" w:pos="1134"/>
        </w:tabs>
        <w:spacing w:after="240" w:line="276" w:lineRule="auto"/>
        <w:ind w:left="0" w:firstLine="851"/>
        <w:rPr>
          <w:rFonts w:ascii="Times New Roman" w:hAnsi="Times New Roman" w:cs="Times New Roman"/>
        </w:rPr>
      </w:pPr>
      <w:r w:rsidRPr="00F457E5">
        <w:rPr>
          <w:rFonts w:ascii="Times New Roman" w:hAnsi="Times New Roman" w:cs="Times New Roman"/>
        </w:rPr>
        <w:t xml:space="preserve">Неиспользованное время </w:t>
      </w:r>
      <w:r>
        <w:rPr>
          <w:rFonts w:ascii="Times New Roman" w:hAnsi="Times New Roman" w:cs="Times New Roman"/>
        </w:rPr>
        <w:t>эксплуатации (</w:t>
      </w:r>
      <w:r w:rsidR="00961386">
        <w:rPr>
          <w:rFonts w:ascii="Times New Roman" w:hAnsi="Times New Roman" w:cs="Times New Roman"/>
        </w:rPr>
        <w:t xml:space="preserve">неиспользованный </w:t>
      </w:r>
      <w:r>
        <w:rPr>
          <w:rFonts w:ascii="Times New Roman" w:hAnsi="Times New Roman" w:cs="Times New Roman"/>
        </w:rPr>
        <w:t>срок службы)</w:t>
      </w:r>
      <w:r w:rsidRPr="00F457E5">
        <w:rPr>
          <w:rFonts w:ascii="Times New Roman" w:hAnsi="Times New Roman" w:cs="Times New Roman"/>
        </w:rPr>
        <w:t xml:space="preserve"> аттракциона</w:t>
      </w:r>
      <w:r>
        <w:rPr>
          <w:rFonts w:ascii="Times New Roman" w:hAnsi="Times New Roman" w:cs="Times New Roman"/>
        </w:rPr>
        <w:t xml:space="preserve"> </w:t>
      </w:r>
      <w:r w:rsidR="0023390F">
        <w:rPr>
          <w:rFonts w:ascii="Times New Roman" w:hAnsi="Times New Roman" w:cs="Times New Roman"/>
        </w:rPr>
        <w:t>это</w:t>
      </w:r>
      <w:r>
        <w:rPr>
          <w:rFonts w:ascii="Times New Roman" w:hAnsi="Times New Roman" w:cs="Times New Roman"/>
        </w:rPr>
        <w:t xml:space="preserve"> </w:t>
      </w:r>
      <w:r w:rsidR="0023390F">
        <w:rPr>
          <w:rFonts w:ascii="Times New Roman" w:hAnsi="Times New Roman" w:cs="Times New Roman"/>
        </w:rPr>
        <w:t>соотношение (разница)</w:t>
      </w:r>
      <w:r w:rsidRPr="00F457E5">
        <w:rPr>
          <w:rFonts w:ascii="Times New Roman" w:hAnsi="Times New Roman" w:cs="Times New Roman"/>
        </w:rPr>
        <w:t xml:space="preserve"> между назначенным сроком службы аттракциона</w:t>
      </w:r>
      <w:r w:rsidR="00961386">
        <w:rPr>
          <w:rFonts w:ascii="Times New Roman" w:hAnsi="Times New Roman" w:cs="Times New Roman"/>
        </w:rPr>
        <w:t xml:space="preserve"> (выраженного в часах)</w:t>
      </w:r>
      <w:r w:rsidRPr="00F457E5">
        <w:rPr>
          <w:rFonts w:ascii="Times New Roman" w:hAnsi="Times New Roman" w:cs="Times New Roman"/>
        </w:rPr>
        <w:t xml:space="preserve"> и фактически отработанным им временем </w:t>
      </w:r>
      <w:r w:rsidR="0023390F">
        <w:rPr>
          <w:rFonts w:ascii="Times New Roman" w:hAnsi="Times New Roman" w:cs="Times New Roman"/>
        </w:rPr>
        <w:t>(</w:t>
      </w:r>
      <w:r w:rsidRPr="00F457E5">
        <w:rPr>
          <w:rFonts w:ascii="Times New Roman" w:hAnsi="Times New Roman" w:cs="Times New Roman"/>
        </w:rPr>
        <w:t>наработкой)</w:t>
      </w:r>
      <w:r w:rsidR="0023390F">
        <w:rPr>
          <w:rFonts w:ascii="Times New Roman" w:hAnsi="Times New Roman" w:cs="Times New Roman"/>
        </w:rPr>
        <w:t>, которое можно</w:t>
      </w:r>
      <w:r w:rsidRPr="00F457E5">
        <w:rPr>
          <w:rFonts w:ascii="Times New Roman" w:hAnsi="Times New Roman" w:cs="Times New Roman"/>
        </w:rPr>
        <w:t xml:space="preserve"> определ</w:t>
      </w:r>
      <w:r w:rsidR="0023390F">
        <w:rPr>
          <w:rFonts w:ascii="Times New Roman" w:hAnsi="Times New Roman" w:cs="Times New Roman"/>
        </w:rPr>
        <w:t>ить</w:t>
      </w:r>
      <w:r w:rsidRPr="00F457E5">
        <w:rPr>
          <w:rFonts w:ascii="Times New Roman" w:hAnsi="Times New Roman" w:cs="Times New Roman"/>
        </w:rPr>
        <w:t xml:space="preserve"> по формуле</w:t>
      </w:r>
      <w:r w:rsidR="00FA1041">
        <w:rPr>
          <w:rFonts w:ascii="Times New Roman" w:hAnsi="Times New Roman" w:cs="Times New Roman"/>
        </w:rPr>
        <w:t xml:space="preserve"> (1)</w:t>
      </w:r>
      <w:r w:rsidRPr="00F457E5">
        <w:rPr>
          <w:rFonts w:ascii="Times New Roman" w:hAnsi="Times New Roman" w:cs="Times New Roman"/>
        </w:rPr>
        <w:t>:</w:t>
      </w:r>
    </w:p>
    <w:p w:rsidR="00F457E5" w:rsidRPr="00C63A90" w:rsidRDefault="00F457E5" w:rsidP="00FA1041">
      <w:pPr>
        <w:tabs>
          <w:tab w:val="left" w:pos="1134"/>
        </w:tabs>
        <w:ind w:left="3119" w:firstLine="0"/>
        <w:jc w:val="center"/>
        <w:rPr>
          <w:rFonts w:ascii="Times New Roman" w:hAnsi="Times New Roman" w:cs="Times New Roman"/>
        </w:rPr>
      </w:pPr>
      <w:r w:rsidRPr="00C63A90">
        <w:rPr>
          <w:rFonts w:ascii="Times New Roman" w:hAnsi="Times New Roman" w:cs="Times New Roman"/>
        </w:rPr>
        <w:t>Т</w:t>
      </w:r>
      <w:r w:rsidRPr="00C63A90">
        <w:rPr>
          <w:rFonts w:ascii="Times New Roman" w:hAnsi="Times New Roman" w:cs="Times New Roman"/>
          <w:vertAlign w:val="subscript"/>
        </w:rPr>
        <w:t>ОСТ</w:t>
      </w:r>
      <w:r w:rsidRPr="00C63A90">
        <w:rPr>
          <w:rFonts w:ascii="Times New Roman" w:hAnsi="Times New Roman" w:cs="Times New Roman"/>
        </w:rPr>
        <w:t xml:space="preserve"> = Т</w:t>
      </w:r>
      <w:r w:rsidRPr="00C63A90">
        <w:rPr>
          <w:rFonts w:ascii="Times New Roman" w:hAnsi="Times New Roman" w:cs="Times New Roman"/>
          <w:vertAlign w:val="subscript"/>
        </w:rPr>
        <w:t>1</w:t>
      </w:r>
      <w:r w:rsidRPr="00C63A90">
        <w:rPr>
          <w:rFonts w:ascii="Times New Roman" w:hAnsi="Times New Roman" w:cs="Times New Roman"/>
        </w:rPr>
        <w:t xml:space="preserve"> – Т</w:t>
      </w:r>
      <w:r w:rsidRPr="00C63A90">
        <w:rPr>
          <w:rFonts w:ascii="Times New Roman" w:hAnsi="Times New Roman" w:cs="Times New Roman"/>
          <w:vertAlign w:val="subscript"/>
        </w:rPr>
        <w:t>2</w:t>
      </w:r>
      <w:r w:rsidR="00FA1041">
        <w:rPr>
          <w:rFonts w:ascii="Times New Roman" w:hAnsi="Times New Roman" w:cs="Times New Roman"/>
          <w:vertAlign w:val="subscript"/>
        </w:rPr>
        <w:t xml:space="preserve">                                                                    </w:t>
      </w:r>
      <w:r w:rsidR="00FA1041" w:rsidRPr="00FA1041">
        <w:rPr>
          <w:rFonts w:ascii="Times New Roman" w:hAnsi="Times New Roman" w:cs="Times New Roman"/>
        </w:rPr>
        <w:t>(1)</w:t>
      </w:r>
    </w:p>
    <w:p w:rsidR="00F457E5" w:rsidRPr="00C63A90" w:rsidRDefault="00F457E5" w:rsidP="00961386">
      <w:pPr>
        <w:tabs>
          <w:tab w:val="left" w:pos="6246"/>
        </w:tabs>
        <w:ind w:firstLine="0"/>
        <w:rPr>
          <w:rFonts w:ascii="Times New Roman" w:hAnsi="Times New Roman" w:cs="Times New Roman"/>
        </w:rPr>
      </w:pPr>
    </w:p>
    <w:p w:rsidR="00F457E5" w:rsidRPr="00C63A90" w:rsidRDefault="00F457E5" w:rsidP="004908D3">
      <w:pPr>
        <w:tabs>
          <w:tab w:val="left" w:pos="1134"/>
        </w:tabs>
        <w:spacing w:line="276" w:lineRule="auto"/>
        <w:ind w:firstLine="0"/>
        <w:rPr>
          <w:rFonts w:ascii="Times New Roman" w:hAnsi="Times New Roman" w:cs="Times New Roman"/>
        </w:rPr>
      </w:pPr>
      <w:r w:rsidRPr="00C63A90">
        <w:rPr>
          <w:rFonts w:ascii="Times New Roman" w:hAnsi="Times New Roman" w:cs="Times New Roman"/>
        </w:rPr>
        <w:t>где, Т</w:t>
      </w:r>
      <w:r w:rsidRPr="00C63A90">
        <w:rPr>
          <w:rFonts w:ascii="Times New Roman" w:hAnsi="Times New Roman" w:cs="Times New Roman"/>
          <w:vertAlign w:val="subscript"/>
        </w:rPr>
        <w:t>1</w:t>
      </w:r>
      <w:r w:rsidRPr="00C63A90">
        <w:rPr>
          <w:rFonts w:ascii="Times New Roman" w:hAnsi="Times New Roman" w:cs="Times New Roman"/>
        </w:rPr>
        <w:t xml:space="preserve"> – назначенный срок службы;</w:t>
      </w:r>
    </w:p>
    <w:p w:rsidR="00F457E5" w:rsidRPr="00C63A90" w:rsidRDefault="00F457E5" w:rsidP="00D50C46">
      <w:pPr>
        <w:tabs>
          <w:tab w:val="left" w:pos="1134"/>
        </w:tabs>
        <w:spacing w:after="240" w:line="276" w:lineRule="auto"/>
        <w:ind w:left="360" w:firstLine="66"/>
        <w:rPr>
          <w:rFonts w:ascii="Times New Roman" w:hAnsi="Times New Roman" w:cs="Times New Roman"/>
        </w:rPr>
      </w:pPr>
      <w:r w:rsidRPr="00C63A90">
        <w:rPr>
          <w:rFonts w:ascii="Times New Roman" w:hAnsi="Times New Roman" w:cs="Times New Roman"/>
        </w:rPr>
        <w:t>Т</w:t>
      </w:r>
      <w:r w:rsidRPr="00C63A90">
        <w:rPr>
          <w:rFonts w:ascii="Times New Roman" w:hAnsi="Times New Roman" w:cs="Times New Roman"/>
          <w:vertAlign w:val="subscript"/>
        </w:rPr>
        <w:t>2</w:t>
      </w:r>
      <w:r w:rsidRPr="00C63A90">
        <w:rPr>
          <w:rFonts w:ascii="Times New Roman" w:hAnsi="Times New Roman" w:cs="Times New Roman"/>
        </w:rPr>
        <w:t xml:space="preserve"> – наработка.</w:t>
      </w:r>
    </w:p>
    <w:p w:rsidR="00F457E5" w:rsidRDefault="00961386" w:rsidP="004908D3">
      <w:pPr>
        <w:numPr>
          <w:ilvl w:val="2"/>
          <w:numId w:val="130"/>
        </w:numPr>
        <w:tabs>
          <w:tab w:val="left" w:pos="1134"/>
        </w:tabs>
        <w:spacing w:after="240" w:line="276" w:lineRule="auto"/>
        <w:ind w:left="0" w:firstLine="851"/>
        <w:rPr>
          <w:rFonts w:ascii="Times New Roman" w:hAnsi="Times New Roman" w:cs="Times New Roman"/>
        </w:rPr>
      </w:pPr>
      <w:r>
        <w:rPr>
          <w:rFonts w:ascii="Times New Roman" w:hAnsi="Times New Roman" w:cs="Times New Roman"/>
        </w:rPr>
        <w:t xml:space="preserve">Для того, чтобы можно было выполнить расчет </w:t>
      </w:r>
      <w:r w:rsidR="00FA1041">
        <w:rPr>
          <w:rFonts w:ascii="Times New Roman" w:hAnsi="Times New Roman" w:cs="Times New Roman"/>
        </w:rPr>
        <w:t>по формуле (1) необходимо перевести назначенный срок службы аттракциона Т</w:t>
      </w:r>
      <w:r w:rsidR="00FA1041" w:rsidRPr="00FA1041">
        <w:rPr>
          <w:rFonts w:ascii="Times New Roman" w:hAnsi="Times New Roman" w:cs="Times New Roman"/>
          <w:vertAlign w:val="subscript"/>
        </w:rPr>
        <w:t>1</w:t>
      </w:r>
      <w:r w:rsidR="00FA1041">
        <w:rPr>
          <w:rFonts w:ascii="Times New Roman" w:hAnsi="Times New Roman" w:cs="Times New Roman"/>
        </w:rPr>
        <w:t xml:space="preserve"> </w:t>
      </w:r>
      <w:r w:rsidR="00E56910">
        <w:rPr>
          <w:rFonts w:ascii="Times New Roman" w:hAnsi="Times New Roman" w:cs="Times New Roman"/>
        </w:rPr>
        <w:t>(записанный</w:t>
      </w:r>
      <w:r w:rsidR="00FA1041">
        <w:rPr>
          <w:rFonts w:ascii="Times New Roman" w:hAnsi="Times New Roman" w:cs="Times New Roman"/>
        </w:rPr>
        <w:t xml:space="preserve"> в годах</w:t>
      </w:r>
      <w:r w:rsidR="00E56910">
        <w:rPr>
          <w:rFonts w:ascii="Times New Roman" w:hAnsi="Times New Roman" w:cs="Times New Roman"/>
        </w:rPr>
        <w:t>)</w:t>
      </w:r>
      <w:r w:rsidR="00FA1041">
        <w:rPr>
          <w:rFonts w:ascii="Times New Roman" w:hAnsi="Times New Roman" w:cs="Times New Roman"/>
        </w:rPr>
        <w:t xml:space="preserve"> в </w:t>
      </w:r>
      <w:r w:rsidR="00FA1041">
        <w:rPr>
          <w:rFonts w:ascii="Times New Roman" w:hAnsi="Times New Roman" w:cs="Times New Roman"/>
        </w:rPr>
        <w:lastRenderedPageBreak/>
        <w:t>часы эксплуатации</w:t>
      </w:r>
      <w:r w:rsidR="00E56910">
        <w:rPr>
          <w:rFonts w:ascii="Times New Roman" w:hAnsi="Times New Roman" w:cs="Times New Roman"/>
        </w:rPr>
        <w:t>, для этого следует установить максимально возможное количество циклов работы аттракциона в течение рабочей смен</w:t>
      </w:r>
      <w:r w:rsidR="00CF5DD0">
        <w:rPr>
          <w:rFonts w:ascii="Times New Roman" w:hAnsi="Times New Roman" w:cs="Times New Roman"/>
        </w:rPr>
        <w:t>ы</w:t>
      </w:r>
      <w:r w:rsidR="00E56910">
        <w:rPr>
          <w:rFonts w:ascii="Times New Roman" w:hAnsi="Times New Roman" w:cs="Times New Roman"/>
        </w:rPr>
        <w:t xml:space="preserve"> (дневную интенсивность использования аттракциона по назначению)</w:t>
      </w:r>
      <w:r>
        <w:rPr>
          <w:rFonts w:ascii="Times New Roman" w:hAnsi="Times New Roman" w:cs="Times New Roman"/>
        </w:rPr>
        <w:t xml:space="preserve"> </w:t>
      </w:r>
      <w:r w:rsidR="00CF5DD0">
        <w:rPr>
          <w:rFonts w:ascii="Times New Roman" w:hAnsi="Times New Roman" w:cs="Times New Roman"/>
        </w:rPr>
        <w:t>и соотнести полученное значение с годовым использованием аттракциона, принимая во внимание сезонный характер работы аттракциона (если не может применяться круглогодичный режим эксплуатации</w:t>
      </w:r>
      <w:r w:rsidR="00E14F30">
        <w:rPr>
          <w:rFonts w:ascii="Times New Roman" w:hAnsi="Times New Roman" w:cs="Times New Roman"/>
        </w:rPr>
        <w:t xml:space="preserve"> аттракциона).</w:t>
      </w:r>
    </w:p>
    <w:p w:rsidR="005860A9" w:rsidRDefault="00E14F30" w:rsidP="004908D3">
      <w:pPr>
        <w:numPr>
          <w:ilvl w:val="1"/>
          <w:numId w:val="131"/>
        </w:numPr>
        <w:tabs>
          <w:tab w:val="left" w:pos="1134"/>
        </w:tabs>
        <w:spacing w:line="276" w:lineRule="auto"/>
        <w:ind w:left="0" w:firstLine="851"/>
        <w:rPr>
          <w:rFonts w:ascii="Times New Roman" w:hAnsi="Times New Roman" w:cs="Times New Roman"/>
        </w:rPr>
      </w:pPr>
      <w:r>
        <w:rPr>
          <w:rFonts w:ascii="Times New Roman" w:hAnsi="Times New Roman" w:cs="Times New Roman"/>
        </w:rPr>
        <w:t>Эксперт органа по сертификации</w:t>
      </w:r>
      <w:r w:rsidR="005860A9">
        <w:rPr>
          <w:rFonts w:ascii="Times New Roman" w:hAnsi="Times New Roman" w:cs="Times New Roman"/>
        </w:rPr>
        <w:t xml:space="preserve"> в целях определения </w:t>
      </w:r>
      <w:r w:rsidR="00D50C46">
        <w:rPr>
          <w:rFonts w:ascii="Times New Roman" w:hAnsi="Times New Roman" w:cs="Times New Roman"/>
        </w:rPr>
        <w:t>продолжительности периода</w:t>
      </w:r>
      <w:r w:rsidR="005860A9">
        <w:rPr>
          <w:rFonts w:ascii="Times New Roman" w:hAnsi="Times New Roman" w:cs="Times New Roman"/>
        </w:rPr>
        <w:t xml:space="preserve">, на который может быть </w:t>
      </w:r>
      <w:r w:rsidR="00D50C46">
        <w:rPr>
          <w:rFonts w:ascii="Times New Roman" w:hAnsi="Times New Roman" w:cs="Times New Roman"/>
        </w:rPr>
        <w:t>увеличен (</w:t>
      </w:r>
      <w:r w:rsidR="005860A9">
        <w:rPr>
          <w:rFonts w:ascii="Times New Roman" w:hAnsi="Times New Roman" w:cs="Times New Roman"/>
        </w:rPr>
        <w:t>продлен</w:t>
      </w:r>
      <w:r w:rsidR="00D50C46">
        <w:rPr>
          <w:rFonts w:ascii="Times New Roman" w:hAnsi="Times New Roman" w:cs="Times New Roman"/>
        </w:rPr>
        <w:t>)</w:t>
      </w:r>
      <w:r w:rsidR="005860A9">
        <w:rPr>
          <w:rFonts w:ascii="Times New Roman" w:hAnsi="Times New Roman" w:cs="Times New Roman"/>
        </w:rPr>
        <w:t xml:space="preserve"> срок эксплуатации аттракциона с пассажирами (пользователями) должен принимать во внимание </w:t>
      </w:r>
      <w:r w:rsidR="005860A9" w:rsidRPr="00C63A90">
        <w:rPr>
          <w:rFonts w:ascii="Times New Roman" w:hAnsi="Times New Roman" w:cs="Times New Roman"/>
        </w:rPr>
        <w:t xml:space="preserve">совокупность всех </w:t>
      </w:r>
      <w:r w:rsidR="005860A9">
        <w:rPr>
          <w:rFonts w:ascii="Times New Roman" w:hAnsi="Times New Roman" w:cs="Times New Roman"/>
        </w:rPr>
        <w:t>факторов, установленных во время проведения обследования аттракциона</w:t>
      </w:r>
      <w:r w:rsidR="005860A9" w:rsidRPr="00C63A90">
        <w:rPr>
          <w:rFonts w:ascii="Times New Roman" w:hAnsi="Times New Roman" w:cs="Times New Roman"/>
        </w:rPr>
        <w:t>, а именно:</w:t>
      </w:r>
    </w:p>
    <w:p w:rsidR="005860A9" w:rsidRDefault="005860A9" w:rsidP="004908D3">
      <w:pPr>
        <w:numPr>
          <w:ilvl w:val="0"/>
          <w:numId w:val="132"/>
        </w:numPr>
        <w:tabs>
          <w:tab w:val="left" w:pos="1134"/>
        </w:tabs>
        <w:spacing w:line="276" w:lineRule="auto"/>
        <w:ind w:left="0" w:firstLine="993"/>
        <w:rPr>
          <w:rFonts w:ascii="Times New Roman" w:hAnsi="Times New Roman" w:cs="Times New Roman"/>
        </w:rPr>
      </w:pPr>
      <w:r>
        <w:rPr>
          <w:rFonts w:ascii="Times New Roman" w:hAnsi="Times New Roman" w:cs="Times New Roman"/>
        </w:rPr>
        <w:t>работоспособное состояние аттракциона;</w:t>
      </w:r>
    </w:p>
    <w:p w:rsidR="002A0CA5" w:rsidRDefault="002A0CA5" w:rsidP="004908D3">
      <w:pPr>
        <w:numPr>
          <w:ilvl w:val="0"/>
          <w:numId w:val="132"/>
        </w:numPr>
        <w:tabs>
          <w:tab w:val="left" w:pos="1134"/>
        </w:tabs>
        <w:spacing w:line="276" w:lineRule="auto"/>
        <w:ind w:left="0" w:firstLine="993"/>
        <w:rPr>
          <w:rFonts w:ascii="Times New Roman" w:hAnsi="Times New Roman" w:cs="Times New Roman"/>
        </w:rPr>
      </w:pPr>
      <w:r>
        <w:rPr>
          <w:rFonts w:ascii="Times New Roman" w:hAnsi="Times New Roman" w:cs="Times New Roman"/>
        </w:rPr>
        <w:t>результаты неразрушающего контроля;</w:t>
      </w:r>
    </w:p>
    <w:p w:rsidR="002A0CA5" w:rsidRDefault="002A0CA5" w:rsidP="004908D3">
      <w:pPr>
        <w:numPr>
          <w:ilvl w:val="0"/>
          <w:numId w:val="132"/>
        </w:numPr>
        <w:tabs>
          <w:tab w:val="left" w:pos="1134"/>
        </w:tabs>
        <w:spacing w:line="276" w:lineRule="auto"/>
        <w:ind w:left="0" w:firstLine="993"/>
        <w:rPr>
          <w:rFonts w:ascii="Times New Roman" w:hAnsi="Times New Roman" w:cs="Times New Roman"/>
        </w:rPr>
      </w:pPr>
      <w:r w:rsidRPr="00C63A90">
        <w:rPr>
          <w:rFonts w:ascii="Times New Roman" w:hAnsi="Times New Roman" w:cs="Times New Roman"/>
        </w:rPr>
        <w:t>соблюдение</w:t>
      </w:r>
      <w:r>
        <w:rPr>
          <w:rFonts w:ascii="Times New Roman" w:hAnsi="Times New Roman" w:cs="Times New Roman"/>
        </w:rPr>
        <w:t xml:space="preserve"> эксплуатантом</w:t>
      </w:r>
      <w:r w:rsidRPr="00C63A90">
        <w:rPr>
          <w:rFonts w:ascii="Times New Roman" w:hAnsi="Times New Roman" w:cs="Times New Roman"/>
        </w:rPr>
        <w:t xml:space="preserve"> условий эксплуатации и </w:t>
      </w:r>
      <w:r>
        <w:rPr>
          <w:rFonts w:ascii="Times New Roman" w:hAnsi="Times New Roman" w:cs="Times New Roman"/>
        </w:rPr>
        <w:t xml:space="preserve">графика </w:t>
      </w:r>
      <w:r w:rsidRPr="00C63A90">
        <w:rPr>
          <w:rFonts w:ascii="Times New Roman" w:hAnsi="Times New Roman" w:cs="Times New Roman"/>
        </w:rPr>
        <w:t>технического обслуживания</w:t>
      </w:r>
      <w:r>
        <w:rPr>
          <w:rFonts w:ascii="Times New Roman" w:hAnsi="Times New Roman" w:cs="Times New Roman"/>
        </w:rPr>
        <w:t>;</w:t>
      </w:r>
    </w:p>
    <w:p w:rsidR="002A0CA5" w:rsidRDefault="002A0CA5" w:rsidP="004908D3">
      <w:pPr>
        <w:numPr>
          <w:ilvl w:val="0"/>
          <w:numId w:val="132"/>
        </w:numPr>
        <w:tabs>
          <w:tab w:val="left" w:pos="1134"/>
        </w:tabs>
        <w:spacing w:after="240" w:line="276" w:lineRule="auto"/>
        <w:ind w:left="0" w:firstLine="993"/>
        <w:rPr>
          <w:rFonts w:ascii="Times New Roman" w:hAnsi="Times New Roman" w:cs="Times New Roman"/>
        </w:rPr>
      </w:pPr>
      <w:r>
        <w:rPr>
          <w:rFonts w:ascii="Times New Roman" w:hAnsi="Times New Roman" w:cs="Times New Roman"/>
        </w:rPr>
        <w:t>наличие/ отсутствие неиспользованного времени.</w:t>
      </w:r>
    </w:p>
    <w:p w:rsidR="005A5CC1" w:rsidRPr="005A5CC1" w:rsidRDefault="005A5CC1" w:rsidP="009C0DF9">
      <w:pPr>
        <w:pStyle w:val="10"/>
        <w:numPr>
          <w:ilvl w:val="0"/>
          <w:numId w:val="125"/>
        </w:numPr>
        <w:spacing w:line="360" w:lineRule="auto"/>
        <w:rPr>
          <w:rFonts w:ascii="Times New Roman" w:hAnsi="Times New Roman" w:cs="Times New Roman"/>
        </w:rPr>
      </w:pPr>
      <w:bookmarkStart w:id="40" w:name="sub_1100"/>
      <w:bookmarkEnd w:id="39"/>
      <w:r w:rsidRPr="005A5CC1">
        <w:t>Требования</w:t>
      </w:r>
      <w:r w:rsidRPr="00C63A90">
        <w:t xml:space="preserve"> к эксплуатантам аттракцион</w:t>
      </w:r>
      <w:r>
        <w:t>ов</w:t>
      </w:r>
    </w:p>
    <w:p w:rsidR="005A5CC1" w:rsidRDefault="00192302" w:rsidP="00FF297B">
      <w:pPr>
        <w:numPr>
          <w:ilvl w:val="0"/>
          <w:numId w:val="133"/>
        </w:numPr>
        <w:spacing w:after="240" w:line="276" w:lineRule="auto"/>
        <w:ind w:left="0" w:firstLine="567"/>
        <w:rPr>
          <w:rFonts w:ascii="Times New Roman" w:hAnsi="Times New Roman" w:cs="Times New Roman"/>
        </w:rPr>
      </w:pPr>
      <w:r>
        <w:rPr>
          <w:rFonts w:ascii="Times New Roman" w:hAnsi="Times New Roman" w:cs="Times New Roman"/>
        </w:rPr>
        <w:t>Учет</w:t>
      </w:r>
      <w:r w:rsidR="005A5CC1" w:rsidRPr="00C63A90">
        <w:rPr>
          <w:rFonts w:ascii="Times New Roman" w:hAnsi="Times New Roman" w:cs="Times New Roman"/>
        </w:rPr>
        <w:t xml:space="preserve"> наработки </w:t>
      </w:r>
      <w:r w:rsidR="005A5CC1">
        <w:rPr>
          <w:rFonts w:ascii="Times New Roman" w:hAnsi="Times New Roman" w:cs="Times New Roman"/>
        </w:rPr>
        <w:t xml:space="preserve">аттракциона в процессе его эксплуатации с пассажирами (пользователями) </w:t>
      </w:r>
      <w:r w:rsidR="005A5CC1" w:rsidRPr="00C63A90">
        <w:rPr>
          <w:rFonts w:ascii="Times New Roman" w:hAnsi="Times New Roman" w:cs="Times New Roman"/>
        </w:rPr>
        <w:t>осуществляет эксплуатант аттракциона на основе учета продолжительности работы аттракциона в часа</w:t>
      </w:r>
      <w:r>
        <w:rPr>
          <w:rFonts w:ascii="Times New Roman" w:hAnsi="Times New Roman" w:cs="Times New Roman"/>
        </w:rPr>
        <w:t>х</w:t>
      </w:r>
      <w:r w:rsidR="005A5CC1" w:rsidRPr="00C63A90">
        <w:rPr>
          <w:rFonts w:ascii="Times New Roman" w:hAnsi="Times New Roman" w:cs="Times New Roman"/>
        </w:rPr>
        <w:t>.</w:t>
      </w:r>
    </w:p>
    <w:p w:rsidR="00192302" w:rsidRPr="00192302" w:rsidRDefault="00192302" w:rsidP="00FF297B">
      <w:pPr>
        <w:numPr>
          <w:ilvl w:val="0"/>
          <w:numId w:val="133"/>
        </w:numPr>
        <w:spacing w:after="240" w:line="276" w:lineRule="auto"/>
        <w:ind w:left="0" w:firstLine="567"/>
        <w:rPr>
          <w:rFonts w:ascii="Times New Roman" w:hAnsi="Times New Roman" w:cs="Times New Roman"/>
        </w:rPr>
      </w:pPr>
      <w:r w:rsidRPr="00192302">
        <w:rPr>
          <w:rFonts w:ascii="Times New Roman" w:hAnsi="Times New Roman" w:cs="Times New Roman"/>
        </w:rPr>
        <w:t>Учет продолжительности работы (наработки) аттракциона выполняется в соответствующем разделе формуляра (паспорта), а в случае отсутствия данного раздела – в отдельном документе (например, в журнале учета наработки, форма которого представлена в приложении В).</w:t>
      </w:r>
    </w:p>
    <w:p w:rsidR="00192302" w:rsidRPr="00192302" w:rsidRDefault="00192302" w:rsidP="00FF297B">
      <w:pPr>
        <w:numPr>
          <w:ilvl w:val="0"/>
          <w:numId w:val="133"/>
        </w:numPr>
        <w:spacing w:after="240" w:line="276" w:lineRule="auto"/>
        <w:ind w:left="0" w:firstLine="567"/>
        <w:rPr>
          <w:rFonts w:ascii="Times New Roman" w:hAnsi="Times New Roman" w:cs="Times New Roman"/>
        </w:rPr>
      </w:pPr>
      <w:r w:rsidRPr="00192302">
        <w:rPr>
          <w:rFonts w:ascii="Times New Roman" w:hAnsi="Times New Roman" w:cs="Times New Roman"/>
        </w:rPr>
        <w:t>Если аттракцион оборудован счетчиком моточасов, то в конце рабочей смены в журнал заносятся показания счетчика</w:t>
      </w:r>
      <w:r>
        <w:rPr>
          <w:rFonts w:ascii="Times New Roman" w:hAnsi="Times New Roman" w:cs="Times New Roman"/>
        </w:rPr>
        <w:t>.</w:t>
      </w:r>
    </w:p>
    <w:p w:rsidR="00192302" w:rsidRPr="00192302" w:rsidRDefault="00192302" w:rsidP="00FF297B">
      <w:pPr>
        <w:numPr>
          <w:ilvl w:val="0"/>
          <w:numId w:val="133"/>
        </w:numPr>
        <w:spacing w:after="240" w:line="276" w:lineRule="auto"/>
        <w:ind w:left="0" w:firstLine="567"/>
        <w:rPr>
          <w:rFonts w:ascii="Times New Roman" w:hAnsi="Times New Roman" w:cs="Times New Roman"/>
        </w:rPr>
      </w:pPr>
      <w:r w:rsidRPr="00192302">
        <w:rPr>
          <w:rFonts w:ascii="Times New Roman" w:hAnsi="Times New Roman" w:cs="Times New Roman"/>
          <w:szCs w:val="28"/>
        </w:rPr>
        <w:t>При отсутствии счетчика моточасов, продолжительность работы аттракциона за рабочую смену определяется по формуле</w:t>
      </w:r>
      <w:r>
        <w:rPr>
          <w:rFonts w:ascii="Times New Roman" w:hAnsi="Times New Roman" w:cs="Times New Roman"/>
          <w:szCs w:val="28"/>
        </w:rPr>
        <w:t xml:space="preserve"> (2)</w:t>
      </w:r>
      <w:r w:rsidRPr="00192302">
        <w:rPr>
          <w:rFonts w:ascii="Times New Roman" w:hAnsi="Times New Roman" w:cs="Times New Roman"/>
          <w:szCs w:val="28"/>
        </w:rPr>
        <w:t>:</w:t>
      </w:r>
    </w:p>
    <w:p w:rsidR="00192302" w:rsidRPr="00C63A90" w:rsidRDefault="00192302" w:rsidP="00192302">
      <w:pPr>
        <w:spacing w:before="240"/>
        <w:ind w:firstLine="3969"/>
        <w:rPr>
          <w:rFonts w:ascii="Times New Roman" w:hAnsi="Times New Roman" w:cs="Times New Roman"/>
        </w:rPr>
      </w:pPr>
      <w:r w:rsidRPr="00C63A90">
        <w:rPr>
          <w:rFonts w:ascii="Times New Roman" w:hAnsi="Times New Roman" w:cs="Times New Roman"/>
          <w:i/>
        </w:rPr>
        <w:t>Т</w:t>
      </w:r>
      <w:r w:rsidRPr="00C63A90">
        <w:rPr>
          <w:rFonts w:ascii="Times New Roman" w:hAnsi="Times New Roman" w:cs="Times New Roman"/>
          <w:i/>
          <w:vertAlign w:val="subscript"/>
        </w:rPr>
        <w:t>с</w:t>
      </w:r>
      <w:r w:rsidRPr="00C63A90">
        <w:rPr>
          <w:rFonts w:ascii="Times New Roman" w:hAnsi="Times New Roman" w:cs="Times New Roman"/>
          <w:i/>
        </w:rPr>
        <w:t>= Т</w:t>
      </w:r>
      <w:r w:rsidRPr="00C63A90">
        <w:rPr>
          <w:rFonts w:ascii="Times New Roman" w:hAnsi="Times New Roman" w:cs="Times New Roman"/>
          <w:i/>
          <w:vertAlign w:val="subscript"/>
        </w:rPr>
        <w:t>ц</w:t>
      </w:r>
      <w:r w:rsidRPr="00C63A90">
        <w:rPr>
          <w:rFonts w:ascii="Times New Roman" w:hAnsi="Times New Roman" w:cs="Times New Roman"/>
          <w:i/>
        </w:rPr>
        <w:t xml:space="preserve">* </w:t>
      </w:r>
      <w:r w:rsidRPr="00C63A90">
        <w:rPr>
          <w:rFonts w:ascii="Times New Roman" w:hAnsi="Times New Roman" w:cs="Times New Roman"/>
          <w:i/>
          <w:lang w:val="en-US"/>
        </w:rPr>
        <w:t>n</w:t>
      </w:r>
      <w:r w:rsidRPr="00C63A90">
        <w:rPr>
          <w:rFonts w:ascii="Times New Roman" w:hAnsi="Times New Roman" w:cs="Times New Roman"/>
        </w:rPr>
        <w:t xml:space="preserve">                                         (2)</w:t>
      </w:r>
    </w:p>
    <w:p w:rsidR="006B37A4" w:rsidRPr="00C63A90" w:rsidRDefault="006B37A4" w:rsidP="004908D3">
      <w:pPr>
        <w:spacing w:before="240" w:line="276" w:lineRule="auto"/>
        <w:ind w:firstLine="0"/>
        <w:rPr>
          <w:rFonts w:ascii="Times New Roman" w:hAnsi="Times New Roman" w:cs="Times New Roman"/>
        </w:rPr>
      </w:pPr>
      <w:r w:rsidRPr="00C63A90">
        <w:rPr>
          <w:rFonts w:ascii="Times New Roman" w:hAnsi="Times New Roman" w:cs="Times New Roman"/>
        </w:rPr>
        <w:t xml:space="preserve">где </w:t>
      </w:r>
      <w:r w:rsidRPr="00C63A90">
        <w:rPr>
          <w:rFonts w:ascii="Times New Roman" w:hAnsi="Times New Roman" w:cs="Times New Roman"/>
          <w:i/>
          <w:szCs w:val="28"/>
        </w:rPr>
        <w:t>Т</w:t>
      </w:r>
      <w:r w:rsidRPr="00C63A90">
        <w:rPr>
          <w:rFonts w:ascii="Times New Roman" w:hAnsi="Times New Roman" w:cs="Times New Roman"/>
          <w:i/>
          <w:szCs w:val="28"/>
          <w:vertAlign w:val="subscript"/>
        </w:rPr>
        <w:t>ц</w:t>
      </w:r>
      <w:r w:rsidRPr="00C63A90">
        <w:rPr>
          <w:rFonts w:ascii="Times New Roman" w:hAnsi="Times New Roman" w:cs="Times New Roman"/>
          <w:szCs w:val="28"/>
          <w:vertAlign w:val="subscript"/>
        </w:rPr>
        <w:t xml:space="preserve"> </w:t>
      </w:r>
      <w:r w:rsidRPr="00C63A90">
        <w:rPr>
          <w:rFonts w:ascii="Times New Roman" w:hAnsi="Times New Roman" w:cs="Times New Roman"/>
          <w:szCs w:val="28"/>
        </w:rPr>
        <w:t>– оперативное время работы аттракциона за один цикл;</w:t>
      </w:r>
    </w:p>
    <w:p w:rsidR="006B37A4" w:rsidRPr="00C63A90" w:rsidRDefault="006B37A4" w:rsidP="00143456">
      <w:pPr>
        <w:spacing w:after="240" w:line="276" w:lineRule="auto"/>
        <w:ind w:left="420" w:firstLine="0"/>
        <w:rPr>
          <w:rFonts w:ascii="Times New Roman" w:hAnsi="Times New Roman" w:cs="Times New Roman"/>
        </w:rPr>
      </w:pPr>
      <w:r w:rsidRPr="00C63A90">
        <w:rPr>
          <w:rFonts w:ascii="Times New Roman" w:hAnsi="Times New Roman" w:cs="Times New Roman"/>
          <w:i/>
          <w:lang w:val="en-US"/>
        </w:rPr>
        <w:t>n</w:t>
      </w:r>
      <w:r w:rsidRPr="00C63A90">
        <w:rPr>
          <w:rFonts w:ascii="Times New Roman" w:hAnsi="Times New Roman" w:cs="Times New Roman"/>
        </w:rPr>
        <w:t xml:space="preserve"> – количество циклов за рабочую смену.</w:t>
      </w:r>
    </w:p>
    <w:p w:rsidR="006B37A4" w:rsidRPr="006B37A4" w:rsidRDefault="006B37A4" w:rsidP="004908D3">
      <w:pPr>
        <w:numPr>
          <w:ilvl w:val="0"/>
          <w:numId w:val="133"/>
        </w:numPr>
        <w:spacing w:line="276" w:lineRule="auto"/>
        <w:ind w:left="0" w:firstLine="567"/>
        <w:rPr>
          <w:rFonts w:ascii="Times New Roman" w:hAnsi="Times New Roman" w:cs="Times New Roman"/>
        </w:rPr>
      </w:pPr>
      <w:r w:rsidRPr="006B37A4">
        <w:rPr>
          <w:rFonts w:ascii="Times New Roman" w:hAnsi="Times New Roman" w:cs="Times New Roman"/>
        </w:rPr>
        <w:t>Оперативное время работы аттракциона за один рабочий цикл определяется по формуле</w:t>
      </w:r>
      <w:r>
        <w:rPr>
          <w:rFonts w:ascii="Times New Roman" w:hAnsi="Times New Roman" w:cs="Times New Roman"/>
        </w:rPr>
        <w:t xml:space="preserve"> (3)</w:t>
      </w:r>
      <w:r w:rsidRPr="006B37A4">
        <w:rPr>
          <w:rFonts w:ascii="Times New Roman" w:hAnsi="Times New Roman" w:cs="Times New Roman"/>
          <w:szCs w:val="28"/>
        </w:rPr>
        <w:t>:</w:t>
      </w:r>
    </w:p>
    <w:p w:rsidR="006B37A4" w:rsidRPr="00C63A90" w:rsidRDefault="006B37A4" w:rsidP="006B37A4">
      <w:pPr>
        <w:tabs>
          <w:tab w:val="center" w:pos="4678"/>
          <w:tab w:val="left" w:pos="9072"/>
        </w:tabs>
        <w:spacing w:before="240" w:after="240" w:line="276" w:lineRule="auto"/>
        <w:ind w:left="3828" w:firstLine="0"/>
        <w:rPr>
          <w:rFonts w:ascii="Times New Roman" w:hAnsi="Times New Roman" w:cs="Times New Roman"/>
          <w:szCs w:val="28"/>
        </w:rPr>
      </w:pPr>
      <w:r w:rsidRPr="00C63A90">
        <w:rPr>
          <w:rFonts w:ascii="Times New Roman" w:hAnsi="Times New Roman" w:cs="Times New Roman"/>
          <w:i/>
          <w:szCs w:val="28"/>
        </w:rPr>
        <w:t>Т</w:t>
      </w:r>
      <w:r w:rsidRPr="00C63A90">
        <w:rPr>
          <w:rFonts w:ascii="Times New Roman" w:hAnsi="Times New Roman" w:cs="Times New Roman"/>
          <w:i/>
          <w:szCs w:val="28"/>
          <w:vertAlign w:val="subscript"/>
        </w:rPr>
        <w:t>ц</w:t>
      </w:r>
      <w:r w:rsidRPr="00C63A90">
        <w:rPr>
          <w:rFonts w:ascii="Times New Roman" w:hAnsi="Times New Roman" w:cs="Times New Roman"/>
          <w:i/>
          <w:szCs w:val="28"/>
        </w:rPr>
        <w:t>=Т</w:t>
      </w:r>
      <w:r w:rsidRPr="00C63A90">
        <w:rPr>
          <w:rFonts w:ascii="Times New Roman" w:hAnsi="Times New Roman" w:cs="Times New Roman"/>
          <w:i/>
          <w:szCs w:val="28"/>
          <w:vertAlign w:val="subscript"/>
        </w:rPr>
        <w:t>п</w:t>
      </w:r>
      <w:r w:rsidRPr="00C63A90">
        <w:rPr>
          <w:rFonts w:ascii="Times New Roman" w:hAnsi="Times New Roman" w:cs="Times New Roman"/>
          <w:i/>
          <w:szCs w:val="28"/>
        </w:rPr>
        <w:t>+Т</w:t>
      </w:r>
      <w:r w:rsidRPr="00C63A90">
        <w:rPr>
          <w:rFonts w:ascii="Times New Roman" w:hAnsi="Times New Roman" w:cs="Times New Roman"/>
          <w:i/>
          <w:szCs w:val="28"/>
          <w:vertAlign w:val="subscript"/>
        </w:rPr>
        <w:t>м</w:t>
      </w:r>
      <w:r w:rsidRPr="00C63A90">
        <w:rPr>
          <w:rFonts w:ascii="Times New Roman" w:hAnsi="Times New Roman" w:cs="Times New Roman"/>
          <w:i/>
          <w:szCs w:val="28"/>
        </w:rPr>
        <w:t>+Т</w:t>
      </w:r>
      <w:r w:rsidRPr="00C63A90">
        <w:rPr>
          <w:rFonts w:ascii="Times New Roman" w:hAnsi="Times New Roman" w:cs="Times New Roman"/>
          <w:i/>
          <w:szCs w:val="28"/>
          <w:vertAlign w:val="subscript"/>
        </w:rPr>
        <w:t>в</w:t>
      </w:r>
      <w:r>
        <w:rPr>
          <w:rFonts w:ascii="Times New Roman" w:hAnsi="Times New Roman" w:cs="Times New Roman"/>
          <w:i/>
          <w:szCs w:val="28"/>
          <w:vertAlign w:val="subscript"/>
        </w:rPr>
        <w:t xml:space="preserve">                                                          </w:t>
      </w:r>
      <w:r w:rsidRPr="00C63A90">
        <w:rPr>
          <w:rFonts w:ascii="Times New Roman" w:hAnsi="Times New Roman" w:cs="Times New Roman"/>
          <w:szCs w:val="28"/>
        </w:rPr>
        <w:t>(3)</w:t>
      </w:r>
    </w:p>
    <w:p w:rsidR="006B37A4" w:rsidRPr="00C63A90" w:rsidRDefault="006B37A4" w:rsidP="006B37A4">
      <w:pPr>
        <w:spacing w:line="276" w:lineRule="auto"/>
        <w:ind w:firstLine="0"/>
        <w:rPr>
          <w:rFonts w:ascii="Times New Roman" w:hAnsi="Times New Roman" w:cs="Times New Roman"/>
          <w:szCs w:val="28"/>
        </w:rPr>
      </w:pPr>
      <w:r w:rsidRPr="00C63A90">
        <w:rPr>
          <w:rFonts w:ascii="Times New Roman" w:hAnsi="Times New Roman" w:cs="Times New Roman"/>
          <w:szCs w:val="28"/>
        </w:rPr>
        <w:t xml:space="preserve">где </w:t>
      </w:r>
      <w:r w:rsidRPr="00C63A90">
        <w:rPr>
          <w:rFonts w:ascii="Times New Roman" w:hAnsi="Times New Roman" w:cs="Times New Roman"/>
          <w:i/>
          <w:szCs w:val="28"/>
        </w:rPr>
        <w:t>Т</w:t>
      </w:r>
      <w:r w:rsidRPr="00C63A90">
        <w:rPr>
          <w:rFonts w:ascii="Times New Roman" w:hAnsi="Times New Roman" w:cs="Times New Roman"/>
          <w:i/>
          <w:szCs w:val="28"/>
          <w:vertAlign w:val="subscript"/>
        </w:rPr>
        <w:t>п</w:t>
      </w:r>
      <w:r w:rsidRPr="00C63A90">
        <w:rPr>
          <w:rFonts w:ascii="Times New Roman" w:hAnsi="Times New Roman" w:cs="Times New Roman"/>
          <w:szCs w:val="28"/>
          <w:vertAlign w:val="subscript"/>
        </w:rPr>
        <w:t xml:space="preserve"> </w:t>
      </w:r>
      <w:r w:rsidRPr="00C63A90">
        <w:rPr>
          <w:rFonts w:ascii="Times New Roman" w:hAnsi="Times New Roman" w:cs="Times New Roman"/>
          <w:szCs w:val="28"/>
        </w:rPr>
        <w:t>– вспомогательное время на посадку;</w:t>
      </w:r>
    </w:p>
    <w:p w:rsidR="006B37A4" w:rsidRPr="00C63A90" w:rsidRDefault="006B37A4" w:rsidP="006B37A4">
      <w:pPr>
        <w:spacing w:line="276" w:lineRule="auto"/>
        <w:ind w:firstLine="426"/>
        <w:rPr>
          <w:rFonts w:ascii="Times New Roman" w:hAnsi="Times New Roman" w:cs="Times New Roman"/>
          <w:szCs w:val="28"/>
        </w:rPr>
      </w:pPr>
      <w:r w:rsidRPr="00C63A90">
        <w:rPr>
          <w:rFonts w:ascii="Times New Roman" w:hAnsi="Times New Roman" w:cs="Times New Roman"/>
          <w:i/>
          <w:szCs w:val="28"/>
        </w:rPr>
        <w:t>Т</w:t>
      </w:r>
      <w:r w:rsidRPr="00C63A90">
        <w:rPr>
          <w:rFonts w:ascii="Times New Roman" w:hAnsi="Times New Roman" w:cs="Times New Roman"/>
          <w:i/>
          <w:szCs w:val="28"/>
          <w:vertAlign w:val="subscript"/>
        </w:rPr>
        <w:t>м</w:t>
      </w:r>
      <w:r w:rsidRPr="00C63A90">
        <w:rPr>
          <w:rFonts w:ascii="Times New Roman" w:hAnsi="Times New Roman" w:cs="Times New Roman"/>
          <w:szCs w:val="28"/>
        </w:rPr>
        <w:t xml:space="preserve"> – машинное время (время непосредственной работы аттракциона за один сеанс)</w:t>
      </w:r>
      <w:r>
        <w:rPr>
          <w:rFonts w:ascii="Times New Roman" w:hAnsi="Times New Roman" w:cs="Times New Roman"/>
          <w:szCs w:val="28"/>
        </w:rPr>
        <w:t>;</w:t>
      </w:r>
    </w:p>
    <w:p w:rsidR="006B37A4" w:rsidRPr="00C63A90" w:rsidRDefault="006B37A4" w:rsidP="006B37A4">
      <w:pPr>
        <w:spacing w:after="240" w:line="276" w:lineRule="auto"/>
        <w:ind w:firstLine="426"/>
        <w:rPr>
          <w:rFonts w:ascii="Times New Roman" w:hAnsi="Times New Roman" w:cs="Times New Roman"/>
          <w:szCs w:val="28"/>
        </w:rPr>
      </w:pPr>
      <w:r w:rsidRPr="00C63A90">
        <w:rPr>
          <w:rFonts w:ascii="Times New Roman" w:hAnsi="Times New Roman" w:cs="Times New Roman"/>
          <w:i/>
          <w:szCs w:val="28"/>
        </w:rPr>
        <w:t>Т</w:t>
      </w:r>
      <w:r w:rsidRPr="00C63A90">
        <w:rPr>
          <w:rFonts w:ascii="Times New Roman" w:hAnsi="Times New Roman" w:cs="Times New Roman"/>
          <w:i/>
          <w:szCs w:val="28"/>
          <w:vertAlign w:val="subscript"/>
        </w:rPr>
        <w:t xml:space="preserve">в </w:t>
      </w:r>
      <w:r w:rsidRPr="00C63A90">
        <w:rPr>
          <w:rFonts w:ascii="Times New Roman" w:hAnsi="Times New Roman" w:cs="Times New Roman"/>
          <w:szCs w:val="28"/>
        </w:rPr>
        <w:t>– вспомогательное время на высадку.</w:t>
      </w:r>
    </w:p>
    <w:p w:rsidR="006B37A4" w:rsidRPr="006B37A4" w:rsidRDefault="006B37A4" w:rsidP="00FF297B">
      <w:pPr>
        <w:numPr>
          <w:ilvl w:val="0"/>
          <w:numId w:val="133"/>
        </w:numPr>
        <w:spacing w:after="240" w:line="276" w:lineRule="auto"/>
        <w:ind w:left="0" w:firstLine="567"/>
        <w:rPr>
          <w:rFonts w:ascii="Times New Roman" w:hAnsi="Times New Roman" w:cs="Times New Roman"/>
        </w:rPr>
      </w:pPr>
      <w:r w:rsidRPr="006B37A4">
        <w:rPr>
          <w:rFonts w:ascii="Times New Roman" w:hAnsi="Times New Roman" w:cs="Times New Roman"/>
        </w:rPr>
        <w:lastRenderedPageBreak/>
        <w:t xml:space="preserve">Значение продолжительности работы </w:t>
      </w:r>
      <w:r w:rsidR="00923E7B" w:rsidRPr="006B37A4">
        <w:rPr>
          <w:rFonts w:ascii="Times New Roman" w:hAnsi="Times New Roman" w:cs="Times New Roman"/>
          <w:i/>
        </w:rPr>
        <w:t>Т</w:t>
      </w:r>
      <w:r w:rsidR="00923E7B" w:rsidRPr="006B37A4">
        <w:rPr>
          <w:rFonts w:ascii="Times New Roman" w:hAnsi="Times New Roman" w:cs="Times New Roman"/>
          <w:i/>
          <w:vertAlign w:val="subscript"/>
        </w:rPr>
        <w:t>с</w:t>
      </w:r>
      <w:r w:rsidR="00923E7B" w:rsidRPr="006B37A4">
        <w:rPr>
          <w:rFonts w:ascii="Times New Roman" w:hAnsi="Times New Roman" w:cs="Times New Roman"/>
        </w:rPr>
        <w:t xml:space="preserve"> </w:t>
      </w:r>
      <w:r w:rsidRPr="006B37A4">
        <w:rPr>
          <w:rFonts w:ascii="Times New Roman" w:hAnsi="Times New Roman" w:cs="Times New Roman"/>
        </w:rPr>
        <w:t xml:space="preserve">(количество часов наработки) за рабочую смену </w:t>
      </w:r>
      <w:r w:rsidR="00923E7B">
        <w:rPr>
          <w:rFonts w:ascii="Times New Roman" w:hAnsi="Times New Roman" w:cs="Times New Roman"/>
        </w:rPr>
        <w:t>в</w:t>
      </w:r>
      <w:r w:rsidRPr="006B37A4">
        <w:rPr>
          <w:rFonts w:ascii="Times New Roman" w:hAnsi="Times New Roman" w:cs="Times New Roman"/>
        </w:rPr>
        <w:t xml:space="preserve"> текущий день месяца,</w:t>
      </w:r>
      <w:r w:rsidRPr="006B37A4">
        <w:rPr>
          <w:rFonts w:ascii="Times New Roman" w:hAnsi="Times New Roman" w:cs="Times New Roman"/>
          <w:i/>
          <w:vertAlign w:val="subscript"/>
        </w:rPr>
        <w:t xml:space="preserve"> </w:t>
      </w:r>
      <w:r w:rsidR="00923E7B">
        <w:rPr>
          <w:rFonts w:ascii="Times New Roman" w:hAnsi="Times New Roman" w:cs="Times New Roman"/>
        </w:rPr>
        <w:t>за</w:t>
      </w:r>
      <w:r w:rsidRPr="006B37A4">
        <w:rPr>
          <w:rFonts w:ascii="Times New Roman" w:hAnsi="Times New Roman" w:cs="Times New Roman"/>
        </w:rPr>
        <w:t xml:space="preserve">носится </w:t>
      </w:r>
      <w:r w:rsidR="00923E7B">
        <w:rPr>
          <w:rFonts w:ascii="Times New Roman" w:hAnsi="Times New Roman" w:cs="Times New Roman"/>
        </w:rPr>
        <w:t>ответственным за ведение журнала</w:t>
      </w:r>
      <w:r w:rsidRPr="006B37A4">
        <w:rPr>
          <w:rFonts w:ascii="Times New Roman" w:hAnsi="Times New Roman" w:cs="Times New Roman"/>
        </w:rPr>
        <w:t xml:space="preserve"> соответствующую графу журнала и по окончании месяца (года) производится суммирование ранее полученных показателей.</w:t>
      </w:r>
    </w:p>
    <w:p w:rsidR="001D63E5" w:rsidRPr="00C63A90" w:rsidRDefault="001D63E5" w:rsidP="009C0DF9">
      <w:pPr>
        <w:pStyle w:val="10"/>
        <w:numPr>
          <w:ilvl w:val="0"/>
          <w:numId w:val="125"/>
        </w:numPr>
        <w:spacing w:line="360" w:lineRule="auto"/>
        <w:rPr>
          <w:rFonts w:ascii="Times New Roman" w:hAnsi="Times New Roman" w:cs="Times New Roman"/>
        </w:rPr>
      </w:pPr>
      <w:r w:rsidRPr="00C63A90">
        <w:rPr>
          <w:rFonts w:ascii="Times New Roman" w:hAnsi="Times New Roman" w:cs="Times New Roman"/>
        </w:rPr>
        <w:t>Меры по обеспечению безопасности</w:t>
      </w:r>
    </w:p>
    <w:bookmarkEnd w:id="40"/>
    <w:p w:rsidR="001D63E5" w:rsidRPr="00C63A90" w:rsidRDefault="001D63E5" w:rsidP="00020125">
      <w:pPr>
        <w:spacing w:line="276" w:lineRule="auto"/>
        <w:rPr>
          <w:rFonts w:ascii="Times New Roman" w:hAnsi="Times New Roman" w:cs="Times New Roman"/>
        </w:rPr>
      </w:pPr>
      <w:r w:rsidRPr="00C63A90">
        <w:rPr>
          <w:rFonts w:ascii="Times New Roman" w:hAnsi="Times New Roman" w:cs="Times New Roman"/>
        </w:rPr>
        <w:t>При проведении работ по оценке технического состояния</w:t>
      </w:r>
      <w:r w:rsidR="006569E8" w:rsidRPr="00C63A90">
        <w:rPr>
          <w:rFonts w:ascii="Times New Roman" w:hAnsi="Times New Roman" w:cs="Times New Roman"/>
        </w:rPr>
        <w:t xml:space="preserve"> (технического освидетельствования)</w:t>
      </w:r>
      <w:r w:rsidR="00792EC3" w:rsidRPr="00C63A90">
        <w:rPr>
          <w:rFonts w:ascii="Times New Roman" w:hAnsi="Times New Roman" w:cs="Times New Roman"/>
        </w:rPr>
        <w:t xml:space="preserve"> </w:t>
      </w:r>
      <w:r w:rsidR="00020125">
        <w:rPr>
          <w:rFonts w:ascii="Times New Roman" w:hAnsi="Times New Roman" w:cs="Times New Roman"/>
        </w:rPr>
        <w:t xml:space="preserve">и обследовании </w:t>
      </w:r>
      <w:r w:rsidRPr="00C63A90">
        <w:rPr>
          <w:rFonts w:ascii="Times New Roman" w:hAnsi="Times New Roman" w:cs="Times New Roman"/>
        </w:rPr>
        <w:t xml:space="preserve">аттракциона должны соблюдаться требования охраны труда и техники безопасности, требования по электробезопасности, </w:t>
      </w:r>
      <w:r w:rsidR="002C533B" w:rsidRPr="00C63A90">
        <w:rPr>
          <w:rFonts w:ascii="Times New Roman" w:hAnsi="Times New Roman" w:cs="Times New Roman"/>
        </w:rPr>
        <w:t>указанные</w:t>
      </w:r>
      <w:r w:rsidRPr="00C63A90">
        <w:rPr>
          <w:rFonts w:ascii="Times New Roman" w:hAnsi="Times New Roman" w:cs="Times New Roman"/>
        </w:rPr>
        <w:t xml:space="preserve"> в эксплуатационной документации на аттракцион, </w:t>
      </w:r>
      <w:r w:rsidR="00AB7E04">
        <w:rPr>
          <w:rFonts w:ascii="Times New Roman" w:hAnsi="Times New Roman" w:cs="Times New Roman"/>
        </w:rPr>
        <w:t xml:space="preserve">а также </w:t>
      </w:r>
      <w:r w:rsidRPr="00C63A90">
        <w:rPr>
          <w:rFonts w:ascii="Times New Roman" w:hAnsi="Times New Roman" w:cs="Times New Roman"/>
        </w:rPr>
        <w:t xml:space="preserve">другие меры, изложенные в соответствующих </w:t>
      </w:r>
      <w:r w:rsidR="00020125">
        <w:rPr>
          <w:rFonts w:ascii="Times New Roman" w:hAnsi="Times New Roman" w:cs="Times New Roman"/>
        </w:rPr>
        <w:t xml:space="preserve">нормативных </w:t>
      </w:r>
      <w:r w:rsidRPr="00C63A90">
        <w:rPr>
          <w:rFonts w:ascii="Times New Roman" w:hAnsi="Times New Roman" w:cs="Times New Roman"/>
        </w:rPr>
        <w:t xml:space="preserve">документах </w:t>
      </w:r>
      <w:r w:rsidR="00AB7E04">
        <w:rPr>
          <w:rFonts w:ascii="Times New Roman" w:hAnsi="Times New Roman" w:cs="Times New Roman"/>
        </w:rPr>
        <w:t xml:space="preserve">по </w:t>
      </w:r>
      <w:r w:rsidRPr="00C63A90">
        <w:rPr>
          <w:rFonts w:ascii="Times New Roman" w:hAnsi="Times New Roman" w:cs="Times New Roman"/>
        </w:rPr>
        <w:t>охран</w:t>
      </w:r>
      <w:r w:rsidR="00AB7E04">
        <w:rPr>
          <w:rFonts w:ascii="Times New Roman" w:hAnsi="Times New Roman" w:cs="Times New Roman"/>
        </w:rPr>
        <w:t>е</w:t>
      </w:r>
      <w:r w:rsidRPr="00C63A90">
        <w:rPr>
          <w:rFonts w:ascii="Times New Roman" w:hAnsi="Times New Roman" w:cs="Times New Roman"/>
        </w:rPr>
        <w:t xml:space="preserve"> труда и </w:t>
      </w:r>
      <w:r w:rsidR="00AB7E04">
        <w:rPr>
          <w:rFonts w:ascii="Times New Roman" w:hAnsi="Times New Roman" w:cs="Times New Roman"/>
        </w:rPr>
        <w:t xml:space="preserve">соблюдении </w:t>
      </w:r>
      <w:r w:rsidRPr="00C63A90">
        <w:rPr>
          <w:rFonts w:ascii="Times New Roman" w:hAnsi="Times New Roman" w:cs="Times New Roman"/>
        </w:rPr>
        <w:t>техники безопасности</w:t>
      </w:r>
      <w:r w:rsidR="00AB7E04">
        <w:rPr>
          <w:rFonts w:ascii="Times New Roman" w:hAnsi="Times New Roman" w:cs="Times New Roman"/>
        </w:rPr>
        <w:t xml:space="preserve"> при производстве работ</w:t>
      </w:r>
      <w:r w:rsidRPr="00C63A90">
        <w:rPr>
          <w:rFonts w:ascii="Times New Roman" w:hAnsi="Times New Roman" w:cs="Times New Roman"/>
        </w:rPr>
        <w:t>.</w:t>
      </w:r>
    </w:p>
    <w:p w:rsidR="00225769" w:rsidRPr="00C63A90" w:rsidRDefault="00BE256D" w:rsidP="00225769">
      <w:pPr>
        <w:pStyle w:val="20"/>
        <w:rPr>
          <w:rStyle w:val="11"/>
          <w:rFonts w:ascii="Times New Roman" w:hAnsi="Times New Roman" w:cs="Times New Roman"/>
          <w:b/>
        </w:rPr>
      </w:pPr>
      <w:bookmarkStart w:id="41" w:name="sub_10000"/>
      <w:r w:rsidRPr="00C63A90">
        <w:rPr>
          <w:rStyle w:val="a3"/>
          <w:bCs w:val="0"/>
        </w:rPr>
        <w:br w:type="page"/>
      </w:r>
      <w:r w:rsidR="001D63E5" w:rsidRPr="00C63A90">
        <w:rPr>
          <w:rStyle w:val="11"/>
          <w:rFonts w:ascii="Times New Roman" w:hAnsi="Times New Roman" w:cs="Times New Roman"/>
          <w:b/>
        </w:rPr>
        <w:lastRenderedPageBreak/>
        <w:t>Приложение А</w:t>
      </w:r>
    </w:p>
    <w:p w:rsidR="001D63E5" w:rsidRPr="00C63A90" w:rsidRDefault="001D63E5" w:rsidP="004D4D19">
      <w:pPr>
        <w:jc w:val="center"/>
        <w:rPr>
          <w:rFonts w:ascii="Times New Roman" w:hAnsi="Times New Roman" w:cs="Times New Roman"/>
        </w:rPr>
      </w:pPr>
      <w:r w:rsidRPr="00C63A90">
        <w:rPr>
          <w:rFonts w:ascii="Times New Roman" w:hAnsi="Times New Roman" w:cs="Times New Roman"/>
        </w:rPr>
        <w:t>(рекомендуемое)</w:t>
      </w:r>
    </w:p>
    <w:p w:rsidR="00C60A06" w:rsidRPr="00C63A90" w:rsidRDefault="00C60A06" w:rsidP="00C60A06">
      <w:pPr>
        <w:pStyle w:val="a6"/>
        <w:jc w:val="center"/>
        <w:rPr>
          <w:rStyle w:val="a3"/>
          <w:rFonts w:ascii="Times New Roman" w:hAnsi="Times New Roman" w:cs="Times New Roman"/>
          <w:bCs/>
          <w:sz w:val="20"/>
          <w:szCs w:val="20"/>
        </w:rPr>
      </w:pPr>
    </w:p>
    <w:p w:rsidR="004D4D19" w:rsidRPr="00C63A90" w:rsidRDefault="004D4D19" w:rsidP="004D4D19">
      <w:pPr>
        <w:rPr>
          <w:rFonts w:ascii="Times New Roman" w:hAnsi="Times New Roman" w:cs="Times New Roman"/>
        </w:rPr>
      </w:pPr>
    </w:p>
    <w:p w:rsidR="00C60A06" w:rsidRPr="00C63A90" w:rsidRDefault="00C60A06" w:rsidP="00C60A06">
      <w:pPr>
        <w:pStyle w:val="a6"/>
        <w:jc w:val="center"/>
        <w:rPr>
          <w:rStyle w:val="a3"/>
          <w:rFonts w:ascii="Times New Roman" w:hAnsi="Times New Roman" w:cs="Times New Roman"/>
          <w:bCs/>
          <w:sz w:val="20"/>
          <w:szCs w:val="20"/>
        </w:rPr>
      </w:pPr>
      <w:r w:rsidRPr="00C63A90">
        <w:rPr>
          <w:rStyle w:val="a3"/>
          <w:rFonts w:ascii="Times New Roman" w:hAnsi="Times New Roman" w:cs="Times New Roman"/>
          <w:bCs/>
          <w:sz w:val="20"/>
          <w:szCs w:val="20"/>
        </w:rPr>
        <w:t>ВЕДОМОСТЬ ДЕФЕКТОВ</w:t>
      </w:r>
    </w:p>
    <w:p w:rsidR="00C60A06" w:rsidRPr="00C63A90" w:rsidRDefault="00C60A06" w:rsidP="00C60A06">
      <w:pPr>
        <w:jc w:val="center"/>
        <w:rPr>
          <w:rFonts w:ascii="Times New Roman" w:hAnsi="Times New Roman" w:cs="Times New Roman"/>
        </w:rPr>
      </w:pPr>
      <w:r w:rsidRPr="00C63A90">
        <w:rPr>
          <w:rFonts w:ascii="Times New Roman" w:hAnsi="Times New Roman" w:cs="Times New Roman"/>
        </w:rPr>
        <w:t>к протоколу испытаний № __________ от __________</w:t>
      </w:r>
    </w:p>
    <w:p w:rsidR="00C60A06" w:rsidRPr="00C63A90" w:rsidRDefault="00C60A06" w:rsidP="00C60A06">
      <w:pPr>
        <w:rPr>
          <w:rFonts w:ascii="Times New Roman" w:hAnsi="Times New Roman" w:cs="Times New Roman"/>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6237"/>
      </w:tblGrid>
      <w:tr w:rsidR="00C60A06" w:rsidRPr="00C63A90" w:rsidTr="00DF4A1B">
        <w:tc>
          <w:tcPr>
            <w:tcW w:w="3119" w:type="dxa"/>
            <w:vAlign w:val="bottom"/>
          </w:tcPr>
          <w:p w:rsidR="00C60A06" w:rsidRPr="00C63A90" w:rsidRDefault="00C60A06" w:rsidP="00DF4A1B">
            <w:pPr>
              <w:tabs>
                <w:tab w:val="left" w:pos="9923"/>
              </w:tabs>
              <w:ind w:right="1" w:firstLine="0"/>
              <w:jc w:val="right"/>
              <w:rPr>
                <w:rFonts w:ascii="Times New Roman" w:hAnsi="Times New Roman" w:cs="Times New Roman"/>
                <w:sz w:val="22"/>
              </w:rPr>
            </w:pPr>
            <w:r w:rsidRPr="00C63A90">
              <w:rPr>
                <w:rFonts w:ascii="Times New Roman" w:hAnsi="Times New Roman" w:cs="Times New Roman"/>
                <w:sz w:val="22"/>
              </w:rPr>
              <w:t>Наименование аттракциона</w:t>
            </w:r>
          </w:p>
        </w:tc>
        <w:tc>
          <w:tcPr>
            <w:tcW w:w="6237" w:type="dxa"/>
            <w:vAlign w:val="center"/>
          </w:tcPr>
          <w:p w:rsidR="00C60A06" w:rsidRPr="00C63A90" w:rsidRDefault="00C60A06" w:rsidP="005D11D5">
            <w:pPr>
              <w:tabs>
                <w:tab w:val="left" w:pos="9923"/>
              </w:tabs>
              <w:ind w:right="1"/>
              <w:jc w:val="center"/>
              <w:rPr>
                <w:rFonts w:ascii="Times New Roman" w:hAnsi="Times New Roman" w:cs="Times New Roman"/>
                <w:b/>
              </w:rPr>
            </w:pPr>
          </w:p>
        </w:tc>
      </w:tr>
      <w:tr w:rsidR="00C60A06" w:rsidRPr="00C63A90" w:rsidTr="00DF4A1B">
        <w:tc>
          <w:tcPr>
            <w:tcW w:w="3119" w:type="dxa"/>
            <w:vAlign w:val="bottom"/>
          </w:tcPr>
          <w:p w:rsidR="00C60A06" w:rsidRPr="00C63A90" w:rsidRDefault="00C60A06" w:rsidP="00DF4A1B">
            <w:pPr>
              <w:tabs>
                <w:tab w:val="left" w:pos="9923"/>
              </w:tabs>
              <w:ind w:right="1" w:firstLine="0"/>
              <w:jc w:val="right"/>
              <w:rPr>
                <w:rFonts w:ascii="Times New Roman" w:hAnsi="Times New Roman" w:cs="Times New Roman"/>
                <w:sz w:val="22"/>
              </w:rPr>
            </w:pPr>
            <w:r w:rsidRPr="00C63A90">
              <w:rPr>
                <w:rFonts w:ascii="Times New Roman" w:hAnsi="Times New Roman" w:cs="Times New Roman"/>
                <w:sz w:val="22"/>
              </w:rPr>
              <w:t>Вид</w:t>
            </w:r>
          </w:p>
        </w:tc>
        <w:tc>
          <w:tcPr>
            <w:tcW w:w="6237" w:type="dxa"/>
            <w:vAlign w:val="center"/>
          </w:tcPr>
          <w:p w:rsidR="00C60A06" w:rsidRPr="00C63A90" w:rsidRDefault="00C60A06" w:rsidP="005D11D5">
            <w:pPr>
              <w:tabs>
                <w:tab w:val="left" w:pos="9923"/>
              </w:tabs>
              <w:ind w:right="1"/>
              <w:jc w:val="center"/>
              <w:rPr>
                <w:rFonts w:ascii="Times New Roman" w:hAnsi="Times New Roman" w:cs="Times New Roman"/>
                <w:b/>
              </w:rPr>
            </w:pPr>
          </w:p>
        </w:tc>
      </w:tr>
      <w:tr w:rsidR="00DF4A1B" w:rsidRPr="00C63A90" w:rsidTr="00DF4A1B">
        <w:tc>
          <w:tcPr>
            <w:tcW w:w="3119" w:type="dxa"/>
            <w:vAlign w:val="bottom"/>
          </w:tcPr>
          <w:p w:rsidR="00DF4A1B" w:rsidRPr="00C63A90" w:rsidRDefault="00DF4A1B" w:rsidP="00DF4A1B">
            <w:pPr>
              <w:tabs>
                <w:tab w:val="left" w:pos="9923"/>
              </w:tabs>
              <w:ind w:right="1" w:firstLine="0"/>
              <w:jc w:val="right"/>
              <w:rPr>
                <w:rFonts w:ascii="Times New Roman" w:hAnsi="Times New Roman" w:cs="Times New Roman"/>
                <w:sz w:val="22"/>
              </w:rPr>
            </w:pPr>
            <w:r w:rsidRPr="00C63A90">
              <w:rPr>
                <w:rFonts w:ascii="Times New Roman" w:hAnsi="Times New Roman" w:cs="Times New Roman"/>
                <w:sz w:val="22"/>
              </w:rPr>
              <w:t>Тип (при наличии)</w:t>
            </w:r>
          </w:p>
        </w:tc>
        <w:tc>
          <w:tcPr>
            <w:tcW w:w="6237" w:type="dxa"/>
            <w:vAlign w:val="center"/>
          </w:tcPr>
          <w:p w:rsidR="00DF4A1B" w:rsidRPr="00C63A90" w:rsidRDefault="00DF4A1B" w:rsidP="005D11D5">
            <w:pPr>
              <w:tabs>
                <w:tab w:val="left" w:pos="9923"/>
              </w:tabs>
              <w:ind w:right="1"/>
              <w:jc w:val="center"/>
              <w:rPr>
                <w:rFonts w:ascii="Times New Roman" w:hAnsi="Times New Roman" w:cs="Times New Roman"/>
                <w:b/>
              </w:rPr>
            </w:pPr>
          </w:p>
        </w:tc>
      </w:tr>
      <w:tr w:rsidR="00C60A06" w:rsidRPr="00C63A90" w:rsidTr="00DF4A1B">
        <w:tc>
          <w:tcPr>
            <w:tcW w:w="3119" w:type="dxa"/>
            <w:vAlign w:val="bottom"/>
          </w:tcPr>
          <w:p w:rsidR="00C60A06" w:rsidRPr="00C63A90" w:rsidRDefault="00C60A06" w:rsidP="00DF4A1B">
            <w:pPr>
              <w:tabs>
                <w:tab w:val="left" w:pos="9923"/>
              </w:tabs>
              <w:ind w:right="1" w:firstLine="0"/>
              <w:jc w:val="right"/>
              <w:rPr>
                <w:rFonts w:ascii="Times New Roman" w:hAnsi="Times New Roman" w:cs="Times New Roman"/>
                <w:sz w:val="22"/>
              </w:rPr>
            </w:pPr>
            <w:r w:rsidRPr="00C63A90">
              <w:rPr>
                <w:rFonts w:ascii="Times New Roman" w:hAnsi="Times New Roman" w:cs="Times New Roman"/>
                <w:sz w:val="22"/>
              </w:rPr>
              <w:t>Модель</w:t>
            </w:r>
            <w:r w:rsidR="00DF4A1B" w:rsidRPr="00C63A90">
              <w:rPr>
                <w:rFonts w:ascii="Times New Roman" w:hAnsi="Times New Roman" w:cs="Times New Roman"/>
                <w:sz w:val="22"/>
              </w:rPr>
              <w:t xml:space="preserve"> (при наличии)</w:t>
            </w:r>
          </w:p>
        </w:tc>
        <w:tc>
          <w:tcPr>
            <w:tcW w:w="6237" w:type="dxa"/>
            <w:vAlign w:val="center"/>
          </w:tcPr>
          <w:p w:rsidR="00C60A06" w:rsidRPr="00C63A90" w:rsidRDefault="00C60A06" w:rsidP="005D11D5">
            <w:pPr>
              <w:tabs>
                <w:tab w:val="left" w:pos="9923"/>
              </w:tabs>
              <w:ind w:right="1"/>
              <w:jc w:val="center"/>
              <w:rPr>
                <w:rFonts w:ascii="Times New Roman" w:hAnsi="Times New Roman" w:cs="Times New Roman"/>
                <w:b/>
              </w:rPr>
            </w:pPr>
          </w:p>
        </w:tc>
      </w:tr>
      <w:tr w:rsidR="00C60A06" w:rsidRPr="00C63A90" w:rsidTr="00DF4A1B">
        <w:tc>
          <w:tcPr>
            <w:tcW w:w="3119" w:type="dxa"/>
            <w:vAlign w:val="bottom"/>
          </w:tcPr>
          <w:p w:rsidR="00C60A06" w:rsidRPr="00C63A90" w:rsidRDefault="00C60A06" w:rsidP="00DF4A1B">
            <w:pPr>
              <w:tabs>
                <w:tab w:val="left" w:pos="9923"/>
              </w:tabs>
              <w:ind w:right="1" w:firstLine="0"/>
              <w:jc w:val="right"/>
              <w:rPr>
                <w:rFonts w:ascii="Times New Roman" w:hAnsi="Times New Roman" w:cs="Times New Roman"/>
                <w:sz w:val="22"/>
              </w:rPr>
            </w:pPr>
            <w:r w:rsidRPr="00C63A90">
              <w:rPr>
                <w:rFonts w:ascii="Times New Roman" w:hAnsi="Times New Roman" w:cs="Times New Roman"/>
                <w:sz w:val="22"/>
              </w:rPr>
              <w:t>Заводской номер</w:t>
            </w:r>
          </w:p>
        </w:tc>
        <w:tc>
          <w:tcPr>
            <w:tcW w:w="6237" w:type="dxa"/>
            <w:vAlign w:val="center"/>
          </w:tcPr>
          <w:p w:rsidR="00C60A06" w:rsidRPr="00C63A90" w:rsidRDefault="00C60A06" w:rsidP="005D11D5">
            <w:pPr>
              <w:tabs>
                <w:tab w:val="left" w:pos="9923"/>
              </w:tabs>
              <w:ind w:right="1"/>
              <w:jc w:val="center"/>
              <w:rPr>
                <w:rFonts w:ascii="Times New Roman" w:hAnsi="Times New Roman" w:cs="Times New Roman"/>
                <w:b/>
              </w:rPr>
            </w:pPr>
          </w:p>
        </w:tc>
      </w:tr>
      <w:tr w:rsidR="00DF4A1B" w:rsidRPr="00C63A90" w:rsidTr="00DF4A1B">
        <w:tc>
          <w:tcPr>
            <w:tcW w:w="3119" w:type="dxa"/>
            <w:vAlign w:val="bottom"/>
          </w:tcPr>
          <w:p w:rsidR="00DF4A1B" w:rsidRPr="00C63A90" w:rsidRDefault="00DF4A1B" w:rsidP="00DF4A1B">
            <w:pPr>
              <w:tabs>
                <w:tab w:val="left" w:pos="9923"/>
              </w:tabs>
              <w:ind w:right="1" w:firstLine="0"/>
              <w:jc w:val="right"/>
              <w:rPr>
                <w:rFonts w:ascii="Times New Roman" w:hAnsi="Times New Roman" w:cs="Times New Roman"/>
                <w:sz w:val="22"/>
              </w:rPr>
            </w:pPr>
            <w:r w:rsidRPr="00C63A90">
              <w:rPr>
                <w:rFonts w:ascii="Times New Roman" w:hAnsi="Times New Roman" w:cs="Times New Roman"/>
                <w:sz w:val="22"/>
              </w:rPr>
              <w:t>Идентификационный номер</w:t>
            </w:r>
          </w:p>
          <w:p w:rsidR="00DF4A1B" w:rsidRPr="00C63A90" w:rsidRDefault="00DF4A1B" w:rsidP="00DF4A1B">
            <w:pPr>
              <w:tabs>
                <w:tab w:val="left" w:pos="9923"/>
              </w:tabs>
              <w:ind w:right="1" w:firstLine="0"/>
              <w:jc w:val="right"/>
              <w:rPr>
                <w:rFonts w:ascii="Times New Roman" w:hAnsi="Times New Roman" w:cs="Times New Roman"/>
                <w:sz w:val="22"/>
              </w:rPr>
            </w:pPr>
            <w:r w:rsidRPr="00C63A90">
              <w:rPr>
                <w:rFonts w:ascii="Times New Roman" w:hAnsi="Times New Roman" w:cs="Times New Roman"/>
                <w:sz w:val="22"/>
              </w:rPr>
              <w:t>(при отсутствии зав.№)</w:t>
            </w:r>
          </w:p>
        </w:tc>
        <w:tc>
          <w:tcPr>
            <w:tcW w:w="6237" w:type="dxa"/>
            <w:vAlign w:val="center"/>
          </w:tcPr>
          <w:p w:rsidR="00DF4A1B" w:rsidRPr="00C63A90" w:rsidRDefault="00DF4A1B" w:rsidP="005D11D5">
            <w:pPr>
              <w:tabs>
                <w:tab w:val="left" w:pos="9923"/>
              </w:tabs>
              <w:ind w:right="1"/>
              <w:jc w:val="center"/>
              <w:rPr>
                <w:rFonts w:ascii="Times New Roman" w:hAnsi="Times New Roman" w:cs="Times New Roman"/>
                <w:b/>
              </w:rPr>
            </w:pPr>
          </w:p>
        </w:tc>
      </w:tr>
      <w:tr w:rsidR="00C60A06" w:rsidRPr="00C63A90" w:rsidTr="00DF4A1B">
        <w:tc>
          <w:tcPr>
            <w:tcW w:w="3119" w:type="dxa"/>
            <w:vAlign w:val="bottom"/>
          </w:tcPr>
          <w:p w:rsidR="00C60A06" w:rsidRPr="00C63A90" w:rsidRDefault="00C60A06" w:rsidP="00DF4A1B">
            <w:pPr>
              <w:tabs>
                <w:tab w:val="left" w:pos="9923"/>
              </w:tabs>
              <w:ind w:right="1" w:firstLine="0"/>
              <w:jc w:val="right"/>
              <w:rPr>
                <w:rFonts w:ascii="Times New Roman" w:hAnsi="Times New Roman" w:cs="Times New Roman"/>
                <w:sz w:val="22"/>
              </w:rPr>
            </w:pPr>
            <w:r w:rsidRPr="00C63A90">
              <w:rPr>
                <w:rFonts w:ascii="Times New Roman" w:hAnsi="Times New Roman" w:cs="Times New Roman"/>
                <w:sz w:val="22"/>
              </w:rPr>
              <w:t>Регистрационный номер</w:t>
            </w:r>
          </w:p>
        </w:tc>
        <w:tc>
          <w:tcPr>
            <w:tcW w:w="6237" w:type="dxa"/>
            <w:vAlign w:val="center"/>
          </w:tcPr>
          <w:p w:rsidR="00C60A06" w:rsidRPr="00C63A90" w:rsidRDefault="00C60A06" w:rsidP="005D11D5">
            <w:pPr>
              <w:tabs>
                <w:tab w:val="left" w:pos="9923"/>
              </w:tabs>
              <w:ind w:right="1"/>
              <w:jc w:val="center"/>
              <w:rPr>
                <w:rFonts w:ascii="Times New Roman" w:hAnsi="Times New Roman" w:cs="Times New Roman"/>
                <w:b/>
              </w:rPr>
            </w:pPr>
          </w:p>
        </w:tc>
      </w:tr>
      <w:tr w:rsidR="00C60A06" w:rsidRPr="00C63A90" w:rsidTr="00DF4A1B">
        <w:tc>
          <w:tcPr>
            <w:tcW w:w="3119" w:type="dxa"/>
            <w:vAlign w:val="bottom"/>
          </w:tcPr>
          <w:p w:rsidR="00C60A06" w:rsidRPr="00C63A90" w:rsidRDefault="00C60A06" w:rsidP="00DF4A1B">
            <w:pPr>
              <w:tabs>
                <w:tab w:val="left" w:pos="9923"/>
              </w:tabs>
              <w:ind w:right="1" w:firstLine="0"/>
              <w:jc w:val="right"/>
              <w:rPr>
                <w:rFonts w:ascii="Times New Roman" w:hAnsi="Times New Roman" w:cs="Times New Roman"/>
                <w:sz w:val="22"/>
              </w:rPr>
            </w:pPr>
            <w:r w:rsidRPr="00C63A90">
              <w:rPr>
                <w:rFonts w:ascii="Times New Roman" w:hAnsi="Times New Roman" w:cs="Times New Roman"/>
                <w:sz w:val="22"/>
              </w:rPr>
              <w:t>Адрес установки:</w:t>
            </w:r>
          </w:p>
        </w:tc>
        <w:tc>
          <w:tcPr>
            <w:tcW w:w="6237" w:type="dxa"/>
            <w:vAlign w:val="center"/>
          </w:tcPr>
          <w:p w:rsidR="00C60A06" w:rsidRPr="00C63A90" w:rsidRDefault="00C60A06" w:rsidP="005D11D5">
            <w:pPr>
              <w:tabs>
                <w:tab w:val="left" w:pos="9923"/>
              </w:tabs>
              <w:ind w:right="1"/>
              <w:jc w:val="center"/>
              <w:rPr>
                <w:rFonts w:ascii="Times New Roman" w:hAnsi="Times New Roman" w:cs="Times New Roman"/>
                <w:b/>
              </w:rPr>
            </w:pPr>
          </w:p>
        </w:tc>
      </w:tr>
    </w:tbl>
    <w:p w:rsidR="00C60A06" w:rsidRPr="00C63A90" w:rsidRDefault="00C60A06" w:rsidP="00C60A06">
      <w:pPr>
        <w:pStyle w:val="a6"/>
        <w:rPr>
          <w:rFonts w:ascii="Times New Roman" w:hAnsi="Times New Roman" w:cs="Times New Roman"/>
          <w:sz w:val="20"/>
          <w:szCs w:val="20"/>
        </w:rPr>
      </w:pPr>
    </w:p>
    <w:p w:rsidR="00C60A06" w:rsidRPr="00C63A90" w:rsidRDefault="00C60A06" w:rsidP="00C60A06">
      <w:pPr>
        <w:rPr>
          <w:rFonts w:ascii="Times New Roman" w:hAnsi="Times New Roman" w:cs="Times New Roman"/>
        </w:r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77"/>
        <w:gridCol w:w="2693"/>
        <w:gridCol w:w="2268"/>
        <w:gridCol w:w="1418"/>
      </w:tblGrid>
      <w:tr w:rsidR="00536945" w:rsidRPr="00C63A90" w:rsidTr="00536945">
        <w:tblPrEx>
          <w:tblCellMar>
            <w:top w:w="0" w:type="dxa"/>
            <w:bottom w:w="0" w:type="dxa"/>
          </w:tblCellMar>
        </w:tblPrEx>
        <w:tc>
          <w:tcPr>
            <w:tcW w:w="2977" w:type="dxa"/>
            <w:tcBorders>
              <w:top w:val="single" w:sz="4" w:space="0" w:color="auto"/>
              <w:bottom w:val="single" w:sz="4" w:space="0" w:color="auto"/>
              <w:right w:val="single" w:sz="4" w:space="0" w:color="auto"/>
            </w:tcBorders>
            <w:vAlign w:val="center"/>
          </w:tcPr>
          <w:p w:rsidR="00536945" w:rsidRPr="00C63A90" w:rsidRDefault="00536945" w:rsidP="005D11D5">
            <w:pPr>
              <w:pStyle w:val="a5"/>
              <w:jc w:val="center"/>
              <w:rPr>
                <w:rFonts w:ascii="Times New Roman" w:hAnsi="Times New Roman" w:cs="Times New Roman"/>
                <w:b/>
                <w:sz w:val="20"/>
              </w:rPr>
            </w:pPr>
            <w:r w:rsidRPr="00C63A90">
              <w:rPr>
                <w:rFonts w:ascii="Times New Roman" w:hAnsi="Times New Roman" w:cs="Times New Roman"/>
                <w:b/>
                <w:sz w:val="20"/>
              </w:rPr>
              <w:t>Наименование узла и элемента</w:t>
            </w:r>
          </w:p>
        </w:tc>
        <w:tc>
          <w:tcPr>
            <w:tcW w:w="2693" w:type="dxa"/>
            <w:tcBorders>
              <w:top w:val="single" w:sz="4" w:space="0" w:color="auto"/>
              <w:left w:val="single" w:sz="4" w:space="0" w:color="auto"/>
              <w:bottom w:val="single" w:sz="4" w:space="0" w:color="auto"/>
              <w:right w:val="single" w:sz="4" w:space="0" w:color="auto"/>
            </w:tcBorders>
            <w:vAlign w:val="center"/>
          </w:tcPr>
          <w:p w:rsidR="00536945" w:rsidRPr="00C63A90" w:rsidRDefault="00536945" w:rsidP="005D11D5">
            <w:pPr>
              <w:pStyle w:val="a5"/>
              <w:jc w:val="center"/>
              <w:rPr>
                <w:rFonts w:ascii="Times New Roman" w:hAnsi="Times New Roman" w:cs="Times New Roman"/>
                <w:b/>
                <w:sz w:val="20"/>
              </w:rPr>
            </w:pPr>
            <w:r w:rsidRPr="00C63A90">
              <w:rPr>
                <w:rFonts w:ascii="Times New Roman" w:hAnsi="Times New Roman" w:cs="Times New Roman"/>
                <w:b/>
                <w:sz w:val="20"/>
              </w:rPr>
              <w:t xml:space="preserve">Описание </w:t>
            </w:r>
          </w:p>
          <w:p w:rsidR="00536945" w:rsidRPr="00C63A90" w:rsidRDefault="00536945" w:rsidP="005D11D5">
            <w:pPr>
              <w:pStyle w:val="a5"/>
              <w:jc w:val="center"/>
              <w:rPr>
                <w:rFonts w:ascii="Times New Roman" w:hAnsi="Times New Roman" w:cs="Times New Roman"/>
                <w:b/>
                <w:sz w:val="20"/>
              </w:rPr>
            </w:pPr>
            <w:r w:rsidRPr="00C63A90">
              <w:rPr>
                <w:rFonts w:ascii="Times New Roman" w:hAnsi="Times New Roman" w:cs="Times New Roman"/>
                <w:b/>
                <w:sz w:val="20"/>
              </w:rPr>
              <w:t>дефекта/ несоответствия</w:t>
            </w:r>
          </w:p>
        </w:tc>
        <w:tc>
          <w:tcPr>
            <w:tcW w:w="2268" w:type="dxa"/>
            <w:tcBorders>
              <w:top w:val="single" w:sz="4" w:space="0" w:color="auto"/>
              <w:left w:val="single" w:sz="4" w:space="0" w:color="auto"/>
              <w:bottom w:val="single" w:sz="4" w:space="0" w:color="auto"/>
            </w:tcBorders>
            <w:vAlign w:val="center"/>
          </w:tcPr>
          <w:p w:rsidR="00536945" w:rsidRPr="00C63A90" w:rsidRDefault="00536945" w:rsidP="005D11D5">
            <w:pPr>
              <w:pStyle w:val="a5"/>
              <w:jc w:val="center"/>
              <w:rPr>
                <w:rFonts w:ascii="Times New Roman" w:hAnsi="Times New Roman" w:cs="Times New Roman"/>
                <w:b/>
                <w:sz w:val="20"/>
              </w:rPr>
            </w:pPr>
            <w:r w:rsidRPr="00C63A90">
              <w:rPr>
                <w:rFonts w:ascii="Times New Roman" w:hAnsi="Times New Roman" w:cs="Times New Roman"/>
                <w:b/>
                <w:sz w:val="20"/>
              </w:rPr>
              <w:t>Вывод о необходимости и сроках устранения дефекта/ несоответствия</w:t>
            </w:r>
          </w:p>
        </w:tc>
        <w:tc>
          <w:tcPr>
            <w:tcW w:w="1418" w:type="dxa"/>
            <w:tcBorders>
              <w:top w:val="single" w:sz="4" w:space="0" w:color="auto"/>
              <w:left w:val="single" w:sz="4" w:space="0" w:color="auto"/>
              <w:bottom w:val="single" w:sz="4" w:space="0" w:color="auto"/>
            </w:tcBorders>
            <w:vAlign w:val="center"/>
          </w:tcPr>
          <w:p w:rsidR="00536945" w:rsidRPr="00C63A90" w:rsidRDefault="00536945" w:rsidP="00536945">
            <w:pPr>
              <w:pStyle w:val="a5"/>
              <w:jc w:val="center"/>
              <w:rPr>
                <w:rFonts w:ascii="Times New Roman" w:hAnsi="Times New Roman" w:cs="Times New Roman"/>
                <w:b/>
                <w:sz w:val="20"/>
              </w:rPr>
            </w:pPr>
            <w:r w:rsidRPr="00C63A90">
              <w:rPr>
                <w:rFonts w:ascii="Times New Roman" w:hAnsi="Times New Roman" w:cs="Times New Roman"/>
                <w:b/>
                <w:sz w:val="20"/>
              </w:rPr>
              <w:t>Примечание</w:t>
            </w:r>
          </w:p>
        </w:tc>
      </w:tr>
      <w:tr w:rsidR="00536945" w:rsidRPr="00C63A90" w:rsidTr="00536945">
        <w:tblPrEx>
          <w:tblCellMar>
            <w:top w:w="0" w:type="dxa"/>
            <w:bottom w:w="0" w:type="dxa"/>
          </w:tblCellMar>
        </w:tblPrEx>
        <w:tc>
          <w:tcPr>
            <w:tcW w:w="2977" w:type="dxa"/>
            <w:tcBorders>
              <w:top w:val="single" w:sz="4" w:space="0" w:color="auto"/>
              <w:bottom w:val="single" w:sz="4" w:space="0" w:color="auto"/>
              <w:right w:val="single" w:sz="4" w:space="0" w:color="auto"/>
            </w:tcBorders>
          </w:tcPr>
          <w:p w:rsidR="00536945" w:rsidRPr="00C63A90" w:rsidRDefault="00536945" w:rsidP="005D11D5">
            <w:pPr>
              <w:pStyle w:val="a5"/>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rsidR="00536945" w:rsidRPr="00C63A90" w:rsidRDefault="00536945" w:rsidP="005D11D5">
            <w:pPr>
              <w:pStyle w:val="a5"/>
              <w:rPr>
                <w:rFonts w:ascii="Times New Roman" w:hAnsi="Times New Roman" w:cs="Times New Roman"/>
              </w:rPr>
            </w:pPr>
          </w:p>
        </w:tc>
        <w:tc>
          <w:tcPr>
            <w:tcW w:w="2268" w:type="dxa"/>
            <w:tcBorders>
              <w:top w:val="single" w:sz="4" w:space="0" w:color="auto"/>
              <w:left w:val="single" w:sz="4" w:space="0" w:color="auto"/>
              <w:bottom w:val="single" w:sz="4" w:space="0" w:color="auto"/>
            </w:tcBorders>
          </w:tcPr>
          <w:p w:rsidR="00536945" w:rsidRPr="00C63A90" w:rsidRDefault="00536945" w:rsidP="005D11D5">
            <w:pPr>
              <w:pStyle w:val="a5"/>
              <w:rPr>
                <w:rFonts w:ascii="Times New Roman" w:hAnsi="Times New Roman" w:cs="Times New Roman"/>
              </w:rPr>
            </w:pPr>
          </w:p>
        </w:tc>
        <w:tc>
          <w:tcPr>
            <w:tcW w:w="1418" w:type="dxa"/>
            <w:tcBorders>
              <w:top w:val="single" w:sz="4" w:space="0" w:color="auto"/>
              <w:left w:val="single" w:sz="4" w:space="0" w:color="auto"/>
              <w:bottom w:val="single" w:sz="4" w:space="0" w:color="auto"/>
            </w:tcBorders>
          </w:tcPr>
          <w:p w:rsidR="00536945" w:rsidRPr="00C63A90" w:rsidRDefault="00536945" w:rsidP="005D11D5">
            <w:pPr>
              <w:pStyle w:val="a5"/>
              <w:rPr>
                <w:rFonts w:ascii="Times New Roman" w:hAnsi="Times New Roman" w:cs="Times New Roman"/>
              </w:rPr>
            </w:pPr>
          </w:p>
        </w:tc>
      </w:tr>
      <w:tr w:rsidR="00536945" w:rsidRPr="00C63A90" w:rsidTr="00536945">
        <w:tblPrEx>
          <w:tblCellMar>
            <w:top w:w="0" w:type="dxa"/>
            <w:bottom w:w="0" w:type="dxa"/>
          </w:tblCellMar>
        </w:tblPrEx>
        <w:tc>
          <w:tcPr>
            <w:tcW w:w="2977" w:type="dxa"/>
            <w:tcBorders>
              <w:top w:val="single" w:sz="4" w:space="0" w:color="auto"/>
              <w:bottom w:val="single" w:sz="4" w:space="0" w:color="auto"/>
              <w:right w:val="single" w:sz="4" w:space="0" w:color="auto"/>
            </w:tcBorders>
          </w:tcPr>
          <w:p w:rsidR="00536945" w:rsidRPr="00C63A90" w:rsidRDefault="00536945" w:rsidP="005D11D5">
            <w:pPr>
              <w:pStyle w:val="a5"/>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rsidR="00536945" w:rsidRPr="00C63A90" w:rsidRDefault="00536945" w:rsidP="005D11D5">
            <w:pPr>
              <w:pStyle w:val="a5"/>
              <w:rPr>
                <w:rFonts w:ascii="Times New Roman" w:hAnsi="Times New Roman" w:cs="Times New Roman"/>
              </w:rPr>
            </w:pPr>
          </w:p>
        </w:tc>
        <w:tc>
          <w:tcPr>
            <w:tcW w:w="2268" w:type="dxa"/>
            <w:tcBorders>
              <w:top w:val="single" w:sz="4" w:space="0" w:color="auto"/>
              <w:left w:val="single" w:sz="4" w:space="0" w:color="auto"/>
              <w:bottom w:val="single" w:sz="4" w:space="0" w:color="auto"/>
            </w:tcBorders>
          </w:tcPr>
          <w:p w:rsidR="00536945" w:rsidRPr="00C63A90" w:rsidRDefault="00536945" w:rsidP="005D11D5">
            <w:pPr>
              <w:pStyle w:val="a5"/>
              <w:rPr>
                <w:rFonts w:ascii="Times New Roman" w:hAnsi="Times New Roman" w:cs="Times New Roman"/>
              </w:rPr>
            </w:pPr>
          </w:p>
        </w:tc>
        <w:tc>
          <w:tcPr>
            <w:tcW w:w="1418" w:type="dxa"/>
            <w:tcBorders>
              <w:top w:val="single" w:sz="4" w:space="0" w:color="auto"/>
              <w:left w:val="single" w:sz="4" w:space="0" w:color="auto"/>
              <w:bottom w:val="single" w:sz="4" w:space="0" w:color="auto"/>
            </w:tcBorders>
          </w:tcPr>
          <w:p w:rsidR="00536945" w:rsidRPr="00C63A90" w:rsidRDefault="00536945" w:rsidP="005D11D5">
            <w:pPr>
              <w:pStyle w:val="a5"/>
              <w:rPr>
                <w:rFonts w:ascii="Times New Roman" w:hAnsi="Times New Roman" w:cs="Times New Roman"/>
              </w:rPr>
            </w:pPr>
          </w:p>
        </w:tc>
      </w:tr>
    </w:tbl>
    <w:p w:rsidR="000677CE" w:rsidRPr="00C63A90" w:rsidRDefault="000677CE" w:rsidP="000677CE">
      <w:pPr>
        <w:ind w:firstLine="0"/>
        <w:rPr>
          <w:rFonts w:ascii="Times New Roman" w:hAnsi="Times New Roman" w:cs="Times New Roman"/>
        </w:rPr>
      </w:pPr>
    </w:p>
    <w:p w:rsidR="000677CE" w:rsidRPr="00C63A90" w:rsidRDefault="000677CE" w:rsidP="000677CE">
      <w:pPr>
        <w:ind w:firstLine="0"/>
        <w:rPr>
          <w:rFonts w:ascii="Times New Roman" w:hAnsi="Times New Roman" w:cs="Times New Roman"/>
        </w:rPr>
      </w:pPr>
      <w:r w:rsidRPr="00C63A90">
        <w:rPr>
          <w:rFonts w:ascii="Times New Roman" w:hAnsi="Times New Roman" w:cs="Times New Roman"/>
        </w:rPr>
        <w:t>Фотографии (эскизы)</w:t>
      </w:r>
      <w:r w:rsidR="00DF4A1B" w:rsidRPr="00C63A90">
        <w:rPr>
          <w:rFonts w:ascii="Times New Roman" w:hAnsi="Times New Roman" w:cs="Times New Roman"/>
        </w:rPr>
        <w:t>:</w:t>
      </w:r>
    </w:p>
    <w:tbl>
      <w:tblPr>
        <w:tblStyle w:val="a8"/>
        <w:tblW w:w="0" w:type="auto"/>
        <w:tblLook w:val="04A0" w:firstRow="1" w:lastRow="0" w:firstColumn="1" w:lastColumn="0" w:noHBand="0" w:noVBand="1"/>
      </w:tblPr>
      <w:tblGrid>
        <w:gridCol w:w="4857"/>
        <w:gridCol w:w="4566"/>
      </w:tblGrid>
      <w:tr w:rsidR="000677CE" w:rsidRPr="00C63A90" w:rsidTr="00C729C3">
        <w:trPr>
          <w:trHeight w:val="850"/>
        </w:trPr>
        <w:tc>
          <w:tcPr>
            <w:tcW w:w="4878" w:type="dxa"/>
            <w:vAlign w:val="center"/>
          </w:tcPr>
          <w:p w:rsidR="000677CE" w:rsidRPr="00C63A90" w:rsidRDefault="00C729C3" w:rsidP="00C729C3">
            <w:pPr>
              <w:ind w:firstLine="0"/>
              <w:jc w:val="center"/>
              <w:rPr>
                <w:rFonts w:ascii="Times New Roman" w:hAnsi="Times New Roman" w:cs="Times New Roman"/>
              </w:rPr>
            </w:pPr>
            <w:r w:rsidRPr="00C63A90">
              <w:rPr>
                <w:rFonts w:ascii="Times New Roman" w:hAnsi="Times New Roman" w:cs="Times New Roman"/>
              </w:rPr>
              <w:t>(ФОТО)</w:t>
            </w:r>
          </w:p>
        </w:tc>
        <w:tc>
          <w:tcPr>
            <w:tcW w:w="4586" w:type="dxa"/>
            <w:vAlign w:val="center"/>
          </w:tcPr>
          <w:p w:rsidR="000677CE" w:rsidRPr="00C63A90" w:rsidRDefault="00C729C3" w:rsidP="00C729C3">
            <w:pPr>
              <w:ind w:firstLine="0"/>
              <w:jc w:val="center"/>
              <w:rPr>
                <w:rFonts w:ascii="Times New Roman" w:hAnsi="Times New Roman" w:cs="Times New Roman"/>
              </w:rPr>
            </w:pPr>
            <w:r w:rsidRPr="00C63A90">
              <w:rPr>
                <w:rFonts w:ascii="Times New Roman" w:hAnsi="Times New Roman" w:cs="Times New Roman"/>
              </w:rPr>
              <w:t>(ФОТО)</w:t>
            </w:r>
          </w:p>
        </w:tc>
      </w:tr>
      <w:tr w:rsidR="000677CE" w:rsidRPr="00C63A90" w:rsidTr="00DF4A1B">
        <w:tc>
          <w:tcPr>
            <w:tcW w:w="4878" w:type="dxa"/>
            <w:vAlign w:val="center"/>
          </w:tcPr>
          <w:p w:rsidR="000677CE" w:rsidRPr="00C63A90" w:rsidRDefault="00DF4A1B" w:rsidP="00DF4A1B">
            <w:pPr>
              <w:ind w:firstLine="0"/>
              <w:jc w:val="center"/>
              <w:rPr>
                <w:rFonts w:ascii="Times New Roman" w:hAnsi="Times New Roman" w:cs="Times New Roman"/>
              </w:rPr>
            </w:pPr>
            <w:r w:rsidRPr="00C63A90">
              <w:rPr>
                <w:rFonts w:ascii="Times New Roman" w:hAnsi="Times New Roman" w:cs="Times New Roman"/>
              </w:rPr>
              <w:t>Фото № 1</w:t>
            </w:r>
          </w:p>
        </w:tc>
        <w:tc>
          <w:tcPr>
            <w:tcW w:w="4586" w:type="dxa"/>
            <w:vAlign w:val="center"/>
          </w:tcPr>
          <w:p w:rsidR="000677CE" w:rsidRPr="00C63A90" w:rsidRDefault="00DF4A1B" w:rsidP="00DF4A1B">
            <w:pPr>
              <w:ind w:firstLine="0"/>
              <w:jc w:val="center"/>
              <w:rPr>
                <w:rFonts w:ascii="Times New Roman" w:hAnsi="Times New Roman" w:cs="Times New Roman"/>
              </w:rPr>
            </w:pPr>
            <w:r w:rsidRPr="00C63A90">
              <w:rPr>
                <w:rFonts w:ascii="Times New Roman" w:hAnsi="Times New Roman" w:cs="Times New Roman"/>
              </w:rPr>
              <w:t xml:space="preserve">Фото № </w:t>
            </w:r>
            <w:r w:rsidR="00C729C3" w:rsidRPr="00C63A90">
              <w:rPr>
                <w:rFonts w:ascii="Times New Roman" w:hAnsi="Times New Roman" w:cs="Times New Roman"/>
              </w:rPr>
              <w:t>2</w:t>
            </w:r>
          </w:p>
        </w:tc>
      </w:tr>
      <w:tr w:rsidR="000677CE" w:rsidRPr="00C63A90" w:rsidTr="00DF4A1B">
        <w:trPr>
          <w:trHeight w:val="680"/>
        </w:trPr>
        <w:tc>
          <w:tcPr>
            <w:tcW w:w="4878" w:type="dxa"/>
            <w:vAlign w:val="center"/>
          </w:tcPr>
          <w:p w:rsidR="000677CE" w:rsidRPr="00C63A90" w:rsidRDefault="00C729C3" w:rsidP="00DF4A1B">
            <w:pPr>
              <w:ind w:firstLine="0"/>
              <w:jc w:val="center"/>
              <w:rPr>
                <w:rFonts w:ascii="Times New Roman" w:hAnsi="Times New Roman" w:cs="Times New Roman"/>
              </w:rPr>
            </w:pPr>
            <w:r w:rsidRPr="00C63A90">
              <w:rPr>
                <w:rFonts w:ascii="Times New Roman" w:hAnsi="Times New Roman" w:cs="Times New Roman"/>
              </w:rPr>
              <w:t>(ЭСКИЗ)</w:t>
            </w:r>
          </w:p>
        </w:tc>
        <w:tc>
          <w:tcPr>
            <w:tcW w:w="4586" w:type="dxa"/>
            <w:vAlign w:val="center"/>
          </w:tcPr>
          <w:p w:rsidR="000677CE" w:rsidRPr="00C63A90" w:rsidRDefault="00C729C3" w:rsidP="00DF4A1B">
            <w:pPr>
              <w:ind w:firstLine="0"/>
              <w:jc w:val="center"/>
              <w:rPr>
                <w:rFonts w:ascii="Times New Roman" w:hAnsi="Times New Roman" w:cs="Times New Roman"/>
              </w:rPr>
            </w:pPr>
            <w:r w:rsidRPr="00C63A90">
              <w:rPr>
                <w:rFonts w:ascii="Times New Roman" w:hAnsi="Times New Roman" w:cs="Times New Roman"/>
              </w:rPr>
              <w:t>(ЭСКИЗ)</w:t>
            </w:r>
          </w:p>
        </w:tc>
      </w:tr>
      <w:tr w:rsidR="00DF4A1B" w:rsidRPr="00C63A90" w:rsidTr="00DF4A1B">
        <w:tc>
          <w:tcPr>
            <w:tcW w:w="4878" w:type="dxa"/>
            <w:vAlign w:val="center"/>
          </w:tcPr>
          <w:p w:rsidR="00DF4A1B" w:rsidRPr="00C63A90" w:rsidRDefault="00DF4A1B" w:rsidP="00DF4A1B">
            <w:pPr>
              <w:ind w:firstLine="0"/>
              <w:jc w:val="center"/>
              <w:rPr>
                <w:rFonts w:ascii="Times New Roman" w:hAnsi="Times New Roman" w:cs="Times New Roman"/>
              </w:rPr>
            </w:pPr>
            <w:r w:rsidRPr="00C63A90">
              <w:rPr>
                <w:rFonts w:ascii="Times New Roman" w:hAnsi="Times New Roman" w:cs="Times New Roman"/>
              </w:rPr>
              <w:t>Эскиз № 1</w:t>
            </w:r>
          </w:p>
        </w:tc>
        <w:tc>
          <w:tcPr>
            <w:tcW w:w="4586" w:type="dxa"/>
            <w:vAlign w:val="center"/>
          </w:tcPr>
          <w:p w:rsidR="00DF4A1B" w:rsidRPr="00C63A90" w:rsidRDefault="00DF4A1B" w:rsidP="00DF4A1B">
            <w:pPr>
              <w:ind w:firstLine="0"/>
              <w:jc w:val="center"/>
              <w:rPr>
                <w:rFonts w:ascii="Times New Roman" w:hAnsi="Times New Roman" w:cs="Times New Roman"/>
              </w:rPr>
            </w:pPr>
            <w:r w:rsidRPr="00C63A90">
              <w:rPr>
                <w:rFonts w:ascii="Times New Roman" w:hAnsi="Times New Roman" w:cs="Times New Roman"/>
              </w:rPr>
              <w:t>Эскиз № 2</w:t>
            </w:r>
          </w:p>
        </w:tc>
      </w:tr>
    </w:tbl>
    <w:p w:rsidR="000677CE" w:rsidRPr="00C63A90" w:rsidRDefault="000677CE" w:rsidP="00C60A06">
      <w:pPr>
        <w:ind w:firstLine="0"/>
        <w:rPr>
          <w:rFonts w:ascii="Times New Roman" w:hAnsi="Times New Roman" w:cs="Times New Roman"/>
          <w:sz w:val="22"/>
        </w:rPr>
      </w:pPr>
    </w:p>
    <w:p w:rsidR="00C60A06" w:rsidRPr="00C63A90" w:rsidRDefault="00C60A06" w:rsidP="00C60A06">
      <w:pPr>
        <w:ind w:firstLine="0"/>
        <w:rPr>
          <w:rFonts w:ascii="Times New Roman" w:hAnsi="Times New Roman" w:cs="Times New Roman"/>
          <w:sz w:val="22"/>
        </w:rPr>
      </w:pPr>
      <w:r w:rsidRPr="00C63A90">
        <w:rPr>
          <w:rFonts w:ascii="Times New Roman" w:hAnsi="Times New Roman" w:cs="Times New Roman"/>
          <w:sz w:val="22"/>
        </w:rPr>
        <w:t>Дополнительные сведения:</w:t>
      </w:r>
    </w:p>
    <w:tbl>
      <w:tblPr>
        <w:tblStyle w:val="a8"/>
        <w:tblW w:w="0" w:type="auto"/>
        <w:tblLook w:val="04A0" w:firstRow="1" w:lastRow="0" w:firstColumn="1" w:lastColumn="0" w:noHBand="0" w:noVBand="1"/>
      </w:tblPr>
      <w:tblGrid>
        <w:gridCol w:w="9423"/>
      </w:tblGrid>
      <w:tr w:rsidR="00C60A06" w:rsidRPr="00C63A90" w:rsidTr="004D4D19">
        <w:tc>
          <w:tcPr>
            <w:tcW w:w="9464" w:type="dxa"/>
            <w:tcBorders>
              <w:top w:val="nil"/>
              <w:left w:val="nil"/>
              <w:right w:val="nil"/>
            </w:tcBorders>
          </w:tcPr>
          <w:p w:rsidR="00C60A06" w:rsidRPr="00C63A90" w:rsidRDefault="00C60A06" w:rsidP="005D11D5">
            <w:pPr>
              <w:pStyle w:val="a6"/>
              <w:rPr>
                <w:rFonts w:ascii="Times New Roman" w:hAnsi="Times New Roman" w:cs="Times New Roman"/>
                <w:sz w:val="20"/>
                <w:szCs w:val="20"/>
              </w:rPr>
            </w:pPr>
          </w:p>
        </w:tc>
      </w:tr>
      <w:tr w:rsidR="00C60A06" w:rsidRPr="00C63A90" w:rsidTr="004D4D19">
        <w:tc>
          <w:tcPr>
            <w:tcW w:w="9464" w:type="dxa"/>
            <w:tcBorders>
              <w:left w:val="nil"/>
              <w:right w:val="nil"/>
            </w:tcBorders>
          </w:tcPr>
          <w:p w:rsidR="00C60A06" w:rsidRPr="00C63A90" w:rsidRDefault="00C60A06" w:rsidP="005D11D5">
            <w:pPr>
              <w:pStyle w:val="a6"/>
              <w:rPr>
                <w:rFonts w:ascii="Times New Roman" w:hAnsi="Times New Roman" w:cs="Times New Roman"/>
                <w:sz w:val="20"/>
                <w:szCs w:val="20"/>
              </w:rPr>
            </w:pPr>
          </w:p>
        </w:tc>
      </w:tr>
      <w:tr w:rsidR="00C60A06" w:rsidRPr="00C63A90" w:rsidTr="004D4D19">
        <w:tc>
          <w:tcPr>
            <w:tcW w:w="9464" w:type="dxa"/>
            <w:tcBorders>
              <w:left w:val="nil"/>
              <w:bottom w:val="nil"/>
              <w:right w:val="nil"/>
            </w:tcBorders>
          </w:tcPr>
          <w:p w:rsidR="00C60A06" w:rsidRPr="00C63A90" w:rsidRDefault="004D4D19" w:rsidP="004D4D19">
            <w:pPr>
              <w:pStyle w:val="a6"/>
              <w:jc w:val="center"/>
              <w:rPr>
                <w:rFonts w:ascii="Times New Roman" w:hAnsi="Times New Roman" w:cs="Times New Roman"/>
                <w:sz w:val="20"/>
                <w:szCs w:val="20"/>
              </w:rPr>
            </w:pPr>
            <w:r w:rsidRPr="00C63A90">
              <w:rPr>
                <w:rFonts w:ascii="Times New Roman" w:hAnsi="Times New Roman" w:cs="Times New Roman"/>
                <w:sz w:val="20"/>
                <w:szCs w:val="20"/>
              </w:rPr>
              <w:t>(при необходимости)</w:t>
            </w:r>
          </w:p>
        </w:tc>
      </w:tr>
    </w:tbl>
    <w:p w:rsidR="00C60A06" w:rsidRPr="00C63A90" w:rsidRDefault="00C60A06" w:rsidP="00C60A06">
      <w:pPr>
        <w:pStyle w:val="a6"/>
        <w:rPr>
          <w:rFonts w:ascii="Times New Roman" w:hAnsi="Times New Roman" w:cs="Times New Roman"/>
          <w:sz w:val="20"/>
          <w:szCs w:val="20"/>
        </w:rPr>
      </w:pPr>
    </w:p>
    <w:p w:rsidR="004D4D19" w:rsidRPr="00C63A90" w:rsidRDefault="004D4D19" w:rsidP="004D4D19">
      <w:pPr>
        <w:ind w:firstLine="0"/>
        <w:rPr>
          <w:rFonts w:ascii="Times New Roman" w:hAnsi="Times New Roman" w:cs="Times New Roman"/>
          <w:sz w:val="22"/>
        </w:rPr>
      </w:pPr>
      <w:r w:rsidRPr="00C63A90">
        <w:rPr>
          <w:rFonts w:ascii="Times New Roman" w:hAnsi="Times New Roman" w:cs="Times New Roman"/>
          <w:sz w:val="22"/>
        </w:rPr>
        <w:t>Рекомендации по устранению/ минимизации, выявленных несоответствий:</w:t>
      </w:r>
    </w:p>
    <w:tbl>
      <w:tblPr>
        <w:tblStyle w:val="a8"/>
        <w:tblW w:w="0" w:type="auto"/>
        <w:tblLook w:val="04A0" w:firstRow="1" w:lastRow="0" w:firstColumn="1" w:lastColumn="0" w:noHBand="0" w:noVBand="1"/>
      </w:tblPr>
      <w:tblGrid>
        <w:gridCol w:w="9423"/>
      </w:tblGrid>
      <w:tr w:rsidR="004D4D19" w:rsidRPr="00C63A90" w:rsidTr="00E728F3">
        <w:tc>
          <w:tcPr>
            <w:tcW w:w="9464" w:type="dxa"/>
            <w:tcBorders>
              <w:top w:val="nil"/>
              <w:left w:val="nil"/>
              <w:right w:val="nil"/>
            </w:tcBorders>
          </w:tcPr>
          <w:p w:rsidR="004D4D19" w:rsidRPr="00C63A90" w:rsidRDefault="004D4D19" w:rsidP="00E728F3">
            <w:pPr>
              <w:pStyle w:val="a6"/>
              <w:rPr>
                <w:rFonts w:ascii="Times New Roman" w:hAnsi="Times New Roman" w:cs="Times New Roman"/>
                <w:sz w:val="20"/>
                <w:szCs w:val="20"/>
              </w:rPr>
            </w:pPr>
          </w:p>
        </w:tc>
      </w:tr>
      <w:tr w:rsidR="004D4D19" w:rsidRPr="00C63A90" w:rsidTr="00E728F3">
        <w:tc>
          <w:tcPr>
            <w:tcW w:w="9464" w:type="dxa"/>
            <w:tcBorders>
              <w:left w:val="nil"/>
              <w:right w:val="nil"/>
            </w:tcBorders>
          </w:tcPr>
          <w:p w:rsidR="004D4D19" w:rsidRPr="00C63A90" w:rsidRDefault="004D4D19" w:rsidP="00E728F3">
            <w:pPr>
              <w:pStyle w:val="a6"/>
              <w:rPr>
                <w:rFonts w:ascii="Times New Roman" w:hAnsi="Times New Roman" w:cs="Times New Roman"/>
                <w:sz w:val="20"/>
                <w:szCs w:val="20"/>
              </w:rPr>
            </w:pPr>
          </w:p>
        </w:tc>
      </w:tr>
      <w:tr w:rsidR="004D4D19" w:rsidRPr="00C63A90" w:rsidTr="00E728F3">
        <w:tc>
          <w:tcPr>
            <w:tcW w:w="9464" w:type="dxa"/>
            <w:tcBorders>
              <w:left w:val="nil"/>
              <w:bottom w:val="nil"/>
              <w:right w:val="nil"/>
            </w:tcBorders>
          </w:tcPr>
          <w:p w:rsidR="004D4D19" w:rsidRPr="00C63A90" w:rsidRDefault="004D4D19" w:rsidP="00E728F3">
            <w:pPr>
              <w:pStyle w:val="a6"/>
              <w:jc w:val="center"/>
              <w:rPr>
                <w:rFonts w:ascii="Times New Roman" w:hAnsi="Times New Roman" w:cs="Times New Roman"/>
                <w:sz w:val="20"/>
                <w:szCs w:val="20"/>
              </w:rPr>
            </w:pPr>
            <w:r w:rsidRPr="00C63A90">
              <w:rPr>
                <w:rFonts w:ascii="Times New Roman" w:hAnsi="Times New Roman" w:cs="Times New Roman"/>
                <w:sz w:val="20"/>
                <w:szCs w:val="20"/>
              </w:rPr>
              <w:t>(при необходимости)</w:t>
            </w:r>
          </w:p>
        </w:tc>
      </w:tr>
    </w:tbl>
    <w:p w:rsidR="00C60A06" w:rsidRPr="00C63A90" w:rsidRDefault="00C60A06" w:rsidP="004D4D19">
      <w:pPr>
        <w:ind w:firstLine="0"/>
        <w:rPr>
          <w:rFonts w:ascii="Times New Roman" w:hAnsi="Times New Roman" w:cs="Times New Roman"/>
        </w:rPr>
      </w:pPr>
    </w:p>
    <w:p w:rsidR="004D4D19" w:rsidRPr="00C63A90" w:rsidRDefault="004D4D19" w:rsidP="00C60A06">
      <w:pPr>
        <w:rPr>
          <w:rFonts w:ascii="Times New Roman" w:hAnsi="Times New Roman" w:cs="Times New Roman"/>
        </w:rPr>
      </w:pPr>
    </w:p>
    <w:tbl>
      <w:tblPr>
        <w:tblW w:w="8030" w:type="dxa"/>
        <w:tblLayout w:type="fixed"/>
        <w:tblLook w:val="04A0" w:firstRow="1" w:lastRow="0" w:firstColumn="1" w:lastColumn="0" w:noHBand="0" w:noVBand="1"/>
      </w:tblPr>
      <w:tblGrid>
        <w:gridCol w:w="2943"/>
        <w:gridCol w:w="2410"/>
        <w:gridCol w:w="284"/>
        <w:gridCol w:w="2393"/>
      </w:tblGrid>
      <w:tr w:rsidR="00C60A06" w:rsidRPr="00C63A90" w:rsidTr="005D11D5">
        <w:trPr>
          <w:trHeight w:val="283"/>
        </w:trPr>
        <w:tc>
          <w:tcPr>
            <w:tcW w:w="2943" w:type="dxa"/>
            <w:vAlign w:val="bottom"/>
          </w:tcPr>
          <w:p w:rsidR="00C60A06" w:rsidRPr="00C63A90" w:rsidRDefault="00C60A06" w:rsidP="005D11D5">
            <w:pPr>
              <w:ind w:right="33" w:firstLine="0"/>
              <w:rPr>
                <w:rFonts w:ascii="Times New Roman" w:hAnsi="Times New Roman" w:cs="Times New Roman"/>
              </w:rPr>
            </w:pPr>
            <w:r w:rsidRPr="00C63A90">
              <w:rPr>
                <w:rFonts w:ascii="Times New Roman" w:hAnsi="Times New Roman" w:cs="Times New Roman"/>
                <w:sz w:val="20"/>
              </w:rPr>
              <w:t>Специалист ИЛ (ИЦ)</w:t>
            </w:r>
          </w:p>
        </w:tc>
        <w:tc>
          <w:tcPr>
            <w:tcW w:w="2410" w:type="dxa"/>
            <w:tcBorders>
              <w:bottom w:val="single" w:sz="4" w:space="0" w:color="auto"/>
            </w:tcBorders>
            <w:vAlign w:val="bottom"/>
          </w:tcPr>
          <w:p w:rsidR="00C60A06" w:rsidRPr="00C63A90" w:rsidRDefault="00C60A06" w:rsidP="005D11D5">
            <w:pPr>
              <w:ind w:right="360"/>
              <w:rPr>
                <w:rFonts w:ascii="Times New Roman" w:hAnsi="Times New Roman" w:cs="Times New Roman"/>
                <w:sz w:val="20"/>
              </w:rPr>
            </w:pPr>
          </w:p>
        </w:tc>
        <w:tc>
          <w:tcPr>
            <w:tcW w:w="284" w:type="dxa"/>
            <w:vAlign w:val="bottom"/>
          </w:tcPr>
          <w:p w:rsidR="00C60A06" w:rsidRPr="00C63A90" w:rsidRDefault="00C60A06" w:rsidP="005D11D5">
            <w:pPr>
              <w:ind w:right="360"/>
              <w:rPr>
                <w:rFonts w:ascii="Times New Roman" w:hAnsi="Times New Roman" w:cs="Times New Roman"/>
                <w:sz w:val="20"/>
              </w:rPr>
            </w:pPr>
          </w:p>
        </w:tc>
        <w:tc>
          <w:tcPr>
            <w:tcW w:w="2393" w:type="dxa"/>
            <w:tcBorders>
              <w:bottom w:val="single" w:sz="4" w:space="0" w:color="auto"/>
            </w:tcBorders>
            <w:vAlign w:val="bottom"/>
          </w:tcPr>
          <w:p w:rsidR="00C60A06" w:rsidRPr="00C63A90" w:rsidRDefault="00C60A06" w:rsidP="005D11D5">
            <w:pPr>
              <w:ind w:right="360"/>
              <w:rPr>
                <w:rFonts w:ascii="Times New Roman" w:hAnsi="Times New Roman" w:cs="Times New Roman"/>
                <w:sz w:val="20"/>
              </w:rPr>
            </w:pPr>
          </w:p>
        </w:tc>
      </w:tr>
      <w:tr w:rsidR="00C60A06" w:rsidRPr="00C63A90" w:rsidTr="005D11D5">
        <w:tc>
          <w:tcPr>
            <w:tcW w:w="2943" w:type="dxa"/>
          </w:tcPr>
          <w:p w:rsidR="00C60A06" w:rsidRPr="00C63A90" w:rsidRDefault="00C60A06" w:rsidP="005D11D5">
            <w:pPr>
              <w:ind w:right="360"/>
              <w:rPr>
                <w:rFonts w:ascii="Times New Roman" w:hAnsi="Times New Roman" w:cs="Times New Roman"/>
                <w:sz w:val="16"/>
              </w:rPr>
            </w:pPr>
          </w:p>
        </w:tc>
        <w:tc>
          <w:tcPr>
            <w:tcW w:w="2410" w:type="dxa"/>
            <w:tcBorders>
              <w:top w:val="single" w:sz="4" w:space="0" w:color="auto"/>
            </w:tcBorders>
          </w:tcPr>
          <w:p w:rsidR="00C60A06" w:rsidRPr="00C63A90" w:rsidRDefault="00C60A06" w:rsidP="005D11D5">
            <w:pPr>
              <w:ind w:right="360"/>
              <w:jc w:val="center"/>
              <w:rPr>
                <w:rFonts w:ascii="Times New Roman" w:hAnsi="Times New Roman" w:cs="Times New Roman"/>
                <w:sz w:val="16"/>
              </w:rPr>
            </w:pPr>
            <w:r w:rsidRPr="00C63A90">
              <w:rPr>
                <w:rFonts w:ascii="Times New Roman" w:hAnsi="Times New Roman" w:cs="Times New Roman"/>
                <w:sz w:val="16"/>
              </w:rPr>
              <w:t>(подпись)</w:t>
            </w:r>
          </w:p>
        </w:tc>
        <w:tc>
          <w:tcPr>
            <w:tcW w:w="284" w:type="dxa"/>
          </w:tcPr>
          <w:p w:rsidR="00C60A06" w:rsidRPr="00C63A90" w:rsidRDefault="00C60A06" w:rsidP="005D11D5">
            <w:pPr>
              <w:ind w:right="360"/>
              <w:jc w:val="center"/>
              <w:rPr>
                <w:rFonts w:ascii="Times New Roman" w:hAnsi="Times New Roman" w:cs="Times New Roman"/>
                <w:sz w:val="16"/>
              </w:rPr>
            </w:pPr>
          </w:p>
        </w:tc>
        <w:tc>
          <w:tcPr>
            <w:tcW w:w="2393" w:type="dxa"/>
            <w:tcBorders>
              <w:top w:val="single" w:sz="4" w:space="0" w:color="auto"/>
            </w:tcBorders>
          </w:tcPr>
          <w:p w:rsidR="00C60A06" w:rsidRPr="00C63A90" w:rsidRDefault="00C60A06" w:rsidP="005D11D5">
            <w:pPr>
              <w:ind w:right="360"/>
              <w:jc w:val="center"/>
              <w:rPr>
                <w:rFonts w:ascii="Times New Roman" w:hAnsi="Times New Roman" w:cs="Times New Roman"/>
                <w:sz w:val="16"/>
              </w:rPr>
            </w:pPr>
            <w:r w:rsidRPr="00C63A90">
              <w:rPr>
                <w:rFonts w:ascii="Times New Roman" w:hAnsi="Times New Roman" w:cs="Times New Roman"/>
                <w:sz w:val="16"/>
              </w:rPr>
              <w:t>(ФИО)</w:t>
            </w:r>
          </w:p>
        </w:tc>
      </w:tr>
    </w:tbl>
    <w:p w:rsidR="00C60A06" w:rsidRPr="00C63A90" w:rsidRDefault="00C60A06" w:rsidP="00C60A06">
      <w:pPr>
        <w:rPr>
          <w:rFonts w:ascii="Times New Roman" w:hAnsi="Times New Roman" w:cs="Times New Roman"/>
        </w:rPr>
      </w:pPr>
    </w:p>
    <w:bookmarkEnd w:id="41"/>
    <w:p w:rsidR="001D63E5" w:rsidRPr="00C63A90" w:rsidRDefault="001D63E5">
      <w:pPr>
        <w:rPr>
          <w:rFonts w:ascii="Times New Roman" w:hAnsi="Times New Roman" w:cs="Times New Roman"/>
        </w:rPr>
      </w:pPr>
    </w:p>
    <w:p w:rsidR="00225769" w:rsidRPr="00C63A90" w:rsidRDefault="00BE256D" w:rsidP="00225769">
      <w:pPr>
        <w:pStyle w:val="20"/>
      </w:pPr>
      <w:bookmarkStart w:id="42" w:name="sub_20000"/>
      <w:r w:rsidRPr="00C63A90">
        <w:rPr>
          <w:rStyle w:val="a3"/>
          <w:bCs w:val="0"/>
        </w:rPr>
        <w:br w:type="page"/>
      </w:r>
      <w:r w:rsidR="001D63E5" w:rsidRPr="00C63A90">
        <w:lastRenderedPageBreak/>
        <w:t>Приложение Б</w:t>
      </w:r>
    </w:p>
    <w:p w:rsidR="001D63E5" w:rsidRDefault="001D63E5" w:rsidP="003B0378">
      <w:pPr>
        <w:jc w:val="center"/>
        <w:rPr>
          <w:rFonts w:ascii="Times New Roman" w:hAnsi="Times New Roman" w:cs="Times New Roman"/>
        </w:rPr>
      </w:pPr>
      <w:r w:rsidRPr="00C63A90">
        <w:rPr>
          <w:rFonts w:ascii="Times New Roman" w:hAnsi="Times New Roman" w:cs="Times New Roman"/>
        </w:rPr>
        <w:t>(рекомендуемое)</w:t>
      </w:r>
    </w:p>
    <w:p w:rsidR="004663C9" w:rsidRPr="00C63A90" w:rsidRDefault="004663C9" w:rsidP="003B0378">
      <w:pPr>
        <w:jc w:val="center"/>
        <w:rPr>
          <w:rFonts w:ascii="Times New Roman" w:hAnsi="Times New Roman" w:cs="Times New Roman"/>
        </w:rPr>
      </w:pPr>
    </w:p>
    <w:tbl>
      <w:tblPr>
        <w:tblStyle w:val="a8"/>
        <w:tblW w:w="0" w:type="auto"/>
        <w:tblInd w:w="36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1951"/>
        <w:gridCol w:w="284"/>
        <w:gridCol w:w="2126"/>
        <w:gridCol w:w="12"/>
      </w:tblGrid>
      <w:tr w:rsidR="00887AA9" w:rsidTr="00887AA9">
        <w:tc>
          <w:tcPr>
            <w:tcW w:w="1384" w:type="dxa"/>
          </w:tcPr>
          <w:p w:rsidR="00887AA9" w:rsidRDefault="00887AA9" w:rsidP="004663C9">
            <w:pPr>
              <w:ind w:firstLine="0"/>
              <w:jc w:val="center"/>
              <w:rPr>
                <w:rFonts w:ascii="Times New Roman" w:hAnsi="Times New Roman" w:cs="Times New Roman"/>
              </w:rPr>
            </w:pPr>
          </w:p>
        </w:tc>
        <w:tc>
          <w:tcPr>
            <w:tcW w:w="4373" w:type="dxa"/>
            <w:gridSpan w:val="4"/>
            <w:vAlign w:val="bottom"/>
          </w:tcPr>
          <w:p w:rsidR="00887AA9" w:rsidRDefault="00887AA9" w:rsidP="004663C9">
            <w:pPr>
              <w:ind w:firstLine="0"/>
              <w:jc w:val="center"/>
              <w:rPr>
                <w:rFonts w:ascii="Times New Roman" w:hAnsi="Times New Roman" w:cs="Times New Roman"/>
              </w:rPr>
            </w:pPr>
            <w:r>
              <w:rPr>
                <w:rFonts w:ascii="Times New Roman" w:hAnsi="Times New Roman" w:cs="Times New Roman"/>
              </w:rPr>
              <w:t>УТВЕРЖДАЮ</w:t>
            </w:r>
          </w:p>
        </w:tc>
      </w:tr>
      <w:tr w:rsidR="00887AA9" w:rsidTr="00887AA9">
        <w:trPr>
          <w:gridAfter w:val="1"/>
          <w:wAfter w:w="12" w:type="dxa"/>
        </w:trPr>
        <w:tc>
          <w:tcPr>
            <w:tcW w:w="1384" w:type="dxa"/>
          </w:tcPr>
          <w:p w:rsidR="00887AA9" w:rsidRDefault="00887AA9">
            <w:pPr>
              <w:ind w:firstLine="0"/>
              <w:jc w:val="right"/>
              <w:rPr>
                <w:rFonts w:ascii="Times New Roman" w:hAnsi="Times New Roman" w:cs="Times New Roman"/>
              </w:rPr>
            </w:pPr>
          </w:p>
        </w:tc>
        <w:tc>
          <w:tcPr>
            <w:tcW w:w="4361" w:type="dxa"/>
            <w:gridSpan w:val="3"/>
            <w:tcBorders>
              <w:bottom w:val="single" w:sz="4" w:space="0" w:color="7F7F7F" w:themeColor="text1" w:themeTint="80"/>
            </w:tcBorders>
          </w:tcPr>
          <w:p w:rsidR="00887AA9" w:rsidRDefault="00887AA9">
            <w:pPr>
              <w:ind w:firstLine="0"/>
              <w:jc w:val="right"/>
              <w:rPr>
                <w:rFonts w:ascii="Times New Roman" w:hAnsi="Times New Roman" w:cs="Times New Roman"/>
              </w:rPr>
            </w:pPr>
          </w:p>
        </w:tc>
      </w:tr>
      <w:tr w:rsidR="00887AA9" w:rsidTr="0072530D">
        <w:trPr>
          <w:gridAfter w:val="1"/>
          <w:wAfter w:w="12" w:type="dxa"/>
        </w:trPr>
        <w:tc>
          <w:tcPr>
            <w:tcW w:w="1384" w:type="dxa"/>
            <w:vMerge w:val="restart"/>
          </w:tcPr>
          <w:p w:rsidR="00887AA9" w:rsidRPr="00887AA9" w:rsidRDefault="00887AA9" w:rsidP="0072530D">
            <w:pPr>
              <w:ind w:firstLine="0"/>
              <w:jc w:val="center"/>
              <w:rPr>
                <w:rFonts w:ascii="Times New Roman" w:hAnsi="Times New Roman" w:cs="Times New Roman"/>
                <w:sz w:val="16"/>
                <w:szCs w:val="16"/>
              </w:rPr>
            </w:pPr>
            <w:r w:rsidRPr="00887AA9">
              <w:rPr>
                <w:rFonts w:ascii="Times New Roman" w:hAnsi="Times New Roman" w:cs="Times New Roman"/>
                <w:sz w:val="16"/>
                <w:szCs w:val="16"/>
              </w:rPr>
              <w:t>М.П.</w:t>
            </w:r>
          </w:p>
        </w:tc>
        <w:tc>
          <w:tcPr>
            <w:tcW w:w="4361" w:type="dxa"/>
            <w:gridSpan w:val="3"/>
            <w:tcBorders>
              <w:top w:val="single" w:sz="4" w:space="0" w:color="7F7F7F" w:themeColor="text1" w:themeTint="80"/>
            </w:tcBorders>
          </w:tcPr>
          <w:p w:rsidR="00887AA9" w:rsidRPr="00887AA9" w:rsidRDefault="00887AA9" w:rsidP="00887AA9">
            <w:pPr>
              <w:ind w:firstLine="0"/>
              <w:jc w:val="center"/>
              <w:rPr>
                <w:rFonts w:ascii="Times New Roman" w:hAnsi="Times New Roman" w:cs="Times New Roman"/>
                <w:sz w:val="16"/>
                <w:szCs w:val="16"/>
              </w:rPr>
            </w:pPr>
            <w:r w:rsidRPr="00887AA9">
              <w:rPr>
                <w:rFonts w:ascii="Times New Roman" w:hAnsi="Times New Roman" w:cs="Times New Roman"/>
                <w:sz w:val="16"/>
                <w:szCs w:val="16"/>
              </w:rPr>
              <w:t>(должность руководителя организации)</w:t>
            </w:r>
          </w:p>
        </w:tc>
      </w:tr>
      <w:tr w:rsidR="00887AA9" w:rsidTr="00887AA9">
        <w:trPr>
          <w:gridAfter w:val="1"/>
          <w:wAfter w:w="12" w:type="dxa"/>
        </w:trPr>
        <w:tc>
          <w:tcPr>
            <w:tcW w:w="1384" w:type="dxa"/>
            <w:vMerge/>
          </w:tcPr>
          <w:p w:rsidR="00887AA9" w:rsidRDefault="00887AA9">
            <w:pPr>
              <w:ind w:firstLine="0"/>
              <w:jc w:val="right"/>
              <w:rPr>
                <w:rFonts w:ascii="Times New Roman" w:hAnsi="Times New Roman" w:cs="Times New Roman"/>
              </w:rPr>
            </w:pPr>
          </w:p>
        </w:tc>
        <w:tc>
          <w:tcPr>
            <w:tcW w:w="1951" w:type="dxa"/>
            <w:tcBorders>
              <w:bottom w:val="single" w:sz="4" w:space="0" w:color="7F7F7F" w:themeColor="text1" w:themeTint="80"/>
            </w:tcBorders>
          </w:tcPr>
          <w:p w:rsidR="00887AA9" w:rsidRDefault="00887AA9">
            <w:pPr>
              <w:ind w:firstLine="0"/>
              <w:jc w:val="right"/>
              <w:rPr>
                <w:rFonts w:ascii="Times New Roman" w:hAnsi="Times New Roman" w:cs="Times New Roman"/>
              </w:rPr>
            </w:pPr>
          </w:p>
        </w:tc>
        <w:tc>
          <w:tcPr>
            <w:tcW w:w="284" w:type="dxa"/>
          </w:tcPr>
          <w:p w:rsidR="00887AA9" w:rsidRDefault="00887AA9">
            <w:pPr>
              <w:ind w:firstLine="0"/>
              <w:jc w:val="right"/>
              <w:rPr>
                <w:rFonts w:ascii="Times New Roman" w:hAnsi="Times New Roman" w:cs="Times New Roman"/>
              </w:rPr>
            </w:pPr>
          </w:p>
        </w:tc>
        <w:tc>
          <w:tcPr>
            <w:tcW w:w="2126" w:type="dxa"/>
            <w:tcBorders>
              <w:bottom w:val="single" w:sz="4" w:space="0" w:color="7F7F7F" w:themeColor="text1" w:themeTint="80"/>
            </w:tcBorders>
          </w:tcPr>
          <w:p w:rsidR="00887AA9" w:rsidRDefault="00887AA9">
            <w:pPr>
              <w:ind w:firstLine="0"/>
              <w:jc w:val="right"/>
              <w:rPr>
                <w:rFonts w:ascii="Times New Roman" w:hAnsi="Times New Roman" w:cs="Times New Roman"/>
              </w:rPr>
            </w:pPr>
          </w:p>
        </w:tc>
      </w:tr>
      <w:tr w:rsidR="00887AA9" w:rsidTr="00887AA9">
        <w:trPr>
          <w:gridAfter w:val="1"/>
          <w:wAfter w:w="12" w:type="dxa"/>
        </w:trPr>
        <w:tc>
          <w:tcPr>
            <w:tcW w:w="1384" w:type="dxa"/>
            <w:vMerge/>
          </w:tcPr>
          <w:p w:rsidR="00887AA9" w:rsidRPr="00887AA9" w:rsidRDefault="00887AA9" w:rsidP="00887AA9">
            <w:pPr>
              <w:ind w:firstLine="0"/>
              <w:jc w:val="center"/>
              <w:rPr>
                <w:rFonts w:ascii="Times New Roman" w:hAnsi="Times New Roman" w:cs="Times New Roman"/>
                <w:sz w:val="16"/>
                <w:szCs w:val="16"/>
              </w:rPr>
            </w:pPr>
          </w:p>
        </w:tc>
        <w:tc>
          <w:tcPr>
            <w:tcW w:w="1951" w:type="dxa"/>
            <w:tcBorders>
              <w:top w:val="single" w:sz="4" w:space="0" w:color="7F7F7F" w:themeColor="text1" w:themeTint="80"/>
            </w:tcBorders>
          </w:tcPr>
          <w:p w:rsidR="00887AA9" w:rsidRPr="00887AA9" w:rsidRDefault="00887AA9" w:rsidP="00887AA9">
            <w:pPr>
              <w:ind w:firstLine="0"/>
              <w:jc w:val="center"/>
              <w:rPr>
                <w:rFonts w:ascii="Times New Roman" w:hAnsi="Times New Roman" w:cs="Times New Roman"/>
                <w:sz w:val="16"/>
                <w:szCs w:val="16"/>
              </w:rPr>
            </w:pPr>
            <w:r w:rsidRPr="00887AA9">
              <w:rPr>
                <w:rFonts w:ascii="Times New Roman" w:hAnsi="Times New Roman" w:cs="Times New Roman"/>
                <w:sz w:val="16"/>
                <w:szCs w:val="16"/>
              </w:rPr>
              <w:t>(подпись)</w:t>
            </w:r>
          </w:p>
        </w:tc>
        <w:tc>
          <w:tcPr>
            <w:tcW w:w="284" w:type="dxa"/>
          </w:tcPr>
          <w:p w:rsidR="00887AA9" w:rsidRPr="00887AA9" w:rsidRDefault="00887AA9" w:rsidP="00887AA9">
            <w:pPr>
              <w:ind w:firstLine="0"/>
              <w:jc w:val="center"/>
              <w:rPr>
                <w:rFonts w:ascii="Times New Roman" w:hAnsi="Times New Roman" w:cs="Times New Roman"/>
                <w:sz w:val="16"/>
                <w:szCs w:val="16"/>
              </w:rPr>
            </w:pPr>
          </w:p>
        </w:tc>
        <w:tc>
          <w:tcPr>
            <w:tcW w:w="2126" w:type="dxa"/>
          </w:tcPr>
          <w:p w:rsidR="00887AA9" w:rsidRPr="00887AA9" w:rsidRDefault="00887AA9" w:rsidP="00887AA9">
            <w:pPr>
              <w:ind w:firstLine="0"/>
              <w:jc w:val="center"/>
              <w:rPr>
                <w:rFonts w:ascii="Times New Roman" w:hAnsi="Times New Roman" w:cs="Times New Roman"/>
                <w:sz w:val="16"/>
                <w:szCs w:val="16"/>
              </w:rPr>
            </w:pPr>
            <w:r w:rsidRPr="00887AA9">
              <w:rPr>
                <w:rFonts w:ascii="Times New Roman" w:hAnsi="Times New Roman" w:cs="Times New Roman"/>
                <w:sz w:val="16"/>
                <w:szCs w:val="16"/>
              </w:rPr>
              <w:t>(инициалы, фамилия)</w:t>
            </w:r>
          </w:p>
        </w:tc>
      </w:tr>
      <w:tr w:rsidR="00887AA9" w:rsidTr="00887AA9">
        <w:trPr>
          <w:gridAfter w:val="1"/>
          <w:wAfter w:w="12" w:type="dxa"/>
        </w:trPr>
        <w:tc>
          <w:tcPr>
            <w:tcW w:w="1384" w:type="dxa"/>
            <w:vMerge/>
          </w:tcPr>
          <w:p w:rsidR="00887AA9" w:rsidRDefault="00887AA9">
            <w:pPr>
              <w:ind w:firstLine="0"/>
              <w:jc w:val="right"/>
              <w:rPr>
                <w:rFonts w:ascii="Times New Roman" w:hAnsi="Times New Roman" w:cs="Times New Roman"/>
              </w:rPr>
            </w:pPr>
          </w:p>
        </w:tc>
        <w:tc>
          <w:tcPr>
            <w:tcW w:w="1951" w:type="dxa"/>
          </w:tcPr>
          <w:p w:rsidR="00887AA9" w:rsidRDefault="00887AA9">
            <w:pPr>
              <w:ind w:firstLine="0"/>
              <w:jc w:val="right"/>
              <w:rPr>
                <w:rFonts w:ascii="Times New Roman" w:hAnsi="Times New Roman" w:cs="Times New Roman"/>
              </w:rPr>
            </w:pPr>
          </w:p>
        </w:tc>
        <w:tc>
          <w:tcPr>
            <w:tcW w:w="284" w:type="dxa"/>
          </w:tcPr>
          <w:p w:rsidR="00887AA9" w:rsidRDefault="00887AA9">
            <w:pPr>
              <w:ind w:firstLine="0"/>
              <w:jc w:val="right"/>
              <w:rPr>
                <w:rFonts w:ascii="Times New Roman" w:hAnsi="Times New Roman" w:cs="Times New Roman"/>
              </w:rPr>
            </w:pPr>
          </w:p>
        </w:tc>
        <w:tc>
          <w:tcPr>
            <w:tcW w:w="2126" w:type="dxa"/>
            <w:tcBorders>
              <w:bottom w:val="single" w:sz="4" w:space="0" w:color="7F7F7F" w:themeColor="text1" w:themeTint="80"/>
            </w:tcBorders>
          </w:tcPr>
          <w:p w:rsidR="00887AA9" w:rsidRDefault="00887AA9">
            <w:pPr>
              <w:ind w:firstLine="0"/>
              <w:jc w:val="right"/>
              <w:rPr>
                <w:rFonts w:ascii="Times New Roman" w:hAnsi="Times New Roman" w:cs="Times New Roman"/>
              </w:rPr>
            </w:pPr>
          </w:p>
        </w:tc>
      </w:tr>
      <w:tr w:rsidR="00887AA9" w:rsidTr="00887AA9">
        <w:trPr>
          <w:gridAfter w:val="1"/>
          <w:wAfter w:w="12" w:type="dxa"/>
        </w:trPr>
        <w:tc>
          <w:tcPr>
            <w:tcW w:w="1384" w:type="dxa"/>
            <w:vMerge/>
          </w:tcPr>
          <w:p w:rsidR="00887AA9" w:rsidRPr="00887AA9" w:rsidRDefault="00887AA9">
            <w:pPr>
              <w:ind w:firstLine="0"/>
              <w:jc w:val="right"/>
              <w:rPr>
                <w:rFonts w:ascii="Times New Roman" w:hAnsi="Times New Roman" w:cs="Times New Roman"/>
                <w:sz w:val="16"/>
                <w:szCs w:val="16"/>
              </w:rPr>
            </w:pPr>
          </w:p>
        </w:tc>
        <w:tc>
          <w:tcPr>
            <w:tcW w:w="1951" w:type="dxa"/>
          </w:tcPr>
          <w:p w:rsidR="00887AA9" w:rsidRPr="00887AA9" w:rsidRDefault="00887AA9">
            <w:pPr>
              <w:ind w:firstLine="0"/>
              <w:jc w:val="right"/>
              <w:rPr>
                <w:rFonts w:ascii="Times New Roman" w:hAnsi="Times New Roman" w:cs="Times New Roman"/>
                <w:sz w:val="16"/>
                <w:szCs w:val="16"/>
              </w:rPr>
            </w:pPr>
          </w:p>
        </w:tc>
        <w:tc>
          <w:tcPr>
            <w:tcW w:w="284" w:type="dxa"/>
          </w:tcPr>
          <w:p w:rsidR="00887AA9" w:rsidRPr="00887AA9" w:rsidRDefault="00887AA9">
            <w:pPr>
              <w:ind w:firstLine="0"/>
              <w:jc w:val="right"/>
              <w:rPr>
                <w:rFonts w:ascii="Times New Roman" w:hAnsi="Times New Roman" w:cs="Times New Roman"/>
                <w:sz w:val="16"/>
                <w:szCs w:val="16"/>
              </w:rPr>
            </w:pPr>
          </w:p>
        </w:tc>
        <w:tc>
          <w:tcPr>
            <w:tcW w:w="2126" w:type="dxa"/>
            <w:tcBorders>
              <w:top w:val="single" w:sz="4" w:space="0" w:color="7F7F7F" w:themeColor="text1" w:themeTint="80"/>
            </w:tcBorders>
          </w:tcPr>
          <w:p w:rsidR="00887AA9" w:rsidRPr="00887AA9" w:rsidRDefault="00887AA9" w:rsidP="00887AA9">
            <w:pPr>
              <w:ind w:firstLine="0"/>
              <w:jc w:val="center"/>
              <w:rPr>
                <w:rFonts w:ascii="Times New Roman" w:hAnsi="Times New Roman" w:cs="Times New Roman"/>
                <w:sz w:val="16"/>
                <w:szCs w:val="16"/>
              </w:rPr>
            </w:pPr>
            <w:r w:rsidRPr="00887AA9">
              <w:rPr>
                <w:rFonts w:ascii="Times New Roman" w:hAnsi="Times New Roman" w:cs="Times New Roman"/>
                <w:sz w:val="16"/>
                <w:szCs w:val="16"/>
              </w:rPr>
              <w:t>(дата)</w:t>
            </w:r>
          </w:p>
        </w:tc>
      </w:tr>
    </w:tbl>
    <w:p w:rsidR="00225769" w:rsidRDefault="00225769">
      <w:pPr>
        <w:jc w:val="right"/>
        <w:rPr>
          <w:rFonts w:ascii="Times New Roman" w:hAnsi="Times New Roman" w:cs="Times New Roman"/>
        </w:rPr>
      </w:pPr>
    </w:p>
    <w:p w:rsidR="004663C9" w:rsidRPr="00C63A90" w:rsidRDefault="004663C9">
      <w:pPr>
        <w:jc w:val="right"/>
        <w:rPr>
          <w:rFonts w:ascii="Times New Roman" w:hAnsi="Times New Roman" w:cs="Times New Roman"/>
        </w:rPr>
      </w:pPr>
    </w:p>
    <w:p w:rsidR="003B0378" w:rsidRPr="00C63A90" w:rsidRDefault="003B0378">
      <w:pPr>
        <w:jc w:val="right"/>
        <w:rPr>
          <w:rFonts w:ascii="Times New Roman" w:hAnsi="Times New Roman" w:cs="Times New Roman"/>
        </w:rPr>
      </w:pPr>
    </w:p>
    <w:p w:rsidR="00C60A06" w:rsidRPr="00C63A90" w:rsidRDefault="00C60A06" w:rsidP="00C60A06">
      <w:pPr>
        <w:jc w:val="center"/>
        <w:rPr>
          <w:rFonts w:ascii="Times New Roman" w:hAnsi="Times New Roman" w:cs="Times New Roman"/>
          <w:bCs/>
          <w:iCs/>
        </w:rPr>
      </w:pPr>
    </w:p>
    <w:tbl>
      <w:tblPr>
        <w:tblStyle w:val="a8"/>
        <w:tblW w:w="0" w:type="auto"/>
        <w:tblLook w:val="04A0" w:firstRow="1" w:lastRow="0" w:firstColumn="1" w:lastColumn="0" w:noHBand="0" w:noVBand="1"/>
      </w:tblPr>
      <w:tblGrid>
        <w:gridCol w:w="2511"/>
        <w:gridCol w:w="6912"/>
      </w:tblGrid>
      <w:tr w:rsidR="00C60A06" w:rsidRPr="00C63A90" w:rsidTr="004663C9">
        <w:tc>
          <w:tcPr>
            <w:tcW w:w="9464" w:type="dxa"/>
            <w:gridSpan w:val="2"/>
            <w:tcBorders>
              <w:top w:val="nil"/>
              <w:left w:val="nil"/>
              <w:bottom w:val="nil"/>
              <w:right w:val="nil"/>
            </w:tcBorders>
          </w:tcPr>
          <w:p w:rsidR="00C60A06" w:rsidRPr="00C63A90" w:rsidRDefault="00C60A06" w:rsidP="005D11D5">
            <w:pPr>
              <w:ind w:firstLine="0"/>
              <w:jc w:val="center"/>
              <w:rPr>
                <w:rFonts w:ascii="Times New Roman" w:hAnsi="Times New Roman" w:cs="Times New Roman"/>
                <w:b/>
                <w:spacing w:val="36"/>
                <w:szCs w:val="28"/>
              </w:rPr>
            </w:pPr>
            <w:r w:rsidRPr="00C63A90">
              <w:rPr>
                <w:rFonts w:ascii="Times New Roman" w:hAnsi="Times New Roman" w:cs="Times New Roman"/>
                <w:b/>
                <w:spacing w:val="36"/>
                <w:szCs w:val="28"/>
              </w:rPr>
              <w:t>АКТ</w:t>
            </w:r>
            <w:r w:rsidRPr="00C63A90">
              <w:rPr>
                <w:rFonts w:ascii="Times New Roman" w:hAnsi="Times New Roman" w:cs="Times New Roman"/>
                <w:b/>
                <w:szCs w:val="28"/>
              </w:rPr>
              <w:t xml:space="preserve"> № ___________</w:t>
            </w:r>
            <w:r w:rsidR="004419A5" w:rsidRPr="00C63A90">
              <w:rPr>
                <w:rFonts w:ascii="Times New Roman" w:hAnsi="Times New Roman" w:cs="Times New Roman"/>
                <w:b/>
                <w:szCs w:val="28"/>
              </w:rPr>
              <w:t xml:space="preserve"> от ____________</w:t>
            </w:r>
          </w:p>
        </w:tc>
      </w:tr>
      <w:tr w:rsidR="00C60A06" w:rsidRPr="00C63A90" w:rsidTr="004663C9">
        <w:tc>
          <w:tcPr>
            <w:tcW w:w="2518" w:type="dxa"/>
            <w:tcBorders>
              <w:top w:val="nil"/>
              <w:left w:val="nil"/>
              <w:bottom w:val="nil"/>
              <w:right w:val="nil"/>
            </w:tcBorders>
            <w:vAlign w:val="bottom"/>
          </w:tcPr>
          <w:p w:rsidR="00C60A06" w:rsidRPr="00C63A90" w:rsidRDefault="00C60A06" w:rsidP="005D11D5">
            <w:pPr>
              <w:ind w:firstLine="0"/>
              <w:jc w:val="right"/>
              <w:rPr>
                <w:rFonts w:ascii="Times New Roman" w:hAnsi="Times New Roman" w:cs="Times New Roman"/>
                <w:szCs w:val="28"/>
              </w:rPr>
            </w:pPr>
            <w:r w:rsidRPr="00C63A90">
              <w:rPr>
                <w:rFonts w:ascii="Times New Roman" w:hAnsi="Times New Roman" w:cs="Times New Roman"/>
                <w:szCs w:val="28"/>
              </w:rPr>
              <w:t>___________</w:t>
            </w:r>
          </w:p>
        </w:tc>
        <w:tc>
          <w:tcPr>
            <w:tcW w:w="6946" w:type="dxa"/>
            <w:tcBorders>
              <w:top w:val="nil"/>
              <w:left w:val="nil"/>
              <w:bottom w:val="nil"/>
              <w:right w:val="nil"/>
            </w:tcBorders>
            <w:vAlign w:val="bottom"/>
          </w:tcPr>
          <w:p w:rsidR="00C60A06" w:rsidRPr="00C63A90" w:rsidRDefault="00C60A06" w:rsidP="005D11D5">
            <w:pPr>
              <w:ind w:firstLine="0"/>
              <w:jc w:val="left"/>
              <w:rPr>
                <w:rFonts w:ascii="Times New Roman" w:hAnsi="Times New Roman" w:cs="Times New Roman"/>
                <w:b/>
                <w:spacing w:val="36"/>
                <w:szCs w:val="28"/>
              </w:rPr>
            </w:pPr>
            <w:r w:rsidRPr="00C63A90">
              <w:rPr>
                <w:rFonts w:ascii="Times New Roman" w:hAnsi="Times New Roman" w:cs="Times New Roman"/>
                <w:b/>
                <w:szCs w:val="28"/>
              </w:rPr>
              <w:t>технического освидетельствования аттракциона</w:t>
            </w:r>
          </w:p>
        </w:tc>
      </w:tr>
      <w:tr w:rsidR="00C60A06" w:rsidRPr="00C63A90" w:rsidTr="004663C9">
        <w:tc>
          <w:tcPr>
            <w:tcW w:w="2518" w:type="dxa"/>
            <w:tcBorders>
              <w:top w:val="nil"/>
              <w:left w:val="nil"/>
              <w:bottom w:val="nil"/>
              <w:right w:val="nil"/>
            </w:tcBorders>
          </w:tcPr>
          <w:p w:rsidR="00C60A06" w:rsidRPr="00C63A90" w:rsidRDefault="00C60A06" w:rsidP="005D11D5">
            <w:pPr>
              <w:ind w:firstLine="0"/>
              <w:jc w:val="center"/>
              <w:rPr>
                <w:rFonts w:ascii="Times New Roman" w:hAnsi="Times New Roman" w:cs="Times New Roman"/>
                <w:szCs w:val="28"/>
              </w:rPr>
            </w:pPr>
            <w:r w:rsidRPr="00C63A90">
              <w:rPr>
                <w:rFonts w:ascii="Times New Roman" w:hAnsi="Times New Roman" w:cs="Times New Roman"/>
                <w:sz w:val="18"/>
                <w:szCs w:val="28"/>
              </w:rPr>
              <w:t xml:space="preserve">           (вид)</w:t>
            </w:r>
          </w:p>
        </w:tc>
        <w:tc>
          <w:tcPr>
            <w:tcW w:w="6946" w:type="dxa"/>
            <w:tcBorders>
              <w:top w:val="nil"/>
              <w:left w:val="nil"/>
              <w:bottom w:val="nil"/>
              <w:right w:val="nil"/>
            </w:tcBorders>
            <w:vAlign w:val="bottom"/>
          </w:tcPr>
          <w:p w:rsidR="00C60A06" w:rsidRPr="00C63A90" w:rsidRDefault="00C60A06" w:rsidP="005D11D5">
            <w:pPr>
              <w:ind w:firstLine="0"/>
              <w:jc w:val="left"/>
              <w:rPr>
                <w:rFonts w:ascii="Times New Roman" w:hAnsi="Times New Roman" w:cs="Times New Roman"/>
                <w:b/>
                <w:szCs w:val="28"/>
              </w:rPr>
            </w:pPr>
          </w:p>
        </w:tc>
      </w:tr>
    </w:tbl>
    <w:p w:rsidR="00C60A06" w:rsidRPr="00C63A90" w:rsidRDefault="00C60A06" w:rsidP="00C60A06">
      <w:pPr>
        <w:jc w:val="center"/>
        <w:rPr>
          <w:rFonts w:ascii="Times New Roman" w:hAnsi="Times New Roman" w:cs="Times New Roman"/>
          <w:b/>
          <w:spacing w:val="36"/>
          <w:sz w:val="22"/>
          <w:szCs w:val="28"/>
        </w:rPr>
      </w:pPr>
    </w:p>
    <w:p w:rsidR="00C60A06" w:rsidRPr="00C63A90" w:rsidRDefault="00C60A06" w:rsidP="00C60A06">
      <w:pPr>
        <w:jc w:val="center"/>
        <w:rPr>
          <w:rFonts w:ascii="Times New Roman" w:hAnsi="Times New Roman" w:cs="Times New Roman"/>
          <w:b/>
          <w:szCs w:val="28"/>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962"/>
      </w:tblGrid>
      <w:tr w:rsidR="004419A5" w:rsidRPr="00C63A90" w:rsidTr="004663C9">
        <w:tc>
          <w:tcPr>
            <w:tcW w:w="4536" w:type="dxa"/>
            <w:vAlign w:val="bottom"/>
          </w:tcPr>
          <w:p w:rsidR="004419A5" w:rsidRPr="00C63A90" w:rsidRDefault="004419A5" w:rsidP="004419A5">
            <w:pPr>
              <w:tabs>
                <w:tab w:val="left" w:pos="9923"/>
              </w:tabs>
              <w:ind w:right="1" w:firstLine="0"/>
              <w:jc w:val="right"/>
              <w:rPr>
                <w:rFonts w:ascii="Times New Roman" w:hAnsi="Times New Roman" w:cs="Times New Roman"/>
                <w:sz w:val="20"/>
                <w:szCs w:val="22"/>
              </w:rPr>
            </w:pPr>
            <w:r w:rsidRPr="00C63A90">
              <w:rPr>
                <w:rFonts w:ascii="Times New Roman" w:hAnsi="Times New Roman" w:cs="Times New Roman"/>
                <w:sz w:val="20"/>
                <w:szCs w:val="22"/>
              </w:rPr>
              <w:t>Наименование аттракциона</w:t>
            </w:r>
          </w:p>
        </w:tc>
        <w:tc>
          <w:tcPr>
            <w:tcW w:w="4962" w:type="dxa"/>
            <w:vAlign w:val="center"/>
          </w:tcPr>
          <w:p w:rsidR="004419A5" w:rsidRPr="00C63A90" w:rsidRDefault="004419A5" w:rsidP="004419A5">
            <w:pPr>
              <w:tabs>
                <w:tab w:val="left" w:pos="9923"/>
              </w:tabs>
              <w:ind w:right="1"/>
              <w:jc w:val="center"/>
              <w:rPr>
                <w:rFonts w:ascii="Times New Roman" w:hAnsi="Times New Roman" w:cs="Times New Roman"/>
                <w:b/>
              </w:rPr>
            </w:pPr>
          </w:p>
        </w:tc>
      </w:tr>
      <w:tr w:rsidR="004419A5" w:rsidRPr="00C63A90" w:rsidTr="004663C9">
        <w:tc>
          <w:tcPr>
            <w:tcW w:w="4536" w:type="dxa"/>
            <w:vAlign w:val="bottom"/>
          </w:tcPr>
          <w:p w:rsidR="004419A5" w:rsidRPr="00C63A90" w:rsidRDefault="004419A5" w:rsidP="004419A5">
            <w:pPr>
              <w:tabs>
                <w:tab w:val="left" w:pos="9923"/>
              </w:tabs>
              <w:ind w:right="1" w:firstLine="0"/>
              <w:jc w:val="right"/>
              <w:rPr>
                <w:rFonts w:ascii="Times New Roman" w:hAnsi="Times New Roman" w:cs="Times New Roman"/>
                <w:sz w:val="20"/>
                <w:szCs w:val="22"/>
              </w:rPr>
            </w:pPr>
            <w:r w:rsidRPr="00C63A90">
              <w:rPr>
                <w:rFonts w:ascii="Times New Roman" w:hAnsi="Times New Roman" w:cs="Times New Roman"/>
                <w:sz w:val="20"/>
                <w:szCs w:val="22"/>
              </w:rPr>
              <w:t>Вид</w:t>
            </w:r>
          </w:p>
        </w:tc>
        <w:tc>
          <w:tcPr>
            <w:tcW w:w="4962" w:type="dxa"/>
            <w:vAlign w:val="center"/>
          </w:tcPr>
          <w:p w:rsidR="004419A5" w:rsidRPr="00C63A90" w:rsidRDefault="004419A5" w:rsidP="004419A5">
            <w:pPr>
              <w:tabs>
                <w:tab w:val="left" w:pos="9923"/>
              </w:tabs>
              <w:ind w:right="1"/>
              <w:jc w:val="center"/>
              <w:rPr>
                <w:rFonts w:ascii="Times New Roman" w:hAnsi="Times New Roman" w:cs="Times New Roman"/>
                <w:b/>
              </w:rPr>
            </w:pPr>
          </w:p>
        </w:tc>
      </w:tr>
      <w:tr w:rsidR="004419A5" w:rsidRPr="00C63A90" w:rsidTr="004663C9">
        <w:tc>
          <w:tcPr>
            <w:tcW w:w="4536" w:type="dxa"/>
            <w:vAlign w:val="bottom"/>
          </w:tcPr>
          <w:p w:rsidR="004419A5" w:rsidRPr="00C63A90" w:rsidRDefault="004419A5" w:rsidP="004419A5">
            <w:pPr>
              <w:tabs>
                <w:tab w:val="left" w:pos="9923"/>
              </w:tabs>
              <w:ind w:right="1" w:firstLine="0"/>
              <w:jc w:val="right"/>
              <w:rPr>
                <w:rFonts w:ascii="Times New Roman" w:hAnsi="Times New Roman" w:cs="Times New Roman"/>
                <w:sz w:val="20"/>
                <w:szCs w:val="22"/>
              </w:rPr>
            </w:pPr>
            <w:r w:rsidRPr="00C63A90">
              <w:rPr>
                <w:rFonts w:ascii="Times New Roman" w:hAnsi="Times New Roman" w:cs="Times New Roman"/>
                <w:sz w:val="20"/>
                <w:szCs w:val="22"/>
              </w:rPr>
              <w:t>Тип (при наличии)</w:t>
            </w:r>
          </w:p>
        </w:tc>
        <w:tc>
          <w:tcPr>
            <w:tcW w:w="4962" w:type="dxa"/>
            <w:vAlign w:val="center"/>
          </w:tcPr>
          <w:p w:rsidR="004419A5" w:rsidRPr="00C63A90" w:rsidRDefault="004419A5" w:rsidP="004419A5">
            <w:pPr>
              <w:tabs>
                <w:tab w:val="left" w:pos="9923"/>
              </w:tabs>
              <w:ind w:right="1"/>
              <w:jc w:val="center"/>
              <w:rPr>
                <w:rFonts w:ascii="Times New Roman" w:hAnsi="Times New Roman" w:cs="Times New Roman"/>
                <w:b/>
              </w:rPr>
            </w:pPr>
          </w:p>
        </w:tc>
      </w:tr>
      <w:tr w:rsidR="00F376CD" w:rsidRPr="00C63A90" w:rsidTr="004663C9">
        <w:tc>
          <w:tcPr>
            <w:tcW w:w="4536" w:type="dxa"/>
            <w:vAlign w:val="bottom"/>
          </w:tcPr>
          <w:p w:rsidR="00F376CD" w:rsidRPr="00C63A90" w:rsidRDefault="00F376CD" w:rsidP="004419A5">
            <w:pPr>
              <w:tabs>
                <w:tab w:val="left" w:pos="9923"/>
              </w:tabs>
              <w:ind w:right="1" w:firstLine="0"/>
              <w:jc w:val="right"/>
              <w:rPr>
                <w:rFonts w:ascii="Times New Roman" w:hAnsi="Times New Roman" w:cs="Times New Roman"/>
                <w:sz w:val="20"/>
                <w:szCs w:val="22"/>
              </w:rPr>
            </w:pPr>
            <w:r w:rsidRPr="00C63A90">
              <w:rPr>
                <w:rFonts w:ascii="Times New Roman" w:hAnsi="Times New Roman" w:cs="Times New Roman"/>
                <w:sz w:val="20"/>
                <w:szCs w:val="22"/>
              </w:rPr>
              <w:t>Степень потенциального биомеханического риска</w:t>
            </w:r>
            <w:r w:rsidRPr="00C63A90">
              <w:rPr>
                <w:rFonts w:ascii="Times New Roman" w:hAnsi="Times New Roman" w:cs="Times New Roman"/>
                <w:i/>
              </w:rPr>
              <w:t xml:space="preserve"> </w:t>
            </w:r>
          </w:p>
        </w:tc>
        <w:tc>
          <w:tcPr>
            <w:tcW w:w="4962" w:type="dxa"/>
            <w:vAlign w:val="center"/>
          </w:tcPr>
          <w:p w:rsidR="00F376CD" w:rsidRPr="00C63A90" w:rsidRDefault="00F376CD" w:rsidP="004419A5">
            <w:pPr>
              <w:tabs>
                <w:tab w:val="left" w:pos="9923"/>
              </w:tabs>
              <w:ind w:right="1"/>
              <w:jc w:val="center"/>
              <w:rPr>
                <w:rFonts w:ascii="Times New Roman" w:hAnsi="Times New Roman" w:cs="Times New Roman"/>
                <w:b/>
              </w:rPr>
            </w:pPr>
          </w:p>
        </w:tc>
      </w:tr>
      <w:tr w:rsidR="004419A5" w:rsidRPr="00C63A90" w:rsidTr="004663C9">
        <w:tc>
          <w:tcPr>
            <w:tcW w:w="4536" w:type="dxa"/>
            <w:vAlign w:val="bottom"/>
          </w:tcPr>
          <w:p w:rsidR="004419A5" w:rsidRPr="00C63A90" w:rsidRDefault="004419A5" w:rsidP="004419A5">
            <w:pPr>
              <w:tabs>
                <w:tab w:val="left" w:pos="9923"/>
              </w:tabs>
              <w:ind w:right="1" w:firstLine="0"/>
              <w:jc w:val="right"/>
              <w:rPr>
                <w:rFonts w:ascii="Times New Roman" w:hAnsi="Times New Roman" w:cs="Times New Roman"/>
                <w:sz w:val="20"/>
                <w:szCs w:val="22"/>
              </w:rPr>
            </w:pPr>
            <w:r w:rsidRPr="00C63A90">
              <w:rPr>
                <w:rFonts w:ascii="Times New Roman" w:hAnsi="Times New Roman" w:cs="Times New Roman"/>
                <w:sz w:val="20"/>
                <w:szCs w:val="22"/>
              </w:rPr>
              <w:t>Модель (при наличии)</w:t>
            </w:r>
          </w:p>
        </w:tc>
        <w:tc>
          <w:tcPr>
            <w:tcW w:w="4962" w:type="dxa"/>
            <w:vAlign w:val="center"/>
          </w:tcPr>
          <w:p w:rsidR="004419A5" w:rsidRPr="00C63A90" w:rsidRDefault="004419A5" w:rsidP="004419A5">
            <w:pPr>
              <w:tabs>
                <w:tab w:val="left" w:pos="9923"/>
              </w:tabs>
              <w:ind w:right="1"/>
              <w:jc w:val="center"/>
              <w:rPr>
                <w:rFonts w:ascii="Times New Roman" w:hAnsi="Times New Roman" w:cs="Times New Roman"/>
                <w:b/>
              </w:rPr>
            </w:pPr>
          </w:p>
        </w:tc>
      </w:tr>
      <w:tr w:rsidR="004419A5" w:rsidRPr="00C63A90" w:rsidTr="004663C9">
        <w:tc>
          <w:tcPr>
            <w:tcW w:w="4536" w:type="dxa"/>
            <w:vAlign w:val="bottom"/>
          </w:tcPr>
          <w:p w:rsidR="004419A5" w:rsidRPr="00C63A90" w:rsidRDefault="004419A5" w:rsidP="004419A5">
            <w:pPr>
              <w:tabs>
                <w:tab w:val="left" w:pos="9923"/>
              </w:tabs>
              <w:ind w:right="1" w:firstLine="0"/>
              <w:jc w:val="right"/>
              <w:rPr>
                <w:rFonts w:ascii="Times New Roman" w:hAnsi="Times New Roman" w:cs="Times New Roman"/>
                <w:sz w:val="20"/>
                <w:szCs w:val="22"/>
              </w:rPr>
            </w:pPr>
            <w:r w:rsidRPr="00C63A90">
              <w:rPr>
                <w:rFonts w:ascii="Times New Roman" w:hAnsi="Times New Roman" w:cs="Times New Roman"/>
                <w:sz w:val="20"/>
                <w:szCs w:val="22"/>
              </w:rPr>
              <w:t>Заводской номер</w:t>
            </w:r>
          </w:p>
        </w:tc>
        <w:tc>
          <w:tcPr>
            <w:tcW w:w="4962" w:type="dxa"/>
            <w:vAlign w:val="center"/>
          </w:tcPr>
          <w:p w:rsidR="004419A5" w:rsidRPr="00C63A90" w:rsidRDefault="004419A5" w:rsidP="004419A5">
            <w:pPr>
              <w:tabs>
                <w:tab w:val="left" w:pos="9923"/>
              </w:tabs>
              <w:ind w:right="1"/>
              <w:jc w:val="center"/>
              <w:rPr>
                <w:rFonts w:ascii="Times New Roman" w:hAnsi="Times New Roman" w:cs="Times New Roman"/>
                <w:b/>
              </w:rPr>
            </w:pPr>
          </w:p>
        </w:tc>
      </w:tr>
      <w:tr w:rsidR="004419A5" w:rsidRPr="00C63A90" w:rsidTr="004663C9">
        <w:tc>
          <w:tcPr>
            <w:tcW w:w="4536" w:type="dxa"/>
            <w:vAlign w:val="bottom"/>
          </w:tcPr>
          <w:p w:rsidR="004419A5" w:rsidRPr="00C63A90" w:rsidRDefault="004419A5" w:rsidP="004419A5">
            <w:pPr>
              <w:tabs>
                <w:tab w:val="left" w:pos="9923"/>
              </w:tabs>
              <w:ind w:right="1" w:firstLine="0"/>
              <w:jc w:val="right"/>
              <w:rPr>
                <w:rFonts w:ascii="Times New Roman" w:hAnsi="Times New Roman" w:cs="Times New Roman"/>
                <w:sz w:val="20"/>
                <w:szCs w:val="22"/>
              </w:rPr>
            </w:pPr>
            <w:r w:rsidRPr="00C63A90">
              <w:rPr>
                <w:rFonts w:ascii="Times New Roman" w:hAnsi="Times New Roman" w:cs="Times New Roman"/>
                <w:sz w:val="20"/>
                <w:szCs w:val="22"/>
              </w:rPr>
              <w:t>Идентификационный номер</w:t>
            </w:r>
          </w:p>
          <w:p w:rsidR="004419A5" w:rsidRPr="00C63A90" w:rsidRDefault="004419A5" w:rsidP="004419A5">
            <w:pPr>
              <w:tabs>
                <w:tab w:val="left" w:pos="9923"/>
              </w:tabs>
              <w:ind w:right="1" w:firstLine="0"/>
              <w:jc w:val="right"/>
              <w:rPr>
                <w:rFonts w:ascii="Times New Roman" w:hAnsi="Times New Roman" w:cs="Times New Roman"/>
                <w:sz w:val="20"/>
                <w:szCs w:val="22"/>
              </w:rPr>
            </w:pPr>
            <w:r w:rsidRPr="00C63A90">
              <w:rPr>
                <w:rFonts w:ascii="Times New Roman" w:hAnsi="Times New Roman" w:cs="Times New Roman"/>
                <w:sz w:val="20"/>
                <w:szCs w:val="22"/>
              </w:rPr>
              <w:t>(при отсутствии зав.№)</w:t>
            </w:r>
          </w:p>
        </w:tc>
        <w:tc>
          <w:tcPr>
            <w:tcW w:w="4962" w:type="dxa"/>
            <w:vAlign w:val="center"/>
          </w:tcPr>
          <w:p w:rsidR="004419A5" w:rsidRPr="00C63A90" w:rsidRDefault="004419A5" w:rsidP="004419A5">
            <w:pPr>
              <w:tabs>
                <w:tab w:val="left" w:pos="9923"/>
              </w:tabs>
              <w:ind w:right="1"/>
              <w:jc w:val="center"/>
              <w:rPr>
                <w:rFonts w:ascii="Times New Roman" w:hAnsi="Times New Roman" w:cs="Times New Roman"/>
                <w:b/>
              </w:rPr>
            </w:pPr>
          </w:p>
        </w:tc>
      </w:tr>
      <w:tr w:rsidR="004419A5" w:rsidRPr="00C63A90" w:rsidTr="004663C9">
        <w:tc>
          <w:tcPr>
            <w:tcW w:w="4536" w:type="dxa"/>
            <w:vAlign w:val="bottom"/>
          </w:tcPr>
          <w:p w:rsidR="004419A5" w:rsidRPr="00C63A90" w:rsidRDefault="004419A5" w:rsidP="004419A5">
            <w:pPr>
              <w:tabs>
                <w:tab w:val="left" w:pos="9923"/>
              </w:tabs>
              <w:ind w:right="1" w:firstLine="0"/>
              <w:jc w:val="right"/>
              <w:rPr>
                <w:rFonts w:ascii="Times New Roman" w:hAnsi="Times New Roman" w:cs="Times New Roman"/>
                <w:sz w:val="20"/>
                <w:szCs w:val="22"/>
              </w:rPr>
            </w:pPr>
            <w:r w:rsidRPr="00C63A90">
              <w:rPr>
                <w:rFonts w:ascii="Times New Roman" w:hAnsi="Times New Roman" w:cs="Times New Roman"/>
                <w:sz w:val="20"/>
                <w:szCs w:val="22"/>
              </w:rPr>
              <w:t>Регистрационный номер</w:t>
            </w:r>
          </w:p>
        </w:tc>
        <w:tc>
          <w:tcPr>
            <w:tcW w:w="4962" w:type="dxa"/>
            <w:vAlign w:val="center"/>
          </w:tcPr>
          <w:p w:rsidR="004419A5" w:rsidRPr="00C63A90" w:rsidRDefault="004419A5" w:rsidP="004419A5">
            <w:pPr>
              <w:tabs>
                <w:tab w:val="left" w:pos="9923"/>
              </w:tabs>
              <w:ind w:right="1"/>
              <w:jc w:val="center"/>
              <w:rPr>
                <w:rFonts w:ascii="Times New Roman" w:hAnsi="Times New Roman" w:cs="Times New Roman"/>
                <w:b/>
              </w:rPr>
            </w:pPr>
          </w:p>
        </w:tc>
      </w:tr>
      <w:tr w:rsidR="004419A5" w:rsidRPr="00C63A90" w:rsidTr="004663C9">
        <w:tc>
          <w:tcPr>
            <w:tcW w:w="4536" w:type="dxa"/>
            <w:vAlign w:val="bottom"/>
          </w:tcPr>
          <w:p w:rsidR="004419A5" w:rsidRPr="00C63A90" w:rsidRDefault="004419A5" w:rsidP="004419A5">
            <w:pPr>
              <w:tabs>
                <w:tab w:val="left" w:pos="9923"/>
              </w:tabs>
              <w:ind w:right="1" w:firstLine="0"/>
              <w:jc w:val="right"/>
              <w:rPr>
                <w:rFonts w:ascii="Times New Roman" w:hAnsi="Times New Roman" w:cs="Times New Roman"/>
                <w:sz w:val="20"/>
                <w:szCs w:val="22"/>
              </w:rPr>
            </w:pPr>
            <w:r w:rsidRPr="00C63A90">
              <w:rPr>
                <w:rFonts w:ascii="Times New Roman" w:hAnsi="Times New Roman" w:cs="Times New Roman"/>
                <w:sz w:val="20"/>
                <w:szCs w:val="22"/>
              </w:rPr>
              <w:t>Адрес установки:</w:t>
            </w:r>
          </w:p>
        </w:tc>
        <w:tc>
          <w:tcPr>
            <w:tcW w:w="4962" w:type="dxa"/>
            <w:vAlign w:val="center"/>
          </w:tcPr>
          <w:p w:rsidR="004419A5" w:rsidRPr="00C63A90" w:rsidRDefault="004419A5" w:rsidP="004419A5">
            <w:pPr>
              <w:tabs>
                <w:tab w:val="left" w:pos="9923"/>
              </w:tabs>
              <w:ind w:right="1"/>
              <w:jc w:val="center"/>
              <w:rPr>
                <w:rFonts w:ascii="Times New Roman" w:hAnsi="Times New Roman" w:cs="Times New Roman"/>
                <w:b/>
              </w:rPr>
            </w:pPr>
          </w:p>
        </w:tc>
      </w:tr>
    </w:tbl>
    <w:p w:rsidR="00C60A06" w:rsidRPr="00C63A90" w:rsidRDefault="00C60A06" w:rsidP="00C60A06">
      <w:pPr>
        <w:tabs>
          <w:tab w:val="left" w:pos="9923"/>
        </w:tabs>
        <w:ind w:right="1"/>
        <w:rPr>
          <w:rFonts w:ascii="Times New Roman" w:hAnsi="Times New Roman" w:cs="Times New Roman"/>
          <w:sz w:val="12"/>
          <w:szCs w:val="12"/>
        </w:rPr>
      </w:pPr>
    </w:p>
    <w:p w:rsidR="00C60A06" w:rsidRPr="00C63A90" w:rsidRDefault="00C60A06" w:rsidP="00C60A06">
      <w:pPr>
        <w:tabs>
          <w:tab w:val="left" w:pos="8931"/>
        </w:tabs>
        <w:ind w:right="408" w:firstLine="567"/>
        <w:jc w:val="left"/>
        <w:rPr>
          <w:rFonts w:ascii="Times New Roman" w:hAnsi="Times New Roman" w:cs="Times New Roman"/>
          <w:b/>
          <w:sz w:val="20"/>
        </w:rPr>
      </w:pPr>
      <w:r w:rsidRPr="00C63A90">
        <w:rPr>
          <w:rFonts w:ascii="Times New Roman" w:hAnsi="Times New Roman" w:cs="Times New Roman"/>
          <w:b/>
          <w:sz w:val="20"/>
        </w:rPr>
        <w:t>Техническое освидетельствование проводилось на соответствие требования документов:</w:t>
      </w:r>
    </w:p>
    <w:p w:rsidR="00C60A06" w:rsidRPr="00C63A90" w:rsidRDefault="00C60A06" w:rsidP="00C60A06">
      <w:pPr>
        <w:tabs>
          <w:tab w:val="left" w:pos="8931"/>
        </w:tabs>
        <w:ind w:right="408"/>
        <w:jc w:val="center"/>
        <w:rPr>
          <w:rFonts w:ascii="Times New Roman" w:hAnsi="Times New Roman" w:cs="Times New Roman"/>
          <w:b/>
          <w:sz w:val="6"/>
          <w:szCs w:val="6"/>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6379"/>
      </w:tblGrid>
      <w:tr w:rsidR="00C60A06" w:rsidRPr="00C63A90" w:rsidTr="005D11D5">
        <w:tc>
          <w:tcPr>
            <w:tcW w:w="3085" w:type="dxa"/>
            <w:vAlign w:val="center"/>
          </w:tcPr>
          <w:p w:rsidR="00C60A06" w:rsidRPr="00C63A90" w:rsidRDefault="00C60A06" w:rsidP="005D11D5">
            <w:pPr>
              <w:widowControl/>
              <w:tabs>
                <w:tab w:val="left" w:pos="8931"/>
              </w:tabs>
              <w:autoSpaceDE/>
              <w:autoSpaceDN/>
              <w:adjustRightInd/>
              <w:ind w:left="360" w:right="45" w:firstLine="0"/>
              <w:jc w:val="center"/>
              <w:rPr>
                <w:rFonts w:ascii="Times New Roman" w:hAnsi="Times New Roman" w:cs="Times New Roman"/>
                <w:b/>
                <w:sz w:val="20"/>
              </w:rPr>
            </w:pPr>
            <w:r w:rsidRPr="00C63A90">
              <w:rPr>
                <w:rFonts w:ascii="Times New Roman" w:hAnsi="Times New Roman" w:cs="Times New Roman"/>
                <w:b/>
                <w:sz w:val="20"/>
              </w:rPr>
              <w:t>Обозначение</w:t>
            </w:r>
          </w:p>
        </w:tc>
        <w:tc>
          <w:tcPr>
            <w:tcW w:w="6379" w:type="dxa"/>
            <w:vAlign w:val="center"/>
          </w:tcPr>
          <w:p w:rsidR="00C60A06" w:rsidRPr="00C63A90" w:rsidRDefault="00C60A06" w:rsidP="005D11D5">
            <w:pPr>
              <w:tabs>
                <w:tab w:val="left" w:pos="8931"/>
              </w:tabs>
              <w:ind w:right="11"/>
              <w:jc w:val="center"/>
              <w:rPr>
                <w:rFonts w:ascii="Times New Roman" w:hAnsi="Times New Roman" w:cs="Times New Roman"/>
                <w:b/>
                <w:sz w:val="18"/>
                <w:szCs w:val="18"/>
              </w:rPr>
            </w:pPr>
            <w:r w:rsidRPr="00C63A90">
              <w:rPr>
                <w:rFonts w:ascii="Times New Roman" w:hAnsi="Times New Roman" w:cs="Times New Roman"/>
                <w:b/>
                <w:sz w:val="18"/>
                <w:szCs w:val="18"/>
              </w:rPr>
              <w:t>Наименование</w:t>
            </w:r>
          </w:p>
        </w:tc>
      </w:tr>
      <w:tr w:rsidR="00C60A06" w:rsidRPr="00C63A90" w:rsidTr="005D11D5">
        <w:tc>
          <w:tcPr>
            <w:tcW w:w="3085" w:type="dxa"/>
          </w:tcPr>
          <w:p w:rsidR="00C60A06" w:rsidRPr="00C63A90" w:rsidRDefault="00C60A06" w:rsidP="005D11D5">
            <w:pPr>
              <w:widowControl/>
              <w:tabs>
                <w:tab w:val="left" w:pos="8931"/>
              </w:tabs>
              <w:autoSpaceDE/>
              <w:autoSpaceDN/>
              <w:adjustRightInd/>
              <w:ind w:left="360" w:right="408" w:firstLine="0"/>
              <w:jc w:val="left"/>
              <w:rPr>
                <w:rFonts w:ascii="Times New Roman" w:hAnsi="Times New Roman" w:cs="Times New Roman"/>
                <w:sz w:val="20"/>
              </w:rPr>
            </w:pPr>
          </w:p>
        </w:tc>
        <w:tc>
          <w:tcPr>
            <w:tcW w:w="6379" w:type="dxa"/>
            <w:vAlign w:val="center"/>
          </w:tcPr>
          <w:p w:rsidR="00C60A06" w:rsidRPr="00C63A90" w:rsidRDefault="00C60A06" w:rsidP="005D11D5">
            <w:pPr>
              <w:tabs>
                <w:tab w:val="left" w:pos="8931"/>
              </w:tabs>
              <w:ind w:right="408"/>
              <w:rPr>
                <w:rFonts w:ascii="Times New Roman" w:hAnsi="Times New Roman" w:cs="Times New Roman"/>
                <w:b/>
                <w:sz w:val="18"/>
                <w:szCs w:val="18"/>
              </w:rPr>
            </w:pPr>
          </w:p>
        </w:tc>
      </w:tr>
      <w:tr w:rsidR="00C60A06" w:rsidRPr="00C63A90" w:rsidTr="005D11D5">
        <w:tc>
          <w:tcPr>
            <w:tcW w:w="3085" w:type="dxa"/>
          </w:tcPr>
          <w:p w:rsidR="00C60A06" w:rsidRPr="00C63A90" w:rsidRDefault="00C60A06" w:rsidP="005D11D5">
            <w:pPr>
              <w:widowControl/>
              <w:tabs>
                <w:tab w:val="left" w:pos="8931"/>
              </w:tabs>
              <w:autoSpaceDE/>
              <w:autoSpaceDN/>
              <w:adjustRightInd/>
              <w:ind w:left="360" w:right="408" w:firstLine="0"/>
              <w:jc w:val="left"/>
              <w:rPr>
                <w:rFonts w:ascii="Times New Roman" w:hAnsi="Times New Roman" w:cs="Times New Roman"/>
                <w:sz w:val="20"/>
              </w:rPr>
            </w:pPr>
          </w:p>
        </w:tc>
        <w:tc>
          <w:tcPr>
            <w:tcW w:w="6379" w:type="dxa"/>
            <w:vAlign w:val="center"/>
          </w:tcPr>
          <w:p w:rsidR="00C60A06" w:rsidRPr="00C63A90" w:rsidRDefault="00C60A06" w:rsidP="005D11D5">
            <w:pPr>
              <w:tabs>
                <w:tab w:val="left" w:pos="8931"/>
              </w:tabs>
              <w:ind w:right="408"/>
              <w:rPr>
                <w:rFonts w:ascii="Times New Roman" w:hAnsi="Times New Roman" w:cs="Times New Roman"/>
                <w:sz w:val="18"/>
                <w:szCs w:val="18"/>
              </w:rPr>
            </w:pPr>
          </w:p>
        </w:tc>
      </w:tr>
      <w:tr w:rsidR="00C60A06" w:rsidRPr="00C63A90" w:rsidTr="005D11D5">
        <w:tc>
          <w:tcPr>
            <w:tcW w:w="3085" w:type="dxa"/>
          </w:tcPr>
          <w:p w:rsidR="00C60A06" w:rsidRPr="00C63A90" w:rsidRDefault="00C60A06" w:rsidP="005D11D5">
            <w:pPr>
              <w:widowControl/>
              <w:tabs>
                <w:tab w:val="left" w:pos="8931"/>
              </w:tabs>
              <w:autoSpaceDE/>
              <w:autoSpaceDN/>
              <w:adjustRightInd/>
              <w:ind w:left="360" w:right="408" w:firstLine="0"/>
              <w:jc w:val="left"/>
              <w:rPr>
                <w:rFonts w:ascii="Times New Roman" w:hAnsi="Times New Roman" w:cs="Times New Roman"/>
                <w:sz w:val="20"/>
              </w:rPr>
            </w:pPr>
          </w:p>
        </w:tc>
        <w:tc>
          <w:tcPr>
            <w:tcW w:w="6379" w:type="dxa"/>
            <w:vAlign w:val="center"/>
          </w:tcPr>
          <w:p w:rsidR="00C60A06" w:rsidRPr="00C63A90" w:rsidRDefault="00C60A06" w:rsidP="005D11D5">
            <w:pPr>
              <w:tabs>
                <w:tab w:val="left" w:pos="8931"/>
              </w:tabs>
              <w:ind w:right="408"/>
              <w:rPr>
                <w:rFonts w:ascii="Times New Roman" w:hAnsi="Times New Roman" w:cs="Times New Roman"/>
                <w:b/>
                <w:sz w:val="18"/>
                <w:szCs w:val="18"/>
              </w:rPr>
            </w:pPr>
          </w:p>
        </w:tc>
      </w:tr>
    </w:tbl>
    <w:p w:rsidR="00C60A06" w:rsidRPr="00C63A90" w:rsidRDefault="00C60A06" w:rsidP="00C60A06">
      <w:pPr>
        <w:tabs>
          <w:tab w:val="left" w:pos="9072"/>
        </w:tabs>
        <w:ind w:right="408"/>
        <w:jc w:val="center"/>
        <w:rPr>
          <w:rFonts w:ascii="Times New Roman" w:hAnsi="Times New Roman" w:cs="Times New Roman"/>
          <w:b/>
          <w:sz w:val="12"/>
          <w:szCs w:val="12"/>
        </w:rPr>
      </w:pPr>
    </w:p>
    <w:p w:rsidR="00C60A06" w:rsidRPr="00C63A90" w:rsidRDefault="00C60A06" w:rsidP="00C60A06">
      <w:pPr>
        <w:tabs>
          <w:tab w:val="left" w:pos="9072"/>
        </w:tabs>
        <w:ind w:right="408" w:firstLine="567"/>
        <w:jc w:val="left"/>
        <w:rPr>
          <w:rFonts w:ascii="Times New Roman" w:hAnsi="Times New Roman" w:cs="Times New Roman"/>
          <w:b/>
          <w:sz w:val="20"/>
        </w:rPr>
      </w:pPr>
      <w:r w:rsidRPr="00C63A90">
        <w:rPr>
          <w:rFonts w:ascii="Times New Roman" w:hAnsi="Times New Roman" w:cs="Times New Roman"/>
          <w:b/>
          <w:sz w:val="20"/>
        </w:rPr>
        <w:t>Результаты проверки соответствия эксплуатационной документации и сведений</w:t>
      </w:r>
    </w:p>
    <w:tbl>
      <w:tblPr>
        <w:tblStyle w:val="a8"/>
        <w:tblW w:w="9432" w:type="dxa"/>
        <w:tblLayout w:type="fixed"/>
        <w:tblLook w:val="04A0" w:firstRow="1" w:lastRow="0" w:firstColumn="1" w:lastColumn="0" w:noHBand="0" w:noVBand="1"/>
      </w:tblPr>
      <w:tblGrid>
        <w:gridCol w:w="3243"/>
        <w:gridCol w:w="3244"/>
        <w:gridCol w:w="1276"/>
        <w:gridCol w:w="1669"/>
      </w:tblGrid>
      <w:tr w:rsidR="00C60A06" w:rsidRPr="00C63A90" w:rsidTr="002C6065">
        <w:tc>
          <w:tcPr>
            <w:tcW w:w="6487" w:type="dxa"/>
            <w:gridSpan w:val="2"/>
            <w:vAlign w:val="center"/>
          </w:tcPr>
          <w:p w:rsidR="00C60A06" w:rsidRPr="00C63A90" w:rsidRDefault="00C60A06" w:rsidP="005D11D5">
            <w:pPr>
              <w:tabs>
                <w:tab w:val="left" w:pos="9072"/>
              </w:tabs>
              <w:ind w:firstLine="0"/>
              <w:jc w:val="center"/>
              <w:rPr>
                <w:rFonts w:ascii="Times New Roman" w:hAnsi="Times New Roman" w:cs="Times New Roman"/>
                <w:b/>
                <w:sz w:val="18"/>
              </w:rPr>
            </w:pPr>
            <w:r w:rsidRPr="00C63A90">
              <w:rPr>
                <w:rFonts w:ascii="Times New Roman" w:hAnsi="Times New Roman" w:cs="Times New Roman"/>
                <w:b/>
                <w:sz w:val="18"/>
              </w:rPr>
              <w:t>Наименование документа</w:t>
            </w:r>
          </w:p>
        </w:tc>
        <w:tc>
          <w:tcPr>
            <w:tcW w:w="1276" w:type="dxa"/>
            <w:vAlign w:val="center"/>
          </w:tcPr>
          <w:p w:rsidR="00C60A06" w:rsidRPr="00C63A90" w:rsidRDefault="00C60A06" w:rsidP="005D11D5">
            <w:pPr>
              <w:tabs>
                <w:tab w:val="left" w:pos="9072"/>
              </w:tabs>
              <w:ind w:firstLine="0"/>
              <w:jc w:val="center"/>
              <w:rPr>
                <w:rFonts w:ascii="Times New Roman" w:hAnsi="Times New Roman" w:cs="Times New Roman"/>
                <w:b/>
                <w:sz w:val="18"/>
              </w:rPr>
            </w:pPr>
            <w:r w:rsidRPr="00C63A90">
              <w:rPr>
                <w:rFonts w:ascii="Times New Roman" w:hAnsi="Times New Roman" w:cs="Times New Roman"/>
                <w:b/>
                <w:sz w:val="18"/>
              </w:rPr>
              <w:t>Имеется в наличии</w:t>
            </w:r>
          </w:p>
          <w:p w:rsidR="00C60A06" w:rsidRPr="00C63A90" w:rsidRDefault="00C60A06" w:rsidP="005D11D5">
            <w:pPr>
              <w:tabs>
                <w:tab w:val="left" w:pos="9072"/>
              </w:tabs>
              <w:ind w:firstLine="0"/>
              <w:jc w:val="center"/>
              <w:rPr>
                <w:rFonts w:ascii="Times New Roman" w:hAnsi="Times New Roman" w:cs="Times New Roman"/>
                <w:b/>
                <w:sz w:val="18"/>
              </w:rPr>
            </w:pPr>
            <w:r w:rsidRPr="00C63A90">
              <w:rPr>
                <w:rFonts w:ascii="Times New Roman" w:hAnsi="Times New Roman" w:cs="Times New Roman"/>
                <w:sz w:val="18"/>
              </w:rPr>
              <w:t>(Да/Нет)</w:t>
            </w:r>
          </w:p>
        </w:tc>
        <w:tc>
          <w:tcPr>
            <w:tcW w:w="1669" w:type="dxa"/>
            <w:vAlign w:val="center"/>
          </w:tcPr>
          <w:p w:rsidR="00C60A06" w:rsidRPr="00C63A90" w:rsidRDefault="00C60A06" w:rsidP="00556B03">
            <w:pPr>
              <w:tabs>
                <w:tab w:val="left" w:pos="9072"/>
              </w:tabs>
              <w:ind w:firstLine="0"/>
              <w:jc w:val="center"/>
              <w:rPr>
                <w:rFonts w:ascii="Times New Roman" w:hAnsi="Times New Roman" w:cs="Times New Roman"/>
                <w:b/>
                <w:sz w:val="18"/>
              </w:rPr>
            </w:pPr>
            <w:r w:rsidRPr="00C63A90">
              <w:rPr>
                <w:rFonts w:ascii="Times New Roman" w:hAnsi="Times New Roman" w:cs="Times New Roman"/>
                <w:b/>
                <w:sz w:val="18"/>
              </w:rPr>
              <w:t>Результат проверки</w:t>
            </w:r>
            <w:r w:rsidRPr="00C63A90">
              <w:rPr>
                <w:rFonts w:ascii="Times New Roman" w:hAnsi="Times New Roman" w:cs="Times New Roman"/>
                <w:sz w:val="18"/>
              </w:rPr>
              <w:t>*</w:t>
            </w:r>
          </w:p>
        </w:tc>
      </w:tr>
      <w:tr w:rsidR="00C60A06" w:rsidRPr="00C63A90" w:rsidTr="005D11D5">
        <w:tc>
          <w:tcPr>
            <w:tcW w:w="9432" w:type="dxa"/>
            <w:gridSpan w:val="4"/>
            <w:vAlign w:val="center"/>
          </w:tcPr>
          <w:p w:rsidR="00C60A06" w:rsidRPr="00C63A90" w:rsidRDefault="00C60A06" w:rsidP="005D11D5">
            <w:pPr>
              <w:tabs>
                <w:tab w:val="left" w:pos="9072"/>
              </w:tabs>
              <w:ind w:right="408" w:firstLine="851"/>
              <w:jc w:val="left"/>
              <w:rPr>
                <w:rFonts w:ascii="Times New Roman" w:hAnsi="Times New Roman" w:cs="Times New Roman"/>
                <w:b/>
                <w:sz w:val="20"/>
              </w:rPr>
            </w:pPr>
            <w:r w:rsidRPr="00C63A90">
              <w:rPr>
                <w:rFonts w:ascii="Times New Roman" w:hAnsi="Times New Roman" w:cs="Times New Roman"/>
                <w:b/>
                <w:sz w:val="20"/>
              </w:rPr>
              <w:t>1. Эксплуатационная документация</w:t>
            </w:r>
          </w:p>
        </w:tc>
      </w:tr>
      <w:tr w:rsidR="00C60A06" w:rsidRPr="00C63A90" w:rsidTr="002C6065">
        <w:tc>
          <w:tcPr>
            <w:tcW w:w="6487" w:type="dxa"/>
            <w:gridSpan w:val="2"/>
          </w:tcPr>
          <w:p w:rsidR="00C60A06" w:rsidRPr="00C63A90" w:rsidRDefault="00C60A06" w:rsidP="005D11D5">
            <w:pPr>
              <w:tabs>
                <w:tab w:val="left" w:pos="9072"/>
              </w:tabs>
              <w:ind w:right="408" w:firstLine="0"/>
              <w:jc w:val="left"/>
              <w:rPr>
                <w:rFonts w:ascii="Times New Roman" w:hAnsi="Times New Roman" w:cs="Times New Roman"/>
                <w:b/>
                <w:sz w:val="20"/>
              </w:rPr>
            </w:pPr>
          </w:p>
        </w:tc>
        <w:tc>
          <w:tcPr>
            <w:tcW w:w="1276" w:type="dxa"/>
          </w:tcPr>
          <w:p w:rsidR="00C60A06" w:rsidRPr="00C63A90" w:rsidRDefault="00C60A06" w:rsidP="005D11D5">
            <w:pPr>
              <w:tabs>
                <w:tab w:val="left" w:pos="9072"/>
              </w:tabs>
              <w:ind w:right="408" w:firstLine="0"/>
              <w:jc w:val="left"/>
              <w:rPr>
                <w:rFonts w:ascii="Times New Roman" w:hAnsi="Times New Roman" w:cs="Times New Roman"/>
                <w:b/>
                <w:sz w:val="20"/>
              </w:rPr>
            </w:pPr>
          </w:p>
        </w:tc>
        <w:tc>
          <w:tcPr>
            <w:tcW w:w="1669" w:type="dxa"/>
          </w:tcPr>
          <w:p w:rsidR="00C60A06" w:rsidRPr="00C63A90" w:rsidRDefault="00C60A06" w:rsidP="005D11D5">
            <w:pPr>
              <w:tabs>
                <w:tab w:val="left" w:pos="9072"/>
              </w:tabs>
              <w:ind w:right="408" w:firstLine="0"/>
              <w:jc w:val="left"/>
              <w:rPr>
                <w:rFonts w:ascii="Times New Roman" w:hAnsi="Times New Roman" w:cs="Times New Roman"/>
                <w:b/>
                <w:sz w:val="20"/>
              </w:rPr>
            </w:pPr>
          </w:p>
        </w:tc>
      </w:tr>
      <w:tr w:rsidR="00C60A06" w:rsidRPr="00C63A90" w:rsidTr="002C6065">
        <w:tc>
          <w:tcPr>
            <w:tcW w:w="6487" w:type="dxa"/>
            <w:gridSpan w:val="2"/>
          </w:tcPr>
          <w:p w:rsidR="00C60A06" w:rsidRPr="00C63A90" w:rsidRDefault="00C60A06" w:rsidP="005D11D5">
            <w:pPr>
              <w:tabs>
                <w:tab w:val="left" w:pos="9072"/>
              </w:tabs>
              <w:ind w:right="408" w:firstLine="0"/>
              <w:jc w:val="left"/>
              <w:rPr>
                <w:rFonts w:ascii="Times New Roman" w:hAnsi="Times New Roman" w:cs="Times New Roman"/>
                <w:b/>
                <w:sz w:val="20"/>
              </w:rPr>
            </w:pPr>
          </w:p>
        </w:tc>
        <w:tc>
          <w:tcPr>
            <w:tcW w:w="1276" w:type="dxa"/>
          </w:tcPr>
          <w:p w:rsidR="00C60A06" w:rsidRPr="00C63A90" w:rsidRDefault="00C60A06" w:rsidP="005D11D5">
            <w:pPr>
              <w:tabs>
                <w:tab w:val="left" w:pos="9072"/>
              </w:tabs>
              <w:ind w:right="408" w:firstLine="0"/>
              <w:jc w:val="left"/>
              <w:rPr>
                <w:rFonts w:ascii="Times New Roman" w:hAnsi="Times New Roman" w:cs="Times New Roman"/>
                <w:b/>
                <w:sz w:val="20"/>
              </w:rPr>
            </w:pPr>
          </w:p>
        </w:tc>
        <w:tc>
          <w:tcPr>
            <w:tcW w:w="1669" w:type="dxa"/>
          </w:tcPr>
          <w:p w:rsidR="00C60A06" w:rsidRPr="00C63A90" w:rsidRDefault="00C60A06" w:rsidP="005D11D5">
            <w:pPr>
              <w:tabs>
                <w:tab w:val="left" w:pos="9072"/>
              </w:tabs>
              <w:ind w:right="408" w:firstLine="0"/>
              <w:jc w:val="left"/>
              <w:rPr>
                <w:rFonts w:ascii="Times New Roman" w:hAnsi="Times New Roman" w:cs="Times New Roman"/>
                <w:b/>
                <w:sz w:val="20"/>
              </w:rPr>
            </w:pPr>
          </w:p>
        </w:tc>
      </w:tr>
      <w:tr w:rsidR="00C60A06" w:rsidRPr="00C63A90" w:rsidTr="005D11D5">
        <w:tc>
          <w:tcPr>
            <w:tcW w:w="9432" w:type="dxa"/>
            <w:gridSpan w:val="4"/>
            <w:vAlign w:val="center"/>
          </w:tcPr>
          <w:p w:rsidR="00C60A06" w:rsidRPr="00C63A90" w:rsidRDefault="00C60A06" w:rsidP="005D11D5">
            <w:pPr>
              <w:tabs>
                <w:tab w:val="left" w:pos="9072"/>
              </w:tabs>
              <w:ind w:left="1701" w:right="408" w:hanging="850"/>
              <w:jc w:val="left"/>
              <w:rPr>
                <w:rFonts w:ascii="Times New Roman" w:hAnsi="Times New Roman" w:cs="Times New Roman"/>
                <w:b/>
                <w:sz w:val="20"/>
              </w:rPr>
            </w:pPr>
            <w:r w:rsidRPr="00C63A90">
              <w:rPr>
                <w:rFonts w:ascii="Times New Roman" w:hAnsi="Times New Roman" w:cs="Times New Roman"/>
                <w:b/>
                <w:sz w:val="20"/>
              </w:rPr>
              <w:t>2. Информация для персонала и посетителей</w:t>
            </w:r>
          </w:p>
        </w:tc>
      </w:tr>
      <w:tr w:rsidR="00C60A06" w:rsidRPr="00C63A90" w:rsidTr="002C6065">
        <w:tc>
          <w:tcPr>
            <w:tcW w:w="6487" w:type="dxa"/>
            <w:gridSpan w:val="2"/>
          </w:tcPr>
          <w:p w:rsidR="00C60A06" w:rsidRPr="00C63A90" w:rsidRDefault="00C60A06" w:rsidP="005D11D5">
            <w:pPr>
              <w:ind w:firstLine="0"/>
              <w:rPr>
                <w:rFonts w:ascii="Times New Roman" w:hAnsi="Times New Roman" w:cs="Times New Roman"/>
                <w:sz w:val="20"/>
              </w:rPr>
            </w:pPr>
            <w:r w:rsidRPr="00C63A90">
              <w:rPr>
                <w:rFonts w:ascii="Times New Roman" w:hAnsi="Times New Roman" w:cs="Times New Roman"/>
                <w:sz w:val="20"/>
              </w:rPr>
              <w:t>Разрешение на эксплуатацию аттракциона (если требуется)</w:t>
            </w:r>
          </w:p>
        </w:tc>
        <w:tc>
          <w:tcPr>
            <w:tcW w:w="1276" w:type="dxa"/>
          </w:tcPr>
          <w:p w:rsidR="00C60A06" w:rsidRPr="00C63A90" w:rsidRDefault="00C60A06" w:rsidP="005D11D5">
            <w:pPr>
              <w:tabs>
                <w:tab w:val="left" w:pos="9072"/>
              </w:tabs>
              <w:ind w:right="408" w:firstLine="0"/>
              <w:jc w:val="left"/>
              <w:rPr>
                <w:rFonts w:ascii="Times New Roman" w:hAnsi="Times New Roman" w:cs="Times New Roman"/>
                <w:b/>
                <w:sz w:val="20"/>
              </w:rPr>
            </w:pPr>
          </w:p>
        </w:tc>
        <w:tc>
          <w:tcPr>
            <w:tcW w:w="1669" w:type="dxa"/>
          </w:tcPr>
          <w:p w:rsidR="00C60A06" w:rsidRPr="00C63A90" w:rsidRDefault="00C60A06" w:rsidP="005D11D5">
            <w:pPr>
              <w:tabs>
                <w:tab w:val="left" w:pos="9072"/>
              </w:tabs>
              <w:ind w:right="408" w:firstLine="0"/>
              <w:jc w:val="left"/>
              <w:rPr>
                <w:rFonts w:ascii="Times New Roman" w:hAnsi="Times New Roman" w:cs="Times New Roman"/>
                <w:b/>
                <w:sz w:val="20"/>
              </w:rPr>
            </w:pPr>
          </w:p>
        </w:tc>
      </w:tr>
      <w:tr w:rsidR="00C60A06" w:rsidRPr="00C63A90" w:rsidTr="002C6065">
        <w:tc>
          <w:tcPr>
            <w:tcW w:w="6487" w:type="dxa"/>
            <w:gridSpan w:val="2"/>
          </w:tcPr>
          <w:p w:rsidR="00C60A06" w:rsidRPr="00C63A90" w:rsidRDefault="00C60A06" w:rsidP="005D11D5">
            <w:pPr>
              <w:ind w:firstLine="0"/>
              <w:rPr>
                <w:rFonts w:ascii="Times New Roman" w:hAnsi="Times New Roman" w:cs="Times New Roman"/>
                <w:sz w:val="20"/>
              </w:rPr>
            </w:pPr>
            <w:r w:rsidRPr="00C63A90">
              <w:rPr>
                <w:rFonts w:ascii="Times New Roman" w:hAnsi="Times New Roman" w:cs="Times New Roman"/>
                <w:sz w:val="20"/>
              </w:rPr>
              <w:t>Информация об ограничениях пользования аттракционом, в том числе с использованием пиктограмм</w:t>
            </w:r>
          </w:p>
        </w:tc>
        <w:tc>
          <w:tcPr>
            <w:tcW w:w="1276" w:type="dxa"/>
            <w:vAlign w:val="center"/>
          </w:tcPr>
          <w:p w:rsidR="00C60A06" w:rsidRPr="00C63A90" w:rsidRDefault="00C60A06" w:rsidP="005D11D5">
            <w:pPr>
              <w:tabs>
                <w:tab w:val="left" w:pos="9072"/>
              </w:tabs>
              <w:ind w:firstLine="0"/>
              <w:jc w:val="center"/>
              <w:rPr>
                <w:rFonts w:ascii="Times New Roman" w:hAnsi="Times New Roman" w:cs="Times New Roman"/>
                <w:sz w:val="20"/>
              </w:rPr>
            </w:pPr>
          </w:p>
        </w:tc>
        <w:tc>
          <w:tcPr>
            <w:tcW w:w="1669" w:type="dxa"/>
            <w:vAlign w:val="center"/>
          </w:tcPr>
          <w:p w:rsidR="00C60A06" w:rsidRPr="00C63A90" w:rsidRDefault="00C60A06" w:rsidP="005D11D5">
            <w:pPr>
              <w:tabs>
                <w:tab w:val="left" w:pos="9072"/>
              </w:tabs>
              <w:ind w:firstLine="0"/>
              <w:jc w:val="center"/>
              <w:rPr>
                <w:rFonts w:ascii="Times New Roman" w:hAnsi="Times New Roman" w:cs="Times New Roman"/>
                <w:sz w:val="20"/>
              </w:rPr>
            </w:pPr>
          </w:p>
        </w:tc>
      </w:tr>
      <w:tr w:rsidR="00C60A06" w:rsidRPr="00C63A90" w:rsidTr="002C6065">
        <w:tc>
          <w:tcPr>
            <w:tcW w:w="6487" w:type="dxa"/>
            <w:gridSpan w:val="2"/>
          </w:tcPr>
          <w:p w:rsidR="00C60A06" w:rsidRPr="00C63A90" w:rsidRDefault="00C60A06" w:rsidP="005D11D5">
            <w:pPr>
              <w:ind w:firstLine="0"/>
              <w:rPr>
                <w:rFonts w:ascii="Times New Roman" w:hAnsi="Times New Roman" w:cs="Times New Roman"/>
                <w:sz w:val="20"/>
              </w:rPr>
            </w:pPr>
            <w:r w:rsidRPr="00C63A90">
              <w:rPr>
                <w:rFonts w:ascii="Times New Roman" w:hAnsi="Times New Roman" w:cs="Times New Roman"/>
                <w:sz w:val="20"/>
              </w:rPr>
              <w:t>Правила пользования аттракционом для посетителей</w:t>
            </w:r>
          </w:p>
        </w:tc>
        <w:tc>
          <w:tcPr>
            <w:tcW w:w="1276" w:type="dxa"/>
          </w:tcPr>
          <w:p w:rsidR="00C60A06" w:rsidRPr="00C63A90" w:rsidRDefault="00C60A06" w:rsidP="005D11D5">
            <w:pPr>
              <w:tabs>
                <w:tab w:val="left" w:pos="9072"/>
              </w:tabs>
              <w:ind w:right="408" w:firstLine="0"/>
              <w:jc w:val="left"/>
              <w:rPr>
                <w:rFonts w:ascii="Times New Roman" w:hAnsi="Times New Roman" w:cs="Times New Roman"/>
                <w:b/>
                <w:sz w:val="20"/>
              </w:rPr>
            </w:pPr>
          </w:p>
        </w:tc>
        <w:tc>
          <w:tcPr>
            <w:tcW w:w="1669" w:type="dxa"/>
          </w:tcPr>
          <w:p w:rsidR="00C60A06" w:rsidRPr="00C63A90" w:rsidRDefault="00C60A06" w:rsidP="005D11D5">
            <w:pPr>
              <w:tabs>
                <w:tab w:val="left" w:pos="9072"/>
              </w:tabs>
              <w:ind w:right="408" w:firstLine="0"/>
              <w:jc w:val="left"/>
              <w:rPr>
                <w:rFonts w:ascii="Times New Roman" w:hAnsi="Times New Roman" w:cs="Times New Roman"/>
                <w:b/>
                <w:sz w:val="20"/>
              </w:rPr>
            </w:pPr>
          </w:p>
        </w:tc>
      </w:tr>
      <w:tr w:rsidR="00C60A06" w:rsidRPr="00C63A90" w:rsidTr="002C6065">
        <w:tc>
          <w:tcPr>
            <w:tcW w:w="6487" w:type="dxa"/>
            <w:gridSpan w:val="2"/>
          </w:tcPr>
          <w:p w:rsidR="00C60A06" w:rsidRPr="00C63A90" w:rsidRDefault="00C60A06" w:rsidP="005D11D5">
            <w:pPr>
              <w:ind w:firstLine="0"/>
              <w:rPr>
                <w:rFonts w:ascii="Times New Roman" w:hAnsi="Times New Roman" w:cs="Times New Roman"/>
                <w:sz w:val="20"/>
              </w:rPr>
            </w:pPr>
            <w:r w:rsidRPr="00C63A90">
              <w:rPr>
                <w:rFonts w:ascii="Times New Roman" w:hAnsi="Times New Roman" w:cs="Times New Roman"/>
                <w:sz w:val="20"/>
              </w:rPr>
              <w:t>Информация об адресах и телефонах экстренных служб. Необходимые таблички, надписи, рисунки, пиктограммы должны быть размещены перед входом на аттракцион и доступны для чтения посетителями</w:t>
            </w:r>
          </w:p>
        </w:tc>
        <w:tc>
          <w:tcPr>
            <w:tcW w:w="1276" w:type="dxa"/>
          </w:tcPr>
          <w:p w:rsidR="00C60A06" w:rsidRPr="00C63A90" w:rsidRDefault="00C60A06" w:rsidP="005D11D5">
            <w:pPr>
              <w:tabs>
                <w:tab w:val="left" w:pos="9072"/>
              </w:tabs>
              <w:ind w:right="408" w:firstLine="0"/>
              <w:jc w:val="left"/>
              <w:rPr>
                <w:rFonts w:ascii="Times New Roman" w:hAnsi="Times New Roman" w:cs="Times New Roman"/>
                <w:b/>
                <w:sz w:val="20"/>
              </w:rPr>
            </w:pPr>
          </w:p>
        </w:tc>
        <w:tc>
          <w:tcPr>
            <w:tcW w:w="1669" w:type="dxa"/>
          </w:tcPr>
          <w:p w:rsidR="00C60A06" w:rsidRPr="00C63A90" w:rsidRDefault="00C60A06" w:rsidP="005D11D5">
            <w:pPr>
              <w:tabs>
                <w:tab w:val="left" w:pos="9072"/>
              </w:tabs>
              <w:ind w:right="408" w:firstLine="0"/>
              <w:jc w:val="left"/>
              <w:rPr>
                <w:rFonts w:ascii="Times New Roman" w:hAnsi="Times New Roman" w:cs="Times New Roman"/>
                <w:b/>
                <w:sz w:val="20"/>
              </w:rPr>
            </w:pPr>
          </w:p>
        </w:tc>
      </w:tr>
      <w:tr w:rsidR="002C6065" w:rsidRPr="00C63A90" w:rsidTr="00701328">
        <w:tc>
          <w:tcPr>
            <w:tcW w:w="9432" w:type="dxa"/>
            <w:gridSpan w:val="4"/>
          </w:tcPr>
          <w:p w:rsidR="002C6065" w:rsidRPr="00C63A90" w:rsidRDefault="002C6065" w:rsidP="002C6065">
            <w:pPr>
              <w:tabs>
                <w:tab w:val="left" w:pos="9072"/>
              </w:tabs>
              <w:ind w:left="851" w:right="408" w:firstLine="0"/>
              <w:jc w:val="left"/>
              <w:rPr>
                <w:rFonts w:ascii="Times New Roman" w:hAnsi="Times New Roman" w:cs="Times New Roman"/>
                <w:b/>
                <w:sz w:val="20"/>
              </w:rPr>
            </w:pPr>
            <w:r w:rsidRPr="00C63A90">
              <w:rPr>
                <w:rFonts w:ascii="Times New Roman" w:hAnsi="Times New Roman" w:cs="Times New Roman"/>
                <w:b/>
                <w:bCs/>
                <w:sz w:val="20"/>
              </w:rPr>
              <w:t>3. Документы о подтверждении соответствия</w:t>
            </w:r>
          </w:p>
        </w:tc>
      </w:tr>
      <w:tr w:rsidR="00554AD3" w:rsidRPr="00C63A90" w:rsidTr="00452362">
        <w:tc>
          <w:tcPr>
            <w:tcW w:w="9432" w:type="dxa"/>
            <w:gridSpan w:val="4"/>
          </w:tcPr>
          <w:p w:rsidR="00554AD3" w:rsidRPr="00C63A90" w:rsidRDefault="00554AD3" w:rsidP="005D11D5">
            <w:pPr>
              <w:tabs>
                <w:tab w:val="left" w:pos="9072"/>
              </w:tabs>
              <w:ind w:right="408" w:firstLine="0"/>
              <w:jc w:val="left"/>
              <w:rPr>
                <w:rFonts w:ascii="Times New Roman" w:hAnsi="Times New Roman" w:cs="Times New Roman"/>
                <w:b/>
                <w:sz w:val="20"/>
              </w:rPr>
            </w:pPr>
            <w:r w:rsidRPr="00C63A90">
              <w:rPr>
                <w:rFonts w:ascii="Times New Roman" w:hAnsi="Times New Roman" w:cs="Times New Roman"/>
                <w:sz w:val="20"/>
              </w:rPr>
              <w:t>3.1. Сертификат/ декларация о соответствии аттракциона обязательным требованиям безопасности</w:t>
            </w:r>
            <w:r w:rsidR="00B44B9D" w:rsidRPr="00C63A90">
              <w:rPr>
                <w:rFonts w:ascii="Times New Roman" w:hAnsi="Times New Roman" w:cs="Times New Roman"/>
                <w:sz w:val="20"/>
              </w:rPr>
              <w:t>:</w:t>
            </w:r>
          </w:p>
        </w:tc>
      </w:tr>
      <w:tr w:rsidR="00554AD3" w:rsidRPr="00C63A90" w:rsidTr="00554AD3">
        <w:tc>
          <w:tcPr>
            <w:tcW w:w="3243" w:type="dxa"/>
            <w:vMerge w:val="restart"/>
            <w:vAlign w:val="bottom"/>
          </w:tcPr>
          <w:p w:rsidR="00554AD3" w:rsidRPr="00C63A90" w:rsidRDefault="00554AD3" w:rsidP="00554AD3">
            <w:pPr>
              <w:ind w:right="195" w:firstLine="426"/>
              <w:jc w:val="right"/>
              <w:rPr>
                <w:rFonts w:ascii="Times New Roman" w:hAnsi="Times New Roman" w:cs="Times New Roman"/>
                <w:sz w:val="20"/>
              </w:rPr>
            </w:pPr>
            <w:r w:rsidRPr="00C63A90">
              <w:rPr>
                <w:rFonts w:ascii="Times New Roman" w:hAnsi="Times New Roman" w:cs="Times New Roman"/>
                <w:sz w:val="20"/>
              </w:rPr>
              <w:t>Сертификат соответствия</w:t>
            </w:r>
          </w:p>
        </w:tc>
        <w:tc>
          <w:tcPr>
            <w:tcW w:w="3244" w:type="dxa"/>
          </w:tcPr>
          <w:p w:rsidR="00554AD3" w:rsidRPr="00C63A90" w:rsidRDefault="00554AD3" w:rsidP="00554AD3">
            <w:pPr>
              <w:ind w:firstLine="426"/>
              <w:jc w:val="center"/>
              <w:rPr>
                <w:rFonts w:ascii="Times New Roman" w:hAnsi="Times New Roman" w:cs="Times New Roman"/>
                <w:sz w:val="20"/>
              </w:rPr>
            </w:pPr>
            <w:r w:rsidRPr="00C63A90">
              <w:rPr>
                <w:rFonts w:ascii="Times New Roman" w:hAnsi="Times New Roman" w:cs="Times New Roman"/>
                <w:sz w:val="20"/>
              </w:rPr>
              <w:t>Постановление № 982</w:t>
            </w:r>
          </w:p>
        </w:tc>
        <w:tc>
          <w:tcPr>
            <w:tcW w:w="2945" w:type="dxa"/>
            <w:gridSpan w:val="2"/>
          </w:tcPr>
          <w:p w:rsidR="00554AD3" w:rsidRPr="00C63A90" w:rsidRDefault="00554AD3" w:rsidP="00554AD3">
            <w:pPr>
              <w:tabs>
                <w:tab w:val="left" w:pos="9072"/>
              </w:tabs>
              <w:ind w:right="408" w:firstLine="0"/>
              <w:jc w:val="center"/>
              <w:rPr>
                <w:rFonts w:ascii="Times New Roman" w:hAnsi="Times New Roman" w:cs="Times New Roman"/>
                <w:bCs/>
                <w:sz w:val="20"/>
              </w:rPr>
            </w:pPr>
            <w:r w:rsidRPr="00C63A90">
              <w:rPr>
                <w:rFonts w:ascii="Times New Roman" w:hAnsi="Times New Roman" w:cs="Times New Roman"/>
                <w:bCs/>
                <w:sz w:val="20"/>
              </w:rPr>
              <w:t>ТР ЕАЭС 038/2016</w:t>
            </w:r>
          </w:p>
        </w:tc>
      </w:tr>
      <w:tr w:rsidR="00554AD3" w:rsidRPr="00C63A90" w:rsidTr="00554AD3">
        <w:tc>
          <w:tcPr>
            <w:tcW w:w="3243" w:type="dxa"/>
            <w:vMerge/>
            <w:vAlign w:val="bottom"/>
          </w:tcPr>
          <w:p w:rsidR="00554AD3" w:rsidRPr="00C63A90" w:rsidRDefault="00554AD3" w:rsidP="00554AD3">
            <w:pPr>
              <w:ind w:right="195" w:firstLine="426"/>
              <w:jc w:val="right"/>
              <w:rPr>
                <w:rFonts w:ascii="Times New Roman" w:hAnsi="Times New Roman" w:cs="Times New Roman"/>
                <w:sz w:val="20"/>
              </w:rPr>
            </w:pPr>
          </w:p>
        </w:tc>
        <w:tc>
          <w:tcPr>
            <w:tcW w:w="3244" w:type="dxa"/>
          </w:tcPr>
          <w:p w:rsidR="00554AD3" w:rsidRPr="00C63A90" w:rsidRDefault="00554AD3" w:rsidP="00556B03">
            <w:pPr>
              <w:ind w:firstLine="426"/>
              <w:rPr>
                <w:rFonts w:ascii="Times New Roman" w:hAnsi="Times New Roman" w:cs="Times New Roman"/>
                <w:sz w:val="20"/>
              </w:rPr>
            </w:pPr>
          </w:p>
        </w:tc>
        <w:tc>
          <w:tcPr>
            <w:tcW w:w="2945" w:type="dxa"/>
            <w:gridSpan w:val="2"/>
          </w:tcPr>
          <w:p w:rsidR="00554AD3" w:rsidRPr="00C63A90" w:rsidRDefault="00554AD3" w:rsidP="005D11D5">
            <w:pPr>
              <w:tabs>
                <w:tab w:val="left" w:pos="9072"/>
              </w:tabs>
              <w:ind w:right="408" w:firstLine="0"/>
              <w:jc w:val="left"/>
              <w:rPr>
                <w:rFonts w:ascii="Times New Roman" w:hAnsi="Times New Roman" w:cs="Times New Roman"/>
                <w:b/>
                <w:sz w:val="20"/>
              </w:rPr>
            </w:pPr>
          </w:p>
        </w:tc>
      </w:tr>
      <w:tr w:rsidR="00554AD3" w:rsidRPr="00C63A90" w:rsidTr="00554AD3">
        <w:tc>
          <w:tcPr>
            <w:tcW w:w="3243" w:type="dxa"/>
            <w:vAlign w:val="bottom"/>
          </w:tcPr>
          <w:p w:rsidR="00554AD3" w:rsidRPr="00C63A90" w:rsidRDefault="00554AD3" w:rsidP="00554AD3">
            <w:pPr>
              <w:ind w:right="195" w:firstLine="426"/>
              <w:jc w:val="right"/>
              <w:rPr>
                <w:rFonts w:ascii="Times New Roman" w:hAnsi="Times New Roman" w:cs="Times New Roman"/>
                <w:sz w:val="20"/>
              </w:rPr>
            </w:pPr>
            <w:r w:rsidRPr="00C63A90">
              <w:rPr>
                <w:rFonts w:ascii="Times New Roman" w:hAnsi="Times New Roman" w:cs="Times New Roman"/>
                <w:sz w:val="20"/>
              </w:rPr>
              <w:t>Декларация о соответствии</w:t>
            </w:r>
          </w:p>
        </w:tc>
        <w:tc>
          <w:tcPr>
            <w:tcW w:w="3244" w:type="dxa"/>
          </w:tcPr>
          <w:p w:rsidR="00554AD3" w:rsidRPr="00C63A90" w:rsidRDefault="00554AD3" w:rsidP="00556B03">
            <w:pPr>
              <w:ind w:firstLine="426"/>
              <w:rPr>
                <w:rFonts w:ascii="Times New Roman" w:hAnsi="Times New Roman" w:cs="Times New Roman"/>
                <w:sz w:val="20"/>
              </w:rPr>
            </w:pPr>
          </w:p>
        </w:tc>
        <w:tc>
          <w:tcPr>
            <w:tcW w:w="2945" w:type="dxa"/>
            <w:gridSpan w:val="2"/>
          </w:tcPr>
          <w:p w:rsidR="00554AD3" w:rsidRPr="00C63A90" w:rsidRDefault="00554AD3" w:rsidP="005D11D5">
            <w:pPr>
              <w:tabs>
                <w:tab w:val="left" w:pos="9072"/>
              </w:tabs>
              <w:ind w:right="408" w:firstLine="0"/>
              <w:jc w:val="left"/>
              <w:rPr>
                <w:rFonts w:ascii="Times New Roman" w:hAnsi="Times New Roman" w:cs="Times New Roman"/>
                <w:b/>
                <w:sz w:val="20"/>
              </w:rPr>
            </w:pPr>
          </w:p>
        </w:tc>
      </w:tr>
      <w:tr w:rsidR="00B44B9D" w:rsidRPr="00C63A90" w:rsidTr="00F558F7">
        <w:tc>
          <w:tcPr>
            <w:tcW w:w="7763" w:type="dxa"/>
            <w:gridSpan w:val="3"/>
            <w:vAlign w:val="bottom"/>
          </w:tcPr>
          <w:p w:rsidR="00B44B9D" w:rsidRPr="00C63A90" w:rsidRDefault="00B44B9D" w:rsidP="005D11D5">
            <w:pPr>
              <w:tabs>
                <w:tab w:val="left" w:pos="9072"/>
              </w:tabs>
              <w:ind w:right="408" w:firstLine="0"/>
              <w:jc w:val="left"/>
              <w:rPr>
                <w:rFonts w:ascii="Times New Roman" w:hAnsi="Times New Roman" w:cs="Times New Roman"/>
                <w:b/>
                <w:sz w:val="20"/>
              </w:rPr>
            </w:pPr>
            <w:r w:rsidRPr="00C63A90">
              <w:rPr>
                <w:rFonts w:ascii="Times New Roman" w:hAnsi="Times New Roman" w:cs="Times New Roman"/>
                <w:sz w:val="20"/>
              </w:rPr>
              <w:t xml:space="preserve">Наличие/ отсутствие особого мнения о соответствии аттракциона обязательным </w:t>
            </w:r>
            <w:r w:rsidRPr="00C63A90">
              <w:rPr>
                <w:rFonts w:ascii="Times New Roman" w:hAnsi="Times New Roman" w:cs="Times New Roman"/>
                <w:sz w:val="20"/>
              </w:rPr>
              <w:lastRenderedPageBreak/>
              <w:t>требованиям безопасности</w:t>
            </w:r>
            <w:r w:rsidR="00F558F7" w:rsidRPr="00C63A90">
              <w:rPr>
                <w:rFonts w:ascii="Times New Roman" w:hAnsi="Times New Roman" w:cs="Times New Roman"/>
                <w:sz w:val="20"/>
              </w:rPr>
              <w:t xml:space="preserve"> или обоснованности выдачи/ принятия сертификата или декларации</w:t>
            </w:r>
          </w:p>
        </w:tc>
        <w:tc>
          <w:tcPr>
            <w:tcW w:w="1669" w:type="dxa"/>
          </w:tcPr>
          <w:p w:rsidR="00B44B9D" w:rsidRPr="00C63A90" w:rsidRDefault="00B44B9D" w:rsidP="005D11D5">
            <w:pPr>
              <w:tabs>
                <w:tab w:val="left" w:pos="9072"/>
              </w:tabs>
              <w:ind w:right="408" w:firstLine="0"/>
              <w:jc w:val="left"/>
              <w:rPr>
                <w:rFonts w:ascii="Times New Roman" w:hAnsi="Times New Roman" w:cs="Times New Roman"/>
                <w:b/>
                <w:sz w:val="20"/>
              </w:rPr>
            </w:pPr>
          </w:p>
        </w:tc>
      </w:tr>
      <w:tr w:rsidR="00556B03" w:rsidRPr="00C63A90" w:rsidTr="00D37AD7">
        <w:tc>
          <w:tcPr>
            <w:tcW w:w="6487" w:type="dxa"/>
            <w:gridSpan w:val="2"/>
          </w:tcPr>
          <w:p w:rsidR="00556B03" w:rsidRPr="00C63A90" w:rsidRDefault="00556B03" w:rsidP="00556B03">
            <w:pPr>
              <w:ind w:firstLine="426"/>
              <w:rPr>
                <w:rFonts w:ascii="Times New Roman" w:hAnsi="Times New Roman" w:cs="Times New Roman"/>
                <w:sz w:val="20"/>
              </w:rPr>
            </w:pPr>
            <w:r w:rsidRPr="00C63A90">
              <w:rPr>
                <w:rFonts w:ascii="Times New Roman" w:hAnsi="Times New Roman" w:cs="Times New Roman"/>
                <w:sz w:val="20"/>
              </w:rPr>
              <w:lastRenderedPageBreak/>
              <w:t xml:space="preserve">3.2. </w:t>
            </w:r>
            <w:r w:rsidR="00554AD3" w:rsidRPr="00C63A90">
              <w:rPr>
                <w:rFonts w:ascii="Times New Roman" w:hAnsi="Times New Roman" w:cs="Times New Roman"/>
                <w:sz w:val="20"/>
              </w:rPr>
              <w:t>Сертификат/ декларация о соответствии/ свидетельство (и др.) компонента аттракциона, влияющего на безопасность эксплуатации аттракциона с пассажирами (пользователями)</w:t>
            </w:r>
          </w:p>
        </w:tc>
        <w:tc>
          <w:tcPr>
            <w:tcW w:w="2945" w:type="dxa"/>
            <w:gridSpan w:val="2"/>
          </w:tcPr>
          <w:p w:rsidR="00556B03" w:rsidRPr="00C63A90" w:rsidRDefault="00556B03" w:rsidP="005D11D5">
            <w:pPr>
              <w:tabs>
                <w:tab w:val="left" w:pos="9072"/>
              </w:tabs>
              <w:ind w:right="408" w:firstLine="0"/>
              <w:jc w:val="left"/>
              <w:rPr>
                <w:rFonts w:ascii="Times New Roman" w:hAnsi="Times New Roman" w:cs="Times New Roman"/>
                <w:b/>
                <w:sz w:val="20"/>
              </w:rPr>
            </w:pPr>
          </w:p>
        </w:tc>
      </w:tr>
    </w:tbl>
    <w:p w:rsidR="00C60A06" w:rsidRPr="00C63A90" w:rsidRDefault="00C60A06" w:rsidP="00C60A06">
      <w:pPr>
        <w:tabs>
          <w:tab w:val="left" w:pos="9072"/>
        </w:tabs>
        <w:ind w:right="408" w:firstLine="0"/>
        <w:jc w:val="left"/>
        <w:rPr>
          <w:rFonts w:ascii="Times New Roman" w:hAnsi="Times New Roman" w:cs="Times New Roman"/>
          <w:b/>
          <w:sz w:val="12"/>
          <w:szCs w:val="12"/>
        </w:rPr>
      </w:pPr>
    </w:p>
    <w:p w:rsidR="00C60A06" w:rsidRPr="00C63A90" w:rsidRDefault="00C60A06" w:rsidP="00C60A06">
      <w:pPr>
        <w:tabs>
          <w:tab w:val="left" w:pos="8931"/>
        </w:tabs>
        <w:ind w:right="408" w:firstLine="567"/>
        <w:jc w:val="left"/>
        <w:rPr>
          <w:rFonts w:ascii="Times New Roman" w:hAnsi="Times New Roman" w:cs="Times New Roman"/>
          <w:b/>
          <w:sz w:val="20"/>
        </w:rPr>
      </w:pPr>
      <w:r w:rsidRPr="00C63A90">
        <w:rPr>
          <w:rFonts w:ascii="Times New Roman" w:hAnsi="Times New Roman" w:cs="Times New Roman"/>
          <w:b/>
          <w:sz w:val="20"/>
        </w:rPr>
        <w:t>Результаты проверки фактических условий эксплуатации на соответствие заявленным в ЭД</w:t>
      </w:r>
    </w:p>
    <w:tbl>
      <w:tblPr>
        <w:tblStyle w:val="a8"/>
        <w:tblW w:w="6521" w:type="dxa"/>
        <w:tblInd w:w="-34" w:type="dxa"/>
        <w:tblLook w:val="04A0" w:firstRow="1" w:lastRow="0" w:firstColumn="1" w:lastColumn="0" w:noHBand="0" w:noVBand="1"/>
      </w:tblPr>
      <w:tblGrid>
        <w:gridCol w:w="4077"/>
        <w:gridCol w:w="2444"/>
      </w:tblGrid>
      <w:tr w:rsidR="00C60A06" w:rsidRPr="00C63A90" w:rsidTr="005D11D5">
        <w:tc>
          <w:tcPr>
            <w:tcW w:w="4077" w:type="dxa"/>
            <w:vAlign w:val="center"/>
          </w:tcPr>
          <w:p w:rsidR="00C60A06" w:rsidRPr="00C63A90" w:rsidRDefault="00C60A06" w:rsidP="005D11D5">
            <w:pPr>
              <w:ind w:firstLine="0"/>
              <w:jc w:val="left"/>
              <w:rPr>
                <w:rFonts w:ascii="Times New Roman" w:hAnsi="Times New Roman" w:cs="Times New Roman"/>
                <w:noProof/>
                <w:sz w:val="20"/>
              </w:rPr>
            </w:pPr>
            <w:r w:rsidRPr="00C63A90">
              <w:rPr>
                <w:rFonts w:ascii="Times New Roman" w:hAnsi="Times New Roman" w:cs="Times New Roman"/>
                <w:noProof/>
                <w:sz w:val="20"/>
              </w:rPr>
              <w:t>Использование аттракциона по назначению</w:t>
            </w:r>
          </w:p>
        </w:tc>
        <w:tc>
          <w:tcPr>
            <w:tcW w:w="2444" w:type="dxa"/>
          </w:tcPr>
          <w:p w:rsidR="00C60A06" w:rsidRPr="00C63A90" w:rsidRDefault="00C60A06" w:rsidP="005D11D5">
            <w:pPr>
              <w:tabs>
                <w:tab w:val="left" w:pos="8931"/>
              </w:tabs>
              <w:ind w:firstLine="0"/>
              <w:jc w:val="right"/>
              <w:rPr>
                <w:rFonts w:ascii="Times New Roman" w:hAnsi="Times New Roman" w:cs="Times New Roman"/>
                <w:b/>
                <w:sz w:val="20"/>
              </w:rPr>
            </w:pPr>
          </w:p>
        </w:tc>
      </w:tr>
      <w:tr w:rsidR="00C60A06" w:rsidRPr="00C63A90" w:rsidTr="005D11D5">
        <w:tc>
          <w:tcPr>
            <w:tcW w:w="4077" w:type="dxa"/>
            <w:vAlign w:val="center"/>
          </w:tcPr>
          <w:p w:rsidR="00C60A06" w:rsidRPr="00C63A90" w:rsidRDefault="00C60A06" w:rsidP="005D11D5">
            <w:pPr>
              <w:ind w:firstLine="0"/>
              <w:jc w:val="left"/>
              <w:rPr>
                <w:rFonts w:ascii="Times New Roman" w:hAnsi="Times New Roman" w:cs="Times New Roman"/>
                <w:noProof/>
                <w:sz w:val="20"/>
              </w:rPr>
            </w:pPr>
            <w:r w:rsidRPr="00C63A90">
              <w:rPr>
                <w:rFonts w:ascii="Times New Roman" w:hAnsi="Times New Roman" w:cs="Times New Roman"/>
                <w:noProof/>
                <w:sz w:val="20"/>
              </w:rPr>
              <w:t>Режим нагружения</w:t>
            </w:r>
          </w:p>
        </w:tc>
        <w:tc>
          <w:tcPr>
            <w:tcW w:w="2444" w:type="dxa"/>
          </w:tcPr>
          <w:p w:rsidR="00C60A06" w:rsidRPr="00C63A90" w:rsidRDefault="00C60A06" w:rsidP="005D11D5">
            <w:pPr>
              <w:tabs>
                <w:tab w:val="left" w:pos="8931"/>
              </w:tabs>
              <w:ind w:right="408" w:firstLine="0"/>
              <w:jc w:val="right"/>
              <w:rPr>
                <w:rFonts w:ascii="Times New Roman" w:hAnsi="Times New Roman" w:cs="Times New Roman"/>
                <w:b/>
                <w:sz w:val="20"/>
              </w:rPr>
            </w:pPr>
          </w:p>
        </w:tc>
      </w:tr>
      <w:tr w:rsidR="00C60A06" w:rsidRPr="00C63A90" w:rsidTr="005D11D5">
        <w:tc>
          <w:tcPr>
            <w:tcW w:w="4077" w:type="dxa"/>
            <w:vAlign w:val="center"/>
          </w:tcPr>
          <w:p w:rsidR="00C60A06" w:rsidRPr="00C63A90" w:rsidRDefault="00C60A06" w:rsidP="005D11D5">
            <w:pPr>
              <w:ind w:firstLine="0"/>
              <w:jc w:val="left"/>
              <w:rPr>
                <w:rFonts w:ascii="Times New Roman" w:hAnsi="Times New Roman" w:cs="Times New Roman"/>
                <w:noProof/>
                <w:sz w:val="20"/>
              </w:rPr>
            </w:pPr>
            <w:r w:rsidRPr="00C63A90">
              <w:rPr>
                <w:rFonts w:ascii="Times New Roman" w:hAnsi="Times New Roman" w:cs="Times New Roman"/>
                <w:noProof/>
                <w:sz w:val="20"/>
              </w:rPr>
              <w:t>Окружающая среда</w:t>
            </w:r>
          </w:p>
        </w:tc>
        <w:tc>
          <w:tcPr>
            <w:tcW w:w="2444" w:type="dxa"/>
          </w:tcPr>
          <w:p w:rsidR="00C60A06" w:rsidRPr="00C63A90" w:rsidRDefault="00C60A06" w:rsidP="005D11D5">
            <w:pPr>
              <w:tabs>
                <w:tab w:val="left" w:pos="8931"/>
              </w:tabs>
              <w:ind w:right="408" w:firstLine="0"/>
              <w:jc w:val="right"/>
              <w:rPr>
                <w:rFonts w:ascii="Times New Roman" w:hAnsi="Times New Roman" w:cs="Times New Roman"/>
                <w:b/>
                <w:sz w:val="20"/>
              </w:rPr>
            </w:pPr>
          </w:p>
        </w:tc>
      </w:tr>
    </w:tbl>
    <w:p w:rsidR="00C60A06" w:rsidRPr="00C63A90" w:rsidRDefault="00C60A06" w:rsidP="00C60A06">
      <w:pPr>
        <w:tabs>
          <w:tab w:val="left" w:pos="8931"/>
        </w:tabs>
        <w:ind w:right="408" w:firstLine="0"/>
        <w:jc w:val="left"/>
        <w:rPr>
          <w:rFonts w:ascii="Times New Roman" w:hAnsi="Times New Roman" w:cs="Times New Roman"/>
          <w:b/>
          <w:sz w:val="12"/>
          <w:szCs w:val="12"/>
        </w:rPr>
      </w:pPr>
    </w:p>
    <w:p w:rsidR="00C60A06" w:rsidRPr="00C63A90" w:rsidRDefault="00C60A06" w:rsidP="00C60A06">
      <w:pPr>
        <w:tabs>
          <w:tab w:val="left" w:pos="8931"/>
        </w:tabs>
        <w:ind w:right="408" w:firstLine="567"/>
        <w:jc w:val="left"/>
        <w:rPr>
          <w:rFonts w:ascii="Times New Roman" w:hAnsi="Times New Roman" w:cs="Times New Roman"/>
        </w:rPr>
      </w:pPr>
      <w:r w:rsidRPr="00C63A90">
        <w:rPr>
          <w:rFonts w:ascii="Times New Roman" w:hAnsi="Times New Roman" w:cs="Times New Roman"/>
          <w:b/>
          <w:sz w:val="20"/>
        </w:rPr>
        <w:t>Результаты технического контроля</w:t>
      </w:r>
    </w:p>
    <w:tbl>
      <w:tblPr>
        <w:tblStyle w:val="a8"/>
        <w:tblW w:w="0" w:type="auto"/>
        <w:tblLook w:val="04A0" w:firstRow="1" w:lastRow="0" w:firstColumn="1" w:lastColumn="0" w:noHBand="0" w:noVBand="1"/>
      </w:tblPr>
      <w:tblGrid>
        <w:gridCol w:w="6461"/>
        <w:gridCol w:w="2962"/>
      </w:tblGrid>
      <w:tr w:rsidR="00C60A06" w:rsidRPr="00C63A90" w:rsidTr="004835C3">
        <w:tc>
          <w:tcPr>
            <w:tcW w:w="6487" w:type="dxa"/>
          </w:tcPr>
          <w:p w:rsidR="00C60A06" w:rsidRPr="00C63A90" w:rsidRDefault="00C60A06" w:rsidP="005D11D5">
            <w:pPr>
              <w:ind w:firstLine="0"/>
              <w:jc w:val="left"/>
              <w:rPr>
                <w:rFonts w:ascii="Times New Roman" w:hAnsi="Times New Roman" w:cs="Times New Roman"/>
                <w:b/>
                <w:noProof/>
                <w:sz w:val="20"/>
              </w:rPr>
            </w:pPr>
            <w:r w:rsidRPr="00C63A90">
              <w:rPr>
                <w:rFonts w:ascii="Times New Roman" w:hAnsi="Times New Roman" w:cs="Times New Roman"/>
                <w:b/>
                <w:noProof/>
                <w:sz w:val="20"/>
              </w:rPr>
              <w:t xml:space="preserve">Общее техническое состояние аттракциона </w:t>
            </w:r>
          </w:p>
          <w:p w:rsidR="00C60A06" w:rsidRPr="00C63A90" w:rsidRDefault="00C60A06" w:rsidP="005D11D5">
            <w:pPr>
              <w:ind w:firstLine="0"/>
              <w:jc w:val="left"/>
              <w:rPr>
                <w:rFonts w:ascii="Times New Roman" w:hAnsi="Times New Roman" w:cs="Times New Roman"/>
                <w:sz w:val="20"/>
              </w:rPr>
            </w:pPr>
            <w:r w:rsidRPr="00C63A90">
              <w:rPr>
                <w:rFonts w:ascii="Times New Roman" w:hAnsi="Times New Roman" w:cs="Times New Roman"/>
                <w:noProof/>
                <w:sz w:val="20"/>
              </w:rPr>
              <w:t>(исправное, неисправное, работоспособное, неработоспособное)</w:t>
            </w:r>
          </w:p>
        </w:tc>
        <w:tc>
          <w:tcPr>
            <w:tcW w:w="2977" w:type="dxa"/>
          </w:tcPr>
          <w:p w:rsidR="00C60A06" w:rsidRPr="00C63A90" w:rsidRDefault="00C60A06" w:rsidP="005D11D5">
            <w:pPr>
              <w:ind w:firstLine="0"/>
              <w:rPr>
                <w:rFonts w:ascii="Times New Roman" w:hAnsi="Times New Roman" w:cs="Times New Roman"/>
                <w:sz w:val="20"/>
              </w:rPr>
            </w:pPr>
          </w:p>
        </w:tc>
      </w:tr>
    </w:tbl>
    <w:p w:rsidR="00C60A06" w:rsidRPr="00C63A90" w:rsidRDefault="00C60A06" w:rsidP="00C60A06">
      <w:pPr>
        <w:rPr>
          <w:rFonts w:ascii="Times New Roman" w:hAnsi="Times New Roman" w:cs="Times New Roman"/>
          <w:sz w:val="8"/>
          <w:szCs w:val="8"/>
        </w:rPr>
      </w:pPr>
    </w:p>
    <w:tbl>
      <w:tblPr>
        <w:tblStyle w:val="a8"/>
        <w:tblW w:w="0" w:type="auto"/>
        <w:tblLook w:val="04A0" w:firstRow="1" w:lastRow="0" w:firstColumn="1" w:lastColumn="0" w:noHBand="0" w:noVBand="1"/>
      </w:tblPr>
      <w:tblGrid>
        <w:gridCol w:w="7479"/>
        <w:gridCol w:w="993"/>
      </w:tblGrid>
      <w:tr w:rsidR="00C60A06" w:rsidRPr="00C63A90" w:rsidTr="004835C3">
        <w:tc>
          <w:tcPr>
            <w:tcW w:w="7479" w:type="dxa"/>
          </w:tcPr>
          <w:p w:rsidR="00C60A06" w:rsidRPr="00C63A90" w:rsidRDefault="00C60A06" w:rsidP="005D11D5">
            <w:pPr>
              <w:ind w:firstLine="0"/>
              <w:rPr>
                <w:rFonts w:ascii="Times New Roman" w:hAnsi="Times New Roman" w:cs="Times New Roman"/>
                <w:b/>
                <w:sz w:val="20"/>
              </w:rPr>
            </w:pPr>
            <w:r w:rsidRPr="00C63A90">
              <w:rPr>
                <w:rFonts w:ascii="Times New Roman" w:hAnsi="Times New Roman" w:cs="Times New Roman"/>
                <w:b/>
                <w:sz w:val="20"/>
              </w:rPr>
              <w:t>Общее количество</w:t>
            </w:r>
            <w:r w:rsidRPr="00C63A90">
              <w:rPr>
                <w:rFonts w:ascii="Times New Roman" w:hAnsi="Times New Roman" w:cs="Times New Roman"/>
                <w:b/>
                <w:noProof/>
              </w:rPr>
              <w:t xml:space="preserve"> </w:t>
            </w:r>
            <w:r w:rsidRPr="00C63A90">
              <w:rPr>
                <w:rFonts w:ascii="Times New Roman" w:hAnsi="Times New Roman" w:cs="Times New Roman"/>
                <w:b/>
                <w:sz w:val="20"/>
              </w:rPr>
              <w:t>дефектов</w:t>
            </w:r>
            <w:r w:rsidR="004835C3" w:rsidRPr="00C63A90">
              <w:rPr>
                <w:rFonts w:ascii="Times New Roman" w:hAnsi="Times New Roman" w:cs="Times New Roman"/>
                <w:b/>
                <w:sz w:val="20"/>
              </w:rPr>
              <w:t xml:space="preserve"> (</w:t>
            </w:r>
            <w:r w:rsidRPr="00C63A90">
              <w:rPr>
                <w:rFonts w:ascii="Times New Roman" w:hAnsi="Times New Roman" w:cs="Times New Roman"/>
                <w:b/>
                <w:sz w:val="20"/>
              </w:rPr>
              <w:t>повреждений</w:t>
            </w:r>
            <w:r w:rsidR="004835C3" w:rsidRPr="00C63A90">
              <w:rPr>
                <w:rFonts w:ascii="Times New Roman" w:hAnsi="Times New Roman" w:cs="Times New Roman"/>
                <w:b/>
                <w:sz w:val="20"/>
              </w:rPr>
              <w:t>/</w:t>
            </w:r>
            <w:r w:rsidRPr="00C63A90">
              <w:rPr>
                <w:rFonts w:ascii="Times New Roman" w:hAnsi="Times New Roman" w:cs="Times New Roman"/>
                <w:b/>
                <w:sz w:val="20"/>
              </w:rPr>
              <w:t xml:space="preserve"> отказов</w:t>
            </w:r>
            <w:r w:rsidR="004835C3" w:rsidRPr="00C63A90">
              <w:rPr>
                <w:rFonts w:ascii="Times New Roman" w:hAnsi="Times New Roman" w:cs="Times New Roman"/>
                <w:b/>
                <w:sz w:val="20"/>
              </w:rPr>
              <w:t>)</w:t>
            </w:r>
            <w:r w:rsidRPr="00C63A90">
              <w:rPr>
                <w:rFonts w:ascii="Times New Roman" w:hAnsi="Times New Roman" w:cs="Times New Roman"/>
                <w:b/>
                <w:sz w:val="20"/>
              </w:rPr>
              <w:t>,</w:t>
            </w:r>
            <w:r w:rsidR="004835C3" w:rsidRPr="00C63A90">
              <w:rPr>
                <w:rFonts w:ascii="Times New Roman" w:hAnsi="Times New Roman" w:cs="Times New Roman"/>
                <w:b/>
                <w:sz w:val="20"/>
              </w:rPr>
              <w:t xml:space="preserve"> несоответствий</w:t>
            </w:r>
            <w:r w:rsidRPr="00C63A90">
              <w:rPr>
                <w:rFonts w:ascii="Times New Roman" w:hAnsi="Times New Roman" w:cs="Times New Roman"/>
                <w:b/>
                <w:sz w:val="20"/>
              </w:rPr>
              <w:t xml:space="preserve"> внесенных в Ведомость дефектов</w:t>
            </w:r>
          </w:p>
        </w:tc>
        <w:tc>
          <w:tcPr>
            <w:tcW w:w="993" w:type="dxa"/>
          </w:tcPr>
          <w:p w:rsidR="00C60A06" w:rsidRPr="00C63A90" w:rsidRDefault="00C60A06" w:rsidP="005D11D5">
            <w:pPr>
              <w:ind w:firstLine="0"/>
              <w:rPr>
                <w:rFonts w:ascii="Times New Roman" w:hAnsi="Times New Roman" w:cs="Times New Roman"/>
                <w:sz w:val="20"/>
              </w:rPr>
            </w:pPr>
          </w:p>
        </w:tc>
      </w:tr>
      <w:tr w:rsidR="00C60A06" w:rsidRPr="00C63A90" w:rsidTr="004835C3">
        <w:tc>
          <w:tcPr>
            <w:tcW w:w="7479" w:type="dxa"/>
          </w:tcPr>
          <w:p w:rsidR="00C60A06" w:rsidRPr="00C63A90" w:rsidRDefault="00C60A06" w:rsidP="005D11D5">
            <w:pPr>
              <w:ind w:firstLine="0"/>
              <w:rPr>
                <w:rFonts w:ascii="Times New Roman" w:hAnsi="Times New Roman" w:cs="Times New Roman"/>
                <w:sz w:val="20"/>
              </w:rPr>
            </w:pPr>
            <w:r w:rsidRPr="00C63A90">
              <w:rPr>
                <w:rFonts w:ascii="Times New Roman" w:hAnsi="Times New Roman" w:cs="Times New Roman"/>
                <w:sz w:val="20"/>
              </w:rPr>
              <w:t>1) требуют устранения:</w:t>
            </w:r>
          </w:p>
        </w:tc>
        <w:tc>
          <w:tcPr>
            <w:tcW w:w="993" w:type="dxa"/>
          </w:tcPr>
          <w:p w:rsidR="00C60A06" w:rsidRPr="00C63A90" w:rsidRDefault="00C60A06" w:rsidP="005D11D5">
            <w:pPr>
              <w:ind w:firstLine="0"/>
              <w:rPr>
                <w:rFonts w:ascii="Times New Roman" w:hAnsi="Times New Roman" w:cs="Times New Roman"/>
                <w:sz w:val="20"/>
              </w:rPr>
            </w:pPr>
          </w:p>
        </w:tc>
      </w:tr>
      <w:tr w:rsidR="00C60A06" w:rsidRPr="00C63A90" w:rsidTr="004835C3">
        <w:tc>
          <w:tcPr>
            <w:tcW w:w="7479" w:type="dxa"/>
          </w:tcPr>
          <w:p w:rsidR="00C60A06" w:rsidRPr="00C63A90" w:rsidRDefault="00C60A06" w:rsidP="005D11D5">
            <w:pPr>
              <w:numPr>
                <w:ilvl w:val="0"/>
                <w:numId w:val="5"/>
              </w:numPr>
              <w:rPr>
                <w:rFonts w:ascii="Times New Roman" w:hAnsi="Times New Roman" w:cs="Times New Roman"/>
                <w:sz w:val="20"/>
              </w:rPr>
            </w:pPr>
            <w:r w:rsidRPr="00C63A90">
              <w:rPr>
                <w:rFonts w:ascii="Times New Roman" w:hAnsi="Times New Roman" w:cs="Times New Roman"/>
                <w:noProof/>
                <w:sz w:val="20"/>
              </w:rPr>
              <w:t xml:space="preserve">до </w:t>
            </w:r>
            <w:r w:rsidR="00F558F7" w:rsidRPr="00C63A90">
              <w:rPr>
                <w:rFonts w:ascii="Times New Roman" w:hAnsi="Times New Roman" w:cs="Times New Roman"/>
                <w:noProof/>
                <w:sz w:val="20"/>
              </w:rPr>
              <w:t>возобновления</w:t>
            </w:r>
            <w:r w:rsidRPr="00C63A90">
              <w:rPr>
                <w:rFonts w:ascii="Times New Roman" w:hAnsi="Times New Roman" w:cs="Times New Roman"/>
                <w:noProof/>
                <w:sz w:val="20"/>
              </w:rPr>
              <w:t xml:space="preserve"> эксплуатаци</w:t>
            </w:r>
            <w:r w:rsidR="00F558F7" w:rsidRPr="00C63A90">
              <w:rPr>
                <w:rFonts w:ascii="Times New Roman" w:hAnsi="Times New Roman" w:cs="Times New Roman"/>
                <w:noProof/>
                <w:sz w:val="20"/>
              </w:rPr>
              <w:t>и с пассажирами (пользователями)</w:t>
            </w:r>
          </w:p>
        </w:tc>
        <w:tc>
          <w:tcPr>
            <w:tcW w:w="993" w:type="dxa"/>
          </w:tcPr>
          <w:p w:rsidR="00C60A06" w:rsidRPr="00C63A90" w:rsidRDefault="00C60A06" w:rsidP="005D11D5">
            <w:pPr>
              <w:ind w:firstLine="0"/>
              <w:rPr>
                <w:rFonts w:ascii="Times New Roman" w:hAnsi="Times New Roman" w:cs="Times New Roman"/>
                <w:sz w:val="20"/>
              </w:rPr>
            </w:pPr>
          </w:p>
        </w:tc>
      </w:tr>
      <w:tr w:rsidR="00C60A06" w:rsidRPr="00C63A90" w:rsidTr="004835C3">
        <w:tc>
          <w:tcPr>
            <w:tcW w:w="7479" w:type="dxa"/>
          </w:tcPr>
          <w:p w:rsidR="00C60A06" w:rsidRPr="00C63A90" w:rsidRDefault="00C60A06" w:rsidP="005D11D5">
            <w:pPr>
              <w:numPr>
                <w:ilvl w:val="0"/>
                <w:numId w:val="5"/>
              </w:numPr>
              <w:rPr>
                <w:rFonts w:ascii="Times New Roman" w:hAnsi="Times New Roman" w:cs="Times New Roman"/>
                <w:noProof/>
                <w:sz w:val="20"/>
              </w:rPr>
            </w:pPr>
            <w:r w:rsidRPr="00C63A90">
              <w:rPr>
                <w:rFonts w:ascii="Times New Roman" w:hAnsi="Times New Roman" w:cs="Times New Roman"/>
                <w:noProof/>
                <w:sz w:val="20"/>
              </w:rPr>
              <w:t xml:space="preserve">до проведения </w:t>
            </w:r>
            <w:r w:rsidR="004835C3" w:rsidRPr="00C63A90">
              <w:rPr>
                <w:rFonts w:ascii="Times New Roman" w:hAnsi="Times New Roman" w:cs="Times New Roman"/>
                <w:noProof/>
                <w:sz w:val="20"/>
              </w:rPr>
              <w:t xml:space="preserve">ежемесячной </w:t>
            </w:r>
            <w:r w:rsidRPr="00C63A90">
              <w:rPr>
                <w:rFonts w:ascii="Times New Roman" w:hAnsi="Times New Roman" w:cs="Times New Roman"/>
                <w:noProof/>
                <w:sz w:val="20"/>
              </w:rPr>
              <w:t>технической проверки</w:t>
            </w:r>
          </w:p>
        </w:tc>
        <w:tc>
          <w:tcPr>
            <w:tcW w:w="993" w:type="dxa"/>
          </w:tcPr>
          <w:p w:rsidR="00C60A06" w:rsidRPr="00C63A90" w:rsidRDefault="00C60A06" w:rsidP="005D11D5">
            <w:pPr>
              <w:ind w:firstLine="0"/>
              <w:rPr>
                <w:rFonts w:ascii="Times New Roman" w:hAnsi="Times New Roman" w:cs="Times New Roman"/>
                <w:sz w:val="20"/>
              </w:rPr>
            </w:pPr>
          </w:p>
        </w:tc>
      </w:tr>
      <w:tr w:rsidR="004835C3" w:rsidRPr="00C63A90" w:rsidTr="004835C3">
        <w:tc>
          <w:tcPr>
            <w:tcW w:w="7479" w:type="dxa"/>
          </w:tcPr>
          <w:p w:rsidR="004835C3" w:rsidRPr="00C63A90" w:rsidRDefault="004835C3" w:rsidP="005D11D5">
            <w:pPr>
              <w:numPr>
                <w:ilvl w:val="0"/>
                <w:numId w:val="5"/>
              </w:numPr>
              <w:rPr>
                <w:rFonts w:ascii="Times New Roman" w:hAnsi="Times New Roman" w:cs="Times New Roman"/>
                <w:noProof/>
                <w:sz w:val="20"/>
              </w:rPr>
            </w:pPr>
            <w:r w:rsidRPr="00C63A90">
              <w:rPr>
                <w:rFonts w:ascii="Times New Roman" w:hAnsi="Times New Roman" w:cs="Times New Roman"/>
                <w:noProof/>
                <w:sz w:val="20"/>
              </w:rPr>
              <w:t>подлежащие контролю до достижения предельных значений по отбраковке</w:t>
            </w:r>
          </w:p>
        </w:tc>
        <w:tc>
          <w:tcPr>
            <w:tcW w:w="993" w:type="dxa"/>
          </w:tcPr>
          <w:p w:rsidR="004835C3" w:rsidRPr="00C63A90" w:rsidRDefault="004835C3" w:rsidP="005D11D5">
            <w:pPr>
              <w:ind w:firstLine="0"/>
              <w:rPr>
                <w:rFonts w:ascii="Times New Roman" w:hAnsi="Times New Roman" w:cs="Times New Roman"/>
                <w:sz w:val="20"/>
              </w:rPr>
            </w:pPr>
          </w:p>
        </w:tc>
      </w:tr>
      <w:tr w:rsidR="00C60A06" w:rsidRPr="00C63A90" w:rsidTr="004835C3">
        <w:tc>
          <w:tcPr>
            <w:tcW w:w="7479" w:type="dxa"/>
          </w:tcPr>
          <w:p w:rsidR="00C60A06" w:rsidRPr="00C63A90" w:rsidRDefault="00C60A06" w:rsidP="005D11D5">
            <w:pPr>
              <w:numPr>
                <w:ilvl w:val="0"/>
                <w:numId w:val="5"/>
              </w:numPr>
              <w:rPr>
                <w:rFonts w:ascii="Times New Roman" w:hAnsi="Times New Roman" w:cs="Times New Roman"/>
                <w:noProof/>
                <w:sz w:val="20"/>
              </w:rPr>
            </w:pPr>
            <w:r w:rsidRPr="00C63A90">
              <w:rPr>
                <w:rFonts w:ascii="Times New Roman" w:hAnsi="Times New Roman" w:cs="Times New Roman"/>
                <w:noProof/>
                <w:sz w:val="20"/>
              </w:rPr>
              <w:t>при проведении планового технического обслуживания</w:t>
            </w:r>
          </w:p>
        </w:tc>
        <w:tc>
          <w:tcPr>
            <w:tcW w:w="993" w:type="dxa"/>
          </w:tcPr>
          <w:p w:rsidR="00C60A06" w:rsidRPr="00C63A90" w:rsidRDefault="00C60A06" w:rsidP="005D11D5">
            <w:pPr>
              <w:ind w:firstLine="0"/>
              <w:rPr>
                <w:rFonts w:ascii="Times New Roman" w:hAnsi="Times New Roman" w:cs="Times New Roman"/>
                <w:sz w:val="20"/>
              </w:rPr>
            </w:pPr>
          </w:p>
        </w:tc>
      </w:tr>
      <w:tr w:rsidR="00C60A06" w:rsidRPr="00C63A90" w:rsidTr="004835C3">
        <w:tc>
          <w:tcPr>
            <w:tcW w:w="7479" w:type="dxa"/>
          </w:tcPr>
          <w:p w:rsidR="00C60A06" w:rsidRPr="00C63A90" w:rsidRDefault="00C60A06" w:rsidP="005D11D5">
            <w:pPr>
              <w:numPr>
                <w:ilvl w:val="0"/>
                <w:numId w:val="5"/>
              </w:numPr>
              <w:rPr>
                <w:rFonts w:ascii="Times New Roman" w:hAnsi="Times New Roman" w:cs="Times New Roman"/>
                <w:noProof/>
                <w:sz w:val="20"/>
              </w:rPr>
            </w:pPr>
            <w:r w:rsidRPr="00C63A90">
              <w:rPr>
                <w:rFonts w:ascii="Times New Roman" w:hAnsi="Times New Roman" w:cs="Times New Roman"/>
                <w:noProof/>
                <w:sz w:val="20"/>
              </w:rPr>
              <w:t>при проведении планового ремонта</w:t>
            </w:r>
          </w:p>
        </w:tc>
        <w:tc>
          <w:tcPr>
            <w:tcW w:w="993" w:type="dxa"/>
          </w:tcPr>
          <w:p w:rsidR="00C60A06" w:rsidRPr="00C63A90" w:rsidRDefault="00C60A06" w:rsidP="005D11D5">
            <w:pPr>
              <w:ind w:firstLine="0"/>
              <w:rPr>
                <w:rFonts w:ascii="Times New Roman" w:hAnsi="Times New Roman" w:cs="Times New Roman"/>
                <w:sz w:val="20"/>
              </w:rPr>
            </w:pPr>
          </w:p>
        </w:tc>
      </w:tr>
      <w:tr w:rsidR="00C60A06" w:rsidRPr="00C63A90" w:rsidTr="004835C3">
        <w:tc>
          <w:tcPr>
            <w:tcW w:w="7479" w:type="dxa"/>
          </w:tcPr>
          <w:p w:rsidR="00C60A06" w:rsidRPr="00C63A90" w:rsidRDefault="00C60A06" w:rsidP="005D11D5">
            <w:pPr>
              <w:ind w:firstLine="0"/>
              <w:rPr>
                <w:rFonts w:ascii="Times New Roman" w:hAnsi="Times New Roman" w:cs="Times New Roman"/>
                <w:noProof/>
                <w:sz w:val="20"/>
              </w:rPr>
            </w:pPr>
            <w:r w:rsidRPr="00C63A90">
              <w:rPr>
                <w:rFonts w:ascii="Times New Roman" w:hAnsi="Times New Roman" w:cs="Times New Roman"/>
                <w:noProof/>
                <w:sz w:val="20"/>
              </w:rPr>
              <w:t>2) Дефекты, повреждения и отказы после испытания</w:t>
            </w:r>
          </w:p>
        </w:tc>
        <w:tc>
          <w:tcPr>
            <w:tcW w:w="993" w:type="dxa"/>
          </w:tcPr>
          <w:p w:rsidR="00C60A06" w:rsidRPr="00C63A90" w:rsidRDefault="00C60A06" w:rsidP="005D11D5">
            <w:pPr>
              <w:ind w:firstLine="0"/>
              <w:rPr>
                <w:rFonts w:ascii="Times New Roman" w:hAnsi="Times New Roman" w:cs="Times New Roman"/>
                <w:sz w:val="20"/>
              </w:rPr>
            </w:pPr>
          </w:p>
        </w:tc>
      </w:tr>
      <w:tr w:rsidR="00C60A06" w:rsidRPr="00C63A90" w:rsidTr="004835C3">
        <w:tc>
          <w:tcPr>
            <w:tcW w:w="7479" w:type="dxa"/>
          </w:tcPr>
          <w:p w:rsidR="00C60A06" w:rsidRPr="00C63A90" w:rsidRDefault="00C60A06" w:rsidP="005D11D5">
            <w:pPr>
              <w:ind w:firstLine="0"/>
              <w:rPr>
                <w:rFonts w:ascii="Times New Roman" w:hAnsi="Times New Roman" w:cs="Times New Roman"/>
                <w:noProof/>
                <w:sz w:val="20"/>
              </w:rPr>
            </w:pPr>
            <w:r w:rsidRPr="00C63A90">
              <w:rPr>
                <w:rFonts w:ascii="Times New Roman" w:hAnsi="Times New Roman" w:cs="Times New Roman"/>
                <w:noProof/>
                <w:sz w:val="20"/>
              </w:rPr>
              <w:t xml:space="preserve">3) Дефекты, устарненные при проведении </w:t>
            </w:r>
            <w:r w:rsidR="00F558F7" w:rsidRPr="00C63A90">
              <w:rPr>
                <w:rFonts w:ascii="Times New Roman" w:hAnsi="Times New Roman" w:cs="Times New Roman"/>
                <w:noProof/>
                <w:sz w:val="20"/>
              </w:rPr>
              <w:t>технического освидетельствования</w:t>
            </w:r>
          </w:p>
        </w:tc>
        <w:tc>
          <w:tcPr>
            <w:tcW w:w="993" w:type="dxa"/>
          </w:tcPr>
          <w:p w:rsidR="00C60A06" w:rsidRPr="00C63A90" w:rsidRDefault="00C60A06" w:rsidP="005D11D5">
            <w:pPr>
              <w:ind w:firstLine="0"/>
              <w:rPr>
                <w:rFonts w:ascii="Times New Roman" w:hAnsi="Times New Roman" w:cs="Times New Roman"/>
                <w:sz w:val="20"/>
              </w:rPr>
            </w:pPr>
          </w:p>
        </w:tc>
      </w:tr>
    </w:tbl>
    <w:p w:rsidR="00C60A06" w:rsidRPr="00C63A90" w:rsidRDefault="00C60A06" w:rsidP="00C60A06">
      <w:pPr>
        <w:rPr>
          <w:rFonts w:ascii="Times New Roman" w:hAnsi="Times New Roman" w:cs="Times New Roman"/>
          <w:sz w:val="12"/>
        </w:rPr>
      </w:pPr>
    </w:p>
    <w:p w:rsidR="00173FD9" w:rsidRPr="00C63A90" w:rsidRDefault="00173FD9" w:rsidP="00173FD9">
      <w:pPr>
        <w:tabs>
          <w:tab w:val="left" w:pos="8931"/>
        </w:tabs>
        <w:ind w:right="408" w:firstLine="567"/>
        <w:jc w:val="left"/>
        <w:rPr>
          <w:rFonts w:ascii="Times New Roman" w:hAnsi="Times New Roman" w:cs="Times New Roman"/>
        </w:rPr>
      </w:pPr>
      <w:r w:rsidRPr="00C63A90">
        <w:rPr>
          <w:rFonts w:ascii="Times New Roman" w:hAnsi="Times New Roman" w:cs="Times New Roman"/>
          <w:b/>
          <w:sz w:val="20"/>
        </w:rPr>
        <w:t>Результаты испытаний</w:t>
      </w:r>
    </w:p>
    <w:tbl>
      <w:tblPr>
        <w:tblStyle w:val="a8"/>
        <w:tblW w:w="6521" w:type="dxa"/>
        <w:tblInd w:w="-34" w:type="dxa"/>
        <w:tblLook w:val="04A0" w:firstRow="1" w:lastRow="0" w:firstColumn="1" w:lastColumn="0" w:noHBand="0" w:noVBand="1"/>
      </w:tblPr>
      <w:tblGrid>
        <w:gridCol w:w="4077"/>
        <w:gridCol w:w="2444"/>
      </w:tblGrid>
      <w:tr w:rsidR="00173FD9" w:rsidRPr="00C63A90" w:rsidTr="00E728F3">
        <w:tc>
          <w:tcPr>
            <w:tcW w:w="4077" w:type="dxa"/>
            <w:vAlign w:val="center"/>
          </w:tcPr>
          <w:p w:rsidR="00173FD9" w:rsidRPr="00C63A90" w:rsidRDefault="00173FD9" w:rsidP="00E728F3">
            <w:pPr>
              <w:ind w:firstLine="0"/>
              <w:jc w:val="left"/>
              <w:rPr>
                <w:rFonts w:ascii="Times New Roman" w:hAnsi="Times New Roman" w:cs="Times New Roman"/>
                <w:noProof/>
                <w:sz w:val="20"/>
              </w:rPr>
            </w:pPr>
            <w:r w:rsidRPr="00C63A90">
              <w:rPr>
                <w:rFonts w:ascii="Times New Roman" w:hAnsi="Times New Roman" w:cs="Times New Roman"/>
                <w:noProof/>
                <w:sz w:val="20"/>
              </w:rPr>
              <w:t>Статических</w:t>
            </w:r>
          </w:p>
        </w:tc>
        <w:tc>
          <w:tcPr>
            <w:tcW w:w="2444" w:type="dxa"/>
          </w:tcPr>
          <w:p w:rsidR="00173FD9" w:rsidRPr="00C63A90" w:rsidRDefault="00173FD9" w:rsidP="00E728F3">
            <w:pPr>
              <w:tabs>
                <w:tab w:val="left" w:pos="8931"/>
              </w:tabs>
              <w:ind w:firstLine="0"/>
              <w:jc w:val="right"/>
              <w:rPr>
                <w:rFonts w:ascii="Times New Roman" w:hAnsi="Times New Roman" w:cs="Times New Roman"/>
                <w:b/>
                <w:sz w:val="20"/>
              </w:rPr>
            </w:pPr>
          </w:p>
        </w:tc>
      </w:tr>
      <w:tr w:rsidR="00173FD9" w:rsidRPr="00C63A90" w:rsidTr="00E728F3">
        <w:tc>
          <w:tcPr>
            <w:tcW w:w="4077" w:type="dxa"/>
            <w:vAlign w:val="center"/>
          </w:tcPr>
          <w:p w:rsidR="00173FD9" w:rsidRPr="00C63A90" w:rsidRDefault="00173FD9" w:rsidP="00E728F3">
            <w:pPr>
              <w:ind w:firstLine="0"/>
              <w:jc w:val="left"/>
              <w:rPr>
                <w:rFonts w:ascii="Times New Roman" w:hAnsi="Times New Roman" w:cs="Times New Roman"/>
                <w:noProof/>
                <w:sz w:val="20"/>
              </w:rPr>
            </w:pPr>
            <w:r w:rsidRPr="00C63A90">
              <w:rPr>
                <w:rFonts w:ascii="Times New Roman" w:hAnsi="Times New Roman" w:cs="Times New Roman"/>
                <w:noProof/>
                <w:sz w:val="20"/>
              </w:rPr>
              <w:t>Динамических</w:t>
            </w:r>
          </w:p>
        </w:tc>
        <w:tc>
          <w:tcPr>
            <w:tcW w:w="2444" w:type="dxa"/>
          </w:tcPr>
          <w:p w:rsidR="00173FD9" w:rsidRPr="00C63A90" w:rsidRDefault="00173FD9" w:rsidP="00E728F3">
            <w:pPr>
              <w:tabs>
                <w:tab w:val="left" w:pos="8931"/>
              </w:tabs>
              <w:ind w:right="408" w:firstLine="0"/>
              <w:jc w:val="right"/>
              <w:rPr>
                <w:rFonts w:ascii="Times New Roman" w:hAnsi="Times New Roman" w:cs="Times New Roman"/>
                <w:b/>
                <w:sz w:val="20"/>
              </w:rPr>
            </w:pPr>
          </w:p>
        </w:tc>
      </w:tr>
    </w:tbl>
    <w:p w:rsidR="00173FD9" w:rsidRPr="00C63A90" w:rsidRDefault="00173FD9" w:rsidP="00173FD9">
      <w:pPr>
        <w:ind w:firstLine="0"/>
        <w:jc w:val="left"/>
        <w:rPr>
          <w:rFonts w:ascii="Times New Roman" w:hAnsi="Times New Roman" w:cs="Times New Roman"/>
          <w:b/>
          <w:sz w:val="18"/>
        </w:rPr>
      </w:pPr>
    </w:p>
    <w:p w:rsidR="00C60A06" w:rsidRPr="00C63A90" w:rsidRDefault="00C60A06" w:rsidP="00C60A06">
      <w:pPr>
        <w:ind w:firstLine="567"/>
        <w:jc w:val="left"/>
        <w:rPr>
          <w:rFonts w:ascii="Times New Roman" w:hAnsi="Times New Roman" w:cs="Times New Roman"/>
          <w:b/>
          <w:sz w:val="18"/>
        </w:rPr>
      </w:pPr>
      <w:r w:rsidRPr="00C63A90">
        <w:rPr>
          <w:rFonts w:ascii="Times New Roman" w:hAnsi="Times New Roman" w:cs="Times New Roman"/>
          <w:b/>
          <w:sz w:val="18"/>
        </w:rPr>
        <w:t>ВЫВОД:</w:t>
      </w:r>
    </w:p>
    <w:tbl>
      <w:tblPr>
        <w:tblW w:w="0" w:type="auto"/>
        <w:tblLook w:val="04A0" w:firstRow="1" w:lastRow="0" w:firstColumn="1" w:lastColumn="0" w:noHBand="0" w:noVBand="1"/>
      </w:tblPr>
      <w:tblGrid>
        <w:gridCol w:w="9423"/>
      </w:tblGrid>
      <w:tr w:rsidR="00C60A06" w:rsidRPr="00C63A90" w:rsidTr="005D11D5">
        <w:trPr>
          <w:trHeight w:val="283"/>
        </w:trPr>
        <w:tc>
          <w:tcPr>
            <w:tcW w:w="9464" w:type="dxa"/>
            <w:vAlign w:val="bottom"/>
          </w:tcPr>
          <w:p w:rsidR="00C60A06" w:rsidRPr="00C63A90" w:rsidRDefault="00C60A06" w:rsidP="005D11D5">
            <w:pPr>
              <w:numPr>
                <w:ilvl w:val="0"/>
                <w:numId w:val="6"/>
              </w:numPr>
              <w:ind w:left="284"/>
              <w:jc w:val="left"/>
              <w:rPr>
                <w:rFonts w:ascii="Times New Roman" w:hAnsi="Times New Roman" w:cs="Times New Roman"/>
                <w:sz w:val="20"/>
              </w:rPr>
            </w:pPr>
            <w:r w:rsidRPr="00C63A90">
              <w:rPr>
                <w:rFonts w:ascii="Times New Roman" w:hAnsi="Times New Roman" w:cs="Times New Roman"/>
                <w:sz w:val="20"/>
              </w:rPr>
              <w:t>Аттракцион находится в ___________________ техническом состоянии.</w:t>
            </w:r>
          </w:p>
        </w:tc>
      </w:tr>
      <w:tr w:rsidR="00C60A06" w:rsidRPr="00C63A90" w:rsidTr="005D11D5">
        <w:tc>
          <w:tcPr>
            <w:tcW w:w="9464" w:type="dxa"/>
            <w:vAlign w:val="bottom"/>
          </w:tcPr>
          <w:p w:rsidR="003127C8" w:rsidRDefault="00C60A06" w:rsidP="005D11D5">
            <w:pPr>
              <w:numPr>
                <w:ilvl w:val="0"/>
                <w:numId w:val="6"/>
              </w:numPr>
              <w:ind w:left="284"/>
              <w:jc w:val="left"/>
              <w:rPr>
                <w:rFonts w:ascii="Times New Roman" w:hAnsi="Times New Roman" w:cs="Times New Roman"/>
                <w:sz w:val="20"/>
              </w:rPr>
            </w:pPr>
            <w:r w:rsidRPr="00C63A90">
              <w:rPr>
                <w:rFonts w:ascii="Times New Roman" w:hAnsi="Times New Roman" w:cs="Times New Roman"/>
                <w:sz w:val="20"/>
              </w:rPr>
              <w:t>Аттракцион можно эксплуатировать с пассажирами</w:t>
            </w:r>
            <w:r w:rsidR="00781924" w:rsidRPr="00C63A90">
              <w:rPr>
                <w:rFonts w:ascii="Times New Roman" w:hAnsi="Times New Roman" w:cs="Times New Roman"/>
                <w:sz w:val="20"/>
              </w:rPr>
              <w:t xml:space="preserve"> (пользователями)</w:t>
            </w:r>
            <w:r w:rsidRPr="00C63A90">
              <w:rPr>
                <w:rFonts w:ascii="Times New Roman" w:hAnsi="Times New Roman" w:cs="Times New Roman"/>
                <w:sz w:val="20"/>
              </w:rPr>
              <w:t xml:space="preserve"> в соответствии с заявленными параметрами</w:t>
            </w:r>
            <w:r w:rsidR="00781924" w:rsidRPr="00C63A90">
              <w:rPr>
                <w:rFonts w:ascii="Times New Roman" w:hAnsi="Times New Roman" w:cs="Times New Roman"/>
                <w:sz w:val="20"/>
              </w:rPr>
              <w:t>, при условии устранения дефектов/ несоответствий, указанных в Ведомости дефектов</w:t>
            </w:r>
            <w:r w:rsidR="003127C8">
              <w:rPr>
                <w:rFonts w:ascii="Times New Roman" w:hAnsi="Times New Roman" w:cs="Times New Roman"/>
                <w:sz w:val="20"/>
              </w:rPr>
              <w:t xml:space="preserve"> в установленные сроки</w:t>
            </w:r>
            <w:r w:rsidR="00781924" w:rsidRPr="00C63A90">
              <w:rPr>
                <w:rFonts w:ascii="Times New Roman" w:hAnsi="Times New Roman" w:cs="Times New Roman"/>
                <w:sz w:val="20"/>
              </w:rPr>
              <w:t>.</w:t>
            </w:r>
          </w:p>
          <w:p w:rsidR="003127C8" w:rsidRDefault="003127C8" w:rsidP="003127C8">
            <w:pPr>
              <w:ind w:left="284" w:firstLine="0"/>
              <w:jc w:val="left"/>
              <w:rPr>
                <w:rFonts w:ascii="Times New Roman" w:hAnsi="Times New Roman" w:cs="Times New Roman"/>
                <w:sz w:val="20"/>
              </w:rPr>
            </w:pPr>
            <w:r>
              <w:rPr>
                <w:rFonts w:ascii="Times New Roman" w:hAnsi="Times New Roman" w:cs="Times New Roman"/>
                <w:sz w:val="20"/>
              </w:rPr>
              <w:t>или</w:t>
            </w:r>
          </w:p>
          <w:p w:rsidR="003127C8" w:rsidRDefault="003127C8" w:rsidP="003127C8">
            <w:pPr>
              <w:ind w:left="284" w:firstLine="0"/>
              <w:jc w:val="left"/>
              <w:rPr>
                <w:rFonts w:ascii="Times New Roman" w:hAnsi="Times New Roman" w:cs="Times New Roman"/>
                <w:sz w:val="20"/>
              </w:rPr>
            </w:pPr>
            <w:r>
              <w:rPr>
                <w:rFonts w:ascii="Times New Roman" w:hAnsi="Times New Roman" w:cs="Times New Roman"/>
                <w:sz w:val="20"/>
              </w:rPr>
              <w:t xml:space="preserve">Аттракцион не </w:t>
            </w:r>
            <w:r w:rsidR="00065B38">
              <w:rPr>
                <w:rFonts w:ascii="Times New Roman" w:hAnsi="Times New Roman" w:cs="Times New Roman"/>
                <w:sz w:val="20"/>
              </w:rPr>
              <w:t xml:space="preserve">может быть </w:t>
            </w:r>
            <w:r>
              <w:rPr>
                <w:rFonts w:ascii="Times New Roman" w:hAnsi="Times New Roman" w:cs="Times New Roman"/>
                <w:sz w:val="20"/>
              </w:rPr>
              <w:t>допу</w:t>
            </w:r>
            <w:r w:rsidR="00065B38">
              <w:rPr>
                <w:rFonts w:ascii="Times New Roman" w:hAnsi="Times New Roman" w:cs="Times New Roman"/>
                <w:sz w:val="20"/>
              </w:rPr>
              <w:t>щен</w:t>
            </w:r>
            <w:r>
              <w:rPr>
                <w:rFonts w:ascii="Times New Roman" w:hAnsi="Times New Roman" w:cs="Times New Roman"/>
                <w:sz w:val="20"/>
              </w:rPr>
              <w:t xml:space="preserve"> к </w:t>
            </w:r>
            <w:r w:rsidR="00065B38">
              <w:rPr>
                <w:rFonts w:ascii="Times New Roman" w:hAnsi="Times New Roman" w:cs="Times New Roman"/>
                <w:sz w:val="20"/>
              </w:rPr>
              <w:t xml:space="preserve">эксплуатации с пассажирами (пользователями) по следующим причинам …. </w:t>
            </w:r>
          </w:p>
          <w:p w:rsidR="00C60A06" w:rsidRPr="00C63A90" w:rsidRDefault="00C60A06" w:rsidP="003127C8">
            <w:pPr>
              <w:ind w:left="284" w:firstLine="0"/>
              <w:jc w:val="left"/>
              <w:rPr>
                <w:rFonts w:ascii="Times New Roman" w:hAnsi="Times New Roman" w:cs="Times New Roman"/>
                <w:sz w:val="20"/>
              </w:rPr>
            </w:pPr>
            <w:r w:rsidRPr="00C63A90">
              <w:rPr>
                <w:rFonts w:ascii="Times New Roman" w:hAnsi="Times New Roman" w:cs="Times New Roman"/>
                <w:sz w:val="20"/>
              </w:rPr>
              <w:t>.</w:t>
            </w:r>
          </w:p>
        </w:tc>
      </w:tr>
    </w:tbl>
    <w:p w:rsidR="00781924" w:rsidRPr="00C63A90" w:rsidRDefault="00781924" w:rsidP="00781924">
      <w:pPr>
        <w:ind w:firstLine="567"/>
        <w:jc w:val="left"/>
        <w:rPr>
          <w:rFonts w:ascii="Times New Roman" w:hAnsi="Times New Roman" w:cs="Times New Roman"/>
          <w:b/>
          <w:sz w:val="18"/>
        </w:rPr>
      </w:pPr>
    </w:p>
    <w:p w:rsidR="00C60A06" w:rsidRPr="00C63A90" w:rsidRDefault="00781924" w:rsidP="00781924">
      <w:pPr>
        <w:ind w:firstLine="567"/>
        <w:jc w:val="left"/>
        <w:rPr>
          <w:rFonts w:ascii="Times New Roman" w:hAnsi="Times New Roman" w:cs="Times New Roman"/>
          <w:b/>
          <w:sz w:val="18"/>
        </w:rPr>
      </w:pPr>
      <w:r w:rsidRPr="00C63A90">
        <w:rPr>
          <w:rFonts w:ascii="Times New Roman" w:hAnsi="Times New Roman" w:cs="Times New Roman"/>
          <w:b/>
          <w:sz w:val="18"/>
        </w:rPr>
        <w:t>ОСОБОЕ МНЕНИЕ:</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23"/>
      </w:tblGrid>
      <w:tr w:rsidR="00781924" w:rsidRPr="00C63A90" w:rsidTr="00781924">
        <w:tc>
          <w:tcPr>
            <w:tcW w:w="9464" w:type="dxa"/>
            <w:tcBorders>
              <w:bottom w:val="single" w:sz="4" w:space="0" w:color="7F7F7F" w:themeColor="text1" w:themeTint="80"/>
            </w:tcBorders>
          </w:tcPr>
          <w:p w:rsidR="00781924" w:rsidRPr="00C63A90" w:rsidRDefault="00781924" w:rsidP="00781924">
            <w:pPr>
              <w:ind w:firstLine="0"/>
              <w:jc w:val="left"/>
              <w:rPr>
                <w:rFonts w:ascii="Times New Roman" w:hAnsi="Times New Roman" w:cs="Times New Roman"/>
                <w:b/>
                <w:sz w:val="18"/>
              </w:rPr>
            </w:pPr>
          </w:p>
        </w:tc>
      </w:tr>
      <w:tr w:rsidR="00781924" w:rsidRPr="00C63A90" w:rsidTr="00781924">
        <w:tc>
          <w:tcPr>
            <w:tcW w:w="9464" w:type="dxa"/>
            <w:tcBorders>
              <w:top w:val="single" w:sz="4" w:space="0" w:color="7F7F7F" w:themeColor="text1" w:themeTint="80"/>
              <w:bottom w:val="single" w:sz="4" w:space="0" w:color="7F7F7F" w:themeColor="text1" w:themeTint="80"/>
            </w:tcBorders>
          </w:tcPr>
          <w:p w:rsidR="00781924" w:rsidRPr="00C63A90" w:rsidRDefault="00781924" w:rsidP="00781924">
            <w:pPr>
              <w:ind w:firstLine="0"/>
              <w:jc w:val="left"/>
              <w:rPr>
                <w:rFonts w:ascii="Times New Roman" w:hAnsi="Times New Roman" w:cs="Times New Roman"/>
                <w:b/>
                <w:sz w:val="18"/>
              </w:rPr>
            </w:pPr>
          </w:p>
        </w:tc>
      </w:tr>
    </w:tbl>
    <w:p w:rsidR="00781924" w:rsidRPr="00C63A90" w:rsidRDefault="00781924" w:rsidP="00781924">
      <w:pPr>
        <w:ind w:firstLine="0"/>
        <w:jc w:val="left"/>
        <w:rPr>
          <w:rFonts w:ascii="Times New Roman" w:hAnsi="Times New Roman" w:cs="Times New Roman"/>
          <w:b/>
          <w:sz w:val="18"/>
        </w:rPr>
      </w:pPr>
    </w:p>
    <w:p w:rsidR="00781924" w:rsidRPr="00C63A90" w:rsidRDefault="00781924" w:rsidP="00C60A06">
      <w:pPr>
        <w:ind w:firstLine="567"/>
        <w:jc w:val="left"/>
        <w:rPr>
          <w:rFonts w:ascii="Times New Roman" w:hAnsi="Times New Roman" w:cs="Times New Roman"/>
          <w:b/>
          <w:sz w:val="18"/>
        </w:rPr>
      </w:pPr>
    </w:p>
    <w:p w:rsidR="00C60A06" w:rsidRPr="00C63A90" w:rsidRDefault="00C60A06" w:rsidP="00C60A06">
      <w:pPr>
        <w:ind w:firstLine="567"/>
        <w:jc w:val="left"/>
        <w:rPr>
          <w:rFonts w:ascii="Times New Roman" w:hAnsi="Times New Roman" w:cs="Times New Roman"/>
          <w:b/>
          <w:sz w:val="18"/>
        </w:rPr>
      </w:pPr>
      <w:r w:rsidRPr="00C63A90">
        <w:rPr>
          <w:rFonts w:ascii="Times New Roman" w:hAnsi="Times New Roman" w:cs="Times New Roman"/>
          <w:b/>
          <w:sz w:val="18"/>
        </w:rPr>
        <w:t>РЕКОМЕНДАЦИИ:</w:t>
      </w:r>
    </w:p>
    <w:tbl>
      <w:tblPr>
        <w:tblW w:w="9470" w:type="dxa"/>
        <w:tblLook w:val="04A0" w:firstRow="1" w:lastRow="0" w:firstColumn="1" w:lastColumn="0" w:noHBand="0" w:noVBand="1"/>
      </w:tblPr>
      <w:tblGrid>
        <w:gridCol w:w="7338"/>
        <w:gridCol w:w="2126"/>
        <w:gridCol w:w="6"/>
      </w:tblGrid>
      <w:tr w:rsidR="00C60A06" w:rsidRPr="00C63A90" w:rsidTr="00781924">
        <w:trPr>
          <w:trHeight w:val="283"/>
        </w:trPr>
        <w:tc>
          <w:tcPr>
            <w:tcW w:w="9470" w:type="dxa"/>
            <w:gridSpan w:val="3"/>
            <w:vAlign w:val="bottom"/>
          </w:tcPr>
          <w:p w:rsidR="00C60A06" w:rsidRPr="00C63A90" w:rsidRDefault="00C60A06" w:rsidP="005D11D5">
            <w:pPr>
              <w:numPr>
                <w:ilvl w:val="0"/>
                <w:numId w:val="7"/>
              </w:numPr>
              <w:ind w:left="284"/>
              <w:jc w:val="left"/>
              <w:rPr>
                <w:rFonts w:ascii="Times New Roman" w:hAnsi="Times New Roman" w:cs="Times New Roman"/>
                <w:sz w:val="20"/>
              </w:rPr>
            </w:pPr>
            <w:r w:rsidRPr="00C63A90">
              <w:rPr>
                <w:rFonts w:ascii="Times New Roman" w:hAnsi="Times New Roman" w:cs="Times New Roman"/>
                <w:sz w:val="18"/>
              </w:rPr>
              <w:t>Соблюдать требования безопасности в соответствии с ТР ЕАЭС 038/2016.</w:t>
            </w:r>
          </w:p>
        </w:tc>
      </w:tr>
      <w:tr w:rsidR="00C60A06" w:rsidRPr="00C63A90" w:rsidTr="00781924">
        <w:trPr>
          <w:gridAfter w:val="1"/>
          <w:wAfter w:w="6" w:type="dxa"/>
        </w:trPr>
        <w:tc>
          <w:tcPr>
            <w:tcW w:w="7338" w:type="dxa"/>
            <w:vAlign w:val="bottom"/>
          </w:tcPr>
          <w:p w:rsidR="00C60A06" w:rsidRPr="00C63A90" w:rsidRDefault="00C60A06" w:rsidP="005D11D5">
            <w:pPr>
              <w:numPr>
                <w:ilvl w:val="0"/>
                <w:numId w:val="7"/>
              </w:numPr>
              <w:ind w:left="284"/>
              <w:jc w:val="left"/>
              <w:rPr>
                <w:rFonts w:ascii="Times New Roman" w:hAnsi="Times New Roman" w:cs="Times New Roman"/>
                <w:sz w:val="20"/>
              </w:rPr>
            </w:pPr>
            <w:r w:rsidRPr="00C63A90">
              <w:rPr>
                <w:rFonts w:ascii="Times New Roman" w:hAnsi="Times New Roman" w:cs="Times New Roman"/>
                <w:sz w:val="20"/>
              </w:rPr>
              <w:t xml:space="preserve">Провести </w:t>
            </w:r>
            <w:r w:rsidR="00781924" w:rsidRPr="00C63A90">
              <w:rPr>
                <w:rFonts w:ascii="Times New Roman" w:hAnsi="Times New Roman" w:cs="Times New Roman"/>
                <w:sz w:val="20"/>
              </w:rPr>
              <w:t xml:space="preserve">следующее ежегодное </w:t>
            </w:r>
            <w:r w:rsidRPr="00C63A90">
              <w:rPr>
                <w:rFonts w:ascii="Times New Roman" w:hAnsi="Times New Roman" w:cs="Times New Roman"/>
                <w:sz w:val="20"/>
              </w:rPr>
              <w:t>техническое освидетельствование не позднее</w:t>
            </w:r>
          </w:p>
        </w:tc>
        <w:tc>
          <w:tcPr>
            <w:tcW w:w="2126" w:type="dxa"/>
            <w:tcBorders>
              <w:bottom w:val="single" w:sz="4" w:space="0" w:color="auto"/>
            </w:tcBorders>
            <w:vAlign w:val="bottom"/>
          </w:tcPr>
          <w:p w:rsidR="00C60A06" w:rsidRPr="00C63A90" w:rsidRDefault="00C60A06" w:rsidP="005D11D5">
            <w:pPr>
              <w:ind w:left="284" w:firstLine="0"/>
              <w:jc w:val="left"/>
              <w:rPr>
                <w:rFonts w:ascii="Times New Roman" w:hAnsi="Times New Roman" w:cs="Times New Roman"/>
                <w:sz w:val="20"/>
              </w:rPr>
            </w:pPr>
            <w:r w:rsidRPr="00C63A90">
              <w:rPr>
                <w:rFonts w:ascii="Times New Roman" w:hAnsi="Times New Roman" w:cs="Times New Roman"/>
                <w:sz w:val="20"/>
              </w:rPr>
              <w:t>(месяц, год)</w:t>
            </w:r>
          </w:p>
        </w:tc>
      </w:tr>
    </w:tbl>
    <w:p w:rsidR="00C60A06" w:rsidRDefault="00C60A06" w:rsidP="00C60A06">
      <w:pPr>
        <w:jc w:val="center"/>
        <w:rPr>
          <w:rFonts w:ascii="Times New Roman" w:hAnsi="Times New Roman" w:cs="Times New Roman"/>
          <w:b/>
          <w:sz w:val="18"/>
        </w:rPr>
      </w:pPr>
    </w:p>
    <w:p w:rsidR="004764D3" w:rsidRDefault="004764D3" w:rsidP="00C60A06">
      <w:pPr>
        <w:jc w:val="center"/>
        <w:rPr>
          <w:rFonts w:ascii="Times New Roman" w:hAnsi="Times New Roman" w:cs="Times New Roman"/>
          <w:b/>
          <w:sz w:val="18"/>
        </w:rPr>
      </w:pPr>
    </w:p>
    <w:p w:rsidR="00A00017" w:rsidRPr="00C63A90" w:rsidRDefault="00A00017" w:rsidP="00C60A06">
      <w:pPr>
        <w:jc w:val="center"/>
        <w:rPr>
          <w:rFonts w:ascii="Times New Roman" w:hAnsi="Times New Roman" w:cs="Times New Roman"/>
          <w:b/>
          <w:sz w:val="18"/>
        </w:rPr>
      </w:pPr>
    </w:p>
    <w:tbl>
      <w:tblPr>
        <w:tblW w:w="8030" w:type="dxa"/>
        <w:tblLayout w:type="fixed"/>
        <w:tblLook w:val="04A0" w:firstRow="1" w:lastRow="0" w:firstColumn="1" w:lastColumn="0" w:noHBand="0" w:noVBand="1"/>
      </w:tblPr>
      <w:tblGrid>
        <w:gridCol w:w="2943"/>
        <w:gridCol w:w="2410"/>
        <w:gridCol w:w="284"/>
        <w:gridCol w:w="2393"/>
      </w:tblGrid>
      <w:tr w:rsidR="00C60A06" w:rsidRPr="00C63A90" w:rsidTr="005D11D5">
        <w:trPr>
          <w:trHeight w:val="283"/>
        </w:trPr>
        <w:tc>
          <w:tcPr>
            <w:tcW w:w="2943" w:type="dxa"/>
            <w:vAlign w:val="bottom"/>
          </w:tcPr>
          <w:p w:rsidR="00C60A06" w:rsidRPr="00C63A90" w:rsidRDefault="00C60A06" w:rsidP="005D11D5">
            <w:pPr>
              <w:ind w:right="33" w:firstLine="0"/>
              <w:rPr>
                <w:rFonts w:ascii="Times New Roman" w:hAnsi="Times New Roman" w:cs="Times New Roman"/>
              </w:rPr>
            </w:pPr>
            <w:r w:rsidRPr="00C63A90">
              <w:rPr>
                <w:rFonts w:ascii="Times New Roman" w:hAnsi="Times New Roman" w:cs="Times New Roman"/>
                <w:sz w:val="20"/>
              </w:rPr>
              <w:t>Специалист ИЛ (ИЦ)</w:t>
            </w:r>
          </w:p>
        </w:tc>
        <w:tc>
          <w:tcPr>
            <w:tcW w:w="2410" w:type="dxa"/>
            <w:tcBorders>
              <w:bottom w:val="single" w:sz="4" w:space="0" w:color="auto"/>
            </w:tcBorders>
            <w:vAlign w:val="bottom"/>
          </w:tcPr>
          <w:p w:rsidR="00C60A06" w:rsidRPr="00C63A90" w:rsidRDefault="00C60A06" w:rsidP="005D11D5">
            <w:pPr>
              <w:ind w:right="360"/>
              <w:rPr>
                <w:rFonts w:ascii="Times New Roman" w:hAnsi="Times New Roman" w:cs="Times New Roman"/>
                <w:sz w:val="20"/>
              </w:rPr>
            </w:pPr>
          </w:p>
        </w:tc>
        <w:tc>
          <w:tcPr>
            <w:tcW w:w="284" w:type="dxa"/>
            <w:vAlign w:val="bottom"/>
          </w:tcPr>
          <w:p w:rsidR="00C60A06" w:rsidRPr="00C63A90" w:rsidRDefault="00C60A06" w:rsidP="005D11D5">
            <w:pPr>
              <w:ind w:right="360"/>
              <w:rPr>
                <w:rFonts w:ascii="Times New Roman" w:hAnsi="Times New Roman" w:cs="Times New Roman"/>
                <w:sz w:val="20"/>
              </w:rPr>
            </w:pPr>
          </w:p>
        </w:tc>
        <w:tc>
          <w:tcPr>
            <w:tcW w:w="2393" w:type="dxa"/>
            <w:tcBorders>
              <w:bottom w:val="single" w:sz="4" w:space="0" w:color="auto"/>
            </w:tcBorders>
            <w:vAlign w:val="bottom"/>
          </w:tcPr>
          <w:p w:rsidR="00C60A06" w:rsidRPr="00C63A90" w:rsidRDefault="00C60A06" w:rsidP="005D11D5">
            <w:pPr>
              <w:ind w:right="360"/>
              <w:rPr>
                <w:rFonts w:ascii="Times New Roman" w:hAnsi="Times New Roman" w:cs="Times New Roman"/>
                <w:sz w:val="20"/>
              </w:rPr>
            </w:pPr>
          </w:p>
        </w:tc>
      </w:tr>
      <w:tr w:rsidR="00C60A06" w:rsidRPr="00C63A90" w:rsidTr="005D11D5">
        <w:tc>
          <w:tcPr>
            <w:tcW w:w="2943" w:type="dxa"/>
          </w:tcPr>
          <w:p w:rsidR="00C60A06" w:rsidRPr="00C63A90" w:rsidRDefault="00C60A06" w:rsidP="005D11D5">
            <w:pPr>
              <w:ind w:right="360"/>
              <w:rPr>
                <w:rFonts w:ascii="Times New Roman" w:hAnsi="Times New Roman" w:cs="Times New Roman"/>
                <w:sz w:val="16"/>
              </w:rPr>
            </w:pPr>
          </w:p>
        </w:tc>
        <w:tc>
          <w:tcPr>
            <w:tcW w:w="2410" w:type="dxa"/>
            <w:tcBorders>
              <w:top w:val="single" w:sz="4" w:space="0" w:color="auto"/>
            </w:tcBorders>
          </w:tcPr>
          <w:p w:rsidR="00C60A06" w:rsidRPr="00C63A90" w:rsidRDefault="00C60A06" w:rsidP="005D11D5">
            <w:pPr>
              <w:ind w:right="360"/>
              <w:jc w:val="center"/>
              <w:rPr>
                <w:rFonts w:ascii="Times New Roman" w:hAnsi="Times New Roman" w:cs="Times New Roman"/>
                <w:sz w:val="16"/>
              </w:rPr>
            </w:pPr>
            <w:r w:rsidRPr="00C63A90">
              <w:rPr>
                <w:rFonts w:ascii="Times New Roman" w:hAnsi="Times New Roman" w:cs="Times New Roman"/>
                <w:sz w:val="16"/>
              </w:rPr>
              <w:t>(подпись)</w:t>
            </w:r>
          </w:p>
        </w:tc>
        <w:tc>
          <w:tcPr>
            <w:tcW w:w="284" w:type="dxa"/>
          </w:tcPr>
          <w:p w:rsidR="00C60A06" w:rsidRPr="00C63A90" w:rsidRDefault="00C60A06" w:rsidP="005D11D5">
            <w:pPr>
              <w:ind w:right="360"/>
              <w:jc w:val="center"/>
              <w:rPr>
                <w:rFonts w:ascii="Times New Roman" w:hAnsi="Times New Roman" w:cs="Times New Roman"/>
                <w:sz w:val="16"/>
              </w:rPr>
            </w:pPr>
          </w:p>
        </w:tc>
        <w:tc>
          <w:tcPr>
            <w:tcW w:w="2393" w:type="dxa"/>
            <w:tcBorders>
              <w:top w:val="single" w:sz="4" w:space="0" w:color="auto"/>
            </w:tcBorders>
          </w:tcPr>
          <w:p w:rsidR="00C60A06" w:rsidRPr="00C63A90" w:rsidRDefault="00C60A06" w:rsidP="005D11D5">
            <w:pPr>
              <w:ind w:right="360"/>
              <w:jc w:val="center"/>
              <w:rPr>
                <w:rFonts w:ascii="Times New Roman" w:hAnsi="Times New Roman" w:cs="Times New Roman"/>
                <w:sz w:val="16"/>
              </w:rPr>
            </w:pPr>
            <w:r w:rsidRPr="00C63A90">
              <w:rPr>
                <w:rFonts w:ascii="Times New Roman" w:hAnsi="Times New Roman" w:cs="Times New Roman"/>
                <w:sz w:val="16"/>
              </w:rPr>
              <w:t>(ФИО)</w:t>
            </w:r>
          </w:p>
        </w:tc>
      </w:tr>
    </w:tbl>
    <w:p w:rsidR="00B44B9D" w:rsidRPr="00C63A90" w:rsidRDefault="00B44B9D" w:rsidP="00C60A06">
      <w:pPr>
        <w:tabs>
          <w:tab w:val="left" w:pos="8931"/>
        </w:tabs>
        <w:ind w:right="408"/>
        <w:rPr>
          <w:rFonts w:ascii="Times New Roman" w:hAnsi="Times New Roman" w:cs="Times New Roman"/>
          <w:b/>
          <w:bCs/>
          <w:sz w:val="20"/>
        </w:rPr>
      </w:pPr>
    </w:p>
    <w:p w:rsidR="00C60A06" w:rsidRPr="00C63A90" w:rsidRDefault="00C60A06" w:rsidP="00C60A06">
      <w:pPr>
        <w:tabs>
          <w:tab w:val="left" w:pos="8931"/>
        </w:tabs>
        <w:ind w:right="408"/>
        <w:rPr>
          <w:rFonts w:ascii="Times New Roman" w:hAnsi="Times New Roman" w:cs="Times New Roman"/>
          <w:b/>
          <w:bCs/>
          <w:sz w:val="18"/>
          <w:szCs w:val="22"/>
        </w:rPr>
      </w:pPr>
    </w:p>
    <w:tbl>
      <w:tblPr>
        <w:tblW w:w="8030" w:type="dxa"/>
        <w:tblLayout w:type="fixed"/>
        <w:tblLook w:val="04A0" w:firstRow="1" w:lastRow="0" w:firstColumn="1" w:lastColumn="0" w:noHBand="0" w:noVBand="1"/>
      </w:tblPr>
      <w:tblGrid>
        <w:gridCol w:w="2943"/>
        <w:gridCol w:w="2410"/>
        <w:gridCol w:w="284"/>
        <w:gridCol w:w="2393"/>
      </w:tblGrid>
      <w:tr w:rsidR="003B0378" w:rsidRPr="00C63A90" w:rsidTr="003B0378">
        <w:trPr>
          <w:trHeight w:val="283"/>
        </w:trPr>
        <w:tc>
          <w:tcPr>
            <w:tcW w:w="2943" w:type="dxa"/>
            <w:vAlign w:val="bottom"/>
          </w:tcPr>
          <w:p w:rsidR="003B0378" w:rsidRPr="00C63A90" w:rsidRDefault="003B0378" w:rsidP="005D11D5">
            <w:pPr>
              <w:ind w:right="360" w:firstLine="0"/>
              <w:rPr>
                <w:rFonts w:ascii="Times New Roman" w:hAnsi="Times New Roman" w:cs="Times New Roman"/>
              </w:rPr>
            </w:pPr>
            <w:r w:rsidRPr="00C63A90">
              <w:rPr>
                <w:rFonts w:ascii="Times New Roman" w:hAnsi="Times New Roman" w:cs="Times New Roman"/>
                <w:sz w:val="20"/>
              </w:rPr>
              <w:t>Руководитель ИЛ (ИЦ)</w:t>
            </w:r>
          </w:p>
        </w:tc>
        <w:tc>
          <w:tcPr>
            <w:tcW w:w="2410" w:type="dxa"/>
            <w:tcBorders>
              <w:bottom w:val="single" w:sz="4" w:space="0" w:color="7F7F7F" w:themeColor="text1" w:themeTint="80"/>
            </w:tcBorders>
          </w:tcPr>
          <w:p w:rsidR="003B0378" w:rsidRPr="00C63A90" w:rsidRDefault="003B0378" w:rsidP="005D11D5">
            <w:pPr>
              <w:ind w:right="360"/>
              <w:rPr>
                <w:rFonts w:ascii="Times New Roman" w:hAnsi="Times New Roman" w:cs="Times New Roman"/>
              </w:rPr>
            </w:pPr>
          </w:p>
        </w:tc>
        <w:tc>
          <w:tcPr>
            <w:tcW w:w="284" w:type="dxa"/>
            <w:vAlign w:val="bottom"/>
          </w:tcPr>
          <w:p w:rsidR="003B0378" w:rsidRPr="00C63A90" w:rsidRDefault="003B0378" w:rsidP="005D11D5">
            <w:pPr>
              <w:ind w:right="360"/>
              <w:rPr>
                <w:rFonts w:ascii="Times New Roman" w:hAnsi="Times New Roman" w:cs="Times New Roman"/>
              </w:rPr>
            </w:pPr>
          </w:p>
        </w:tc>
        <w:tc>
          <w:tcPr>
            <w:tcW w:w="2393" w:type="dxa"/>
            <w:tcBorders>
              <w:bottom w:val="single" w:sz="4" w:space="0" w:color="auto"/>
            </w:tcBorders>
            <w:vAlign w:val="bottom"/>
          </w:tcPr>
          <w:p w:rsidR="003B0378" w:rsidRPr="00C63A90" w:rsidRDefault="003B0378" w:rsidP="005D11D5">
            <w:pPr>
              <w:ind w:right="360"/>
              <w:rPr>
                <w:rFonts w:ascii="Times New Roman" w:hAnsi="Times New Roman" w:cs="Times New Roman"/>
              </w:rPr>
            </w:pPr>
          </w:p>
        </w:tc>
      </w:tr>
      <w:tr w:rsidR="003B0378" w:rsidRPr="00C63A90" w:rsidTr="003B0378">
        <w:tc>
          <w:tcPr>
            <w:tcW w:w="2943" w:type="dxa"/>
          </w:tcPr>
          <w:p w:rsidR="003B0378" w:rsidRPr="00C63A90" w:rsidRDefault="003B0378" w:rsidP="005D11D5">
            <w:pPr>
              <w:ind w:right="30" w:firstLine="0"/>
              <w:jc w:val="center"/>
              <w:rPr>
                <w:rFonts w:ascii="Times New Roman" w:hAnsi="Times New Roman" w:cs="Times New Roman"/>
                <w:sz w:val="16"/>
              </w:rPr>
            </w:pPr>
          </w:p>
        </w:tc>
        <w:tc>
          <w:tcPr>
            <w:tcW w:w="2410" w:type="dxa"/>
            <w:tcBorders>
              <w:top w:val="single" w:sz="4" w:space="0" w:color="7F7F7F" w:themeColor="text1" w:themeTint="80"/>
            </w:tcBorders>
          </w:tcPr>
          <w:p w:rsidR="003B0378" w:rsidRPr="00C63A90" w:rsidRDefault="003B0378" w:rsidP="005D11D5">
            <w:pPr>
              <w:ind w:right="360"/>
              <w:jc w:val="center"/>
              <w:rPr>
                <w:rFonts w:ascii="Times New Roman" w:hAnsi="Times New Roman" w:cs="Times New Roman"/>
                <w:sz w:val="16"/>
              </w:rPr>
            </w:pPr>
            <w:r w:rsidRPr="00C63A90">
              <w:rPr>
                <w:rFonts w:ascii="Times New Roman" w:hAnsi="Times New Roman" w:cs="Times New Roman"/>
                <w:sz w:val="16"/>
              </w:rPr>
              <w:t>(подпись)</w:t>
            </w:r>
          </w:p>
        </w:tc>
        <w:tc>
          <w:tcPr>
            <w:tcW w:w="284" w:type="dxa"/>
          </w:tcPr>
          <w:p w:rsidR="003B0378" w:rsidRPr="00C63A90" w:rsidRDefault="003B0378" w:rsidP="005D11D5">
            <w:pPr>
              <w:ind w:right="360"/>
              <w:jc w:val="center"/>
              <w:rPr>
                <w:rFonts w:ascii="Times New Roman" w:hAnsi="Times New Roman" w:cs="Times New Roman"/>
                <w:sz w:val="16"/>
              </w:rPr>
            </w:pPr>
          </w:p>
        </w:tc>
        <w:tc>
          <w:tcPr>
            <w:tcW w:w="2393" w:type="dxa"/>
            <w:tcBorders>
              <w:top w:val="single" w:sz="4" w:space="0" w:color="auto"/>
            </w:tcBorders>
          </w:tcPr>
          <w:p w:rsidR="003B0378" w:rsidRPr="00C63A90" w:rsidRDefault="003B0378" w:rsidP="005D11D5">
            <w:pPr>
              <w:ind w:right="360"/>
              <w:jc w:val="center"/>
              <w:rPr>
                <w:rFonts w:ascii="Times New Roman" w:hAnsi="Times New Roman" w:cs="Times New Roman"/>
                <w:sz w:val="16"/>
              </w:rPr>
            </w:pPr>
            <w:r w:rsidRPr="00C63A90">
              <w:rPr>
                <w:rFonts w:ascii="Times New Roman" w:hAnsi="Times New Roman" w:cs="Times New Roman"/>
                <w:sz w:val="16"/>
              </w:rPr>
              <w:t>(ФИО)</w:t>
            </w:r>
          </w:p>
        </w:tc>
      </w:tr>
    </w:tbl>
    <w:p w:rsidR="00C60A06" w:rsidRPr="00C63A90" w:rsidRDefault="00C60A06" w:rsidP="00C60A06">
      <w:pPr>
        <w:ind w:left="1155"/>
        <w:rPr>
          <w:rFonts w:ascii="Times New Roman" w:hAnsi="Times New Roman" w:cs="Times New Roman"/>
          <w:sz w:val="20"/>
        </w:rPr>
      </w:pPr>
    </w:p>
    <w:p w:rsidR="00C60A06" w:rsidRPr="00C63A90" w:rsidRDefault="00C60A06" w:rsidP="00C60A06">
      <w:pPr>
        <w:tabs>
          <w:tab w:val="left" w:pos="8931"/>
        </w:tabs>
        <w:ind w:right="408"/>
        <w:rPr>
          <w:rFonts w:ascii="Times New Roman" w:hAnsi="Times New Roman" w:cs="Times New Roman"/>
          <w:sz w:val="20"/>
        </w:rPr>
      </w:pPr>
    </w:p>
    <w:p w:rsidR="00C60A06" w:rsidRPr="00C63A90" w:rsidRDefault="00C60A06" w:rsidP="00C60A06">
      <w:pPr>
        <w:tabs>
          <w:tab w:val="left" w:pos="8931"/>
        </w:tabs>
        <w:ind w:right="408"/>
        <w:rPr>
          <w:rFonts w:ascii="Times New Roman" w:hAnsi="Times New Roman" w:cs="Times New Roman"/>
          <w:sz w:val="20"/>
        </w:rPr>
      </w:pPr>
    </w:p>
    <w:p w:rsidR="00C60A06" w:rsidRPr="00C63A90" w:rsidRDefault="00C60A06" w:rsidP="00C60A06">
      <w:pPr>
        <w:tabs>
          <w:tab w:val="left" w:pos="8931"/>
        </w:tabs>
        <w:ind w:right="408"/>
        <w:rPr>
          <w:rFonts w:ascii="Times New Roman" w:hAnsi="Times New Roman" w:cs="Times New Roman"/>
          <w:sz w:val="20"/>
        </w:rPr>
      </w:pPr>
    </w:p>
    <w:p w:rsidR="00C60A06" w:rsidRPr="00C63A90" w:rsidRDefault="00C60A06" w:rsidP="00556B03">
      <w:pPr>
        <w:tabs>
          <w:tab w:val="left" w:pos="8931"/>
        </w:tabs>
        <w:ind w:right="408" w:firstLine="0"/>
        <w:rPr>
          <w:rFonts w:ascii="Times New Roman" w:hAnsi="Times New Roman" w:cs="Times New Roman"/>
          <w:sz w:val="20"/>
        </w:rPr>
      </w:pPr>
      <w:r w:rsidRPr="00C63A90">
        <w:rPr>
          <w:rFonts w:ascii="Times New Roman" w:hAnsi="Times New Roman" w:cs="Times New Roman"/>
          <w:sz w:val="20"/>
        </w:rPr>
        <w:t>____</w:t>
      </w:r>
    </w:p>
    <w:p w:rsidR="00C60A06" w:rsidRPr="00C63A90" w:rsidRDefault="00C60A06" w:rsidP="00C60A06">
      <w:pPr>
        <w:tabs>
          <w:tab w:val="left" w:pos="8931"/>
        </w:tabs>
        <w:ind w:right="408" w:firstLine="0"/>
        <w:rPr>
          <w:rFonts w:ascii="Times New Roman" w:hAnsi="Times New Roman" w:cs="Times New Roman"/>
          <w:sz w:val="20"/>
        </w:rPr>
      </w:pPr>
      <w:r w:rsidRPr="00C63A90">
        <w:rPr>
          <w:rFonts w:ascii="Times New Roman" w:hAnsi="Times New Roman" w:cs="Times New Roman"/>
          <w:sz w:val="20"/>
        </w:rPr>
        <w:t>* Прив</w:t>
      </w:r>
      <w:r w:rsidR="00556B03" w:rsidRPr="00C63A90">
        <w:rPr>
          <w:rFonts w:ascii="Times New Roman" w:hAnsi="Times New Roman" w:cs="Times New Roman"/>
          <w:sz w:val="20"/>
        </w:rPr>
        <w:t>о</w:t>
      </w:r>
      <w:r w:rsidRPr="00C63A90">
        <w:rPr>
          <w:rFonts w:ascii="Times New Roman" w:hAnsi="Times New Roman" w:cs="Times New Roman"/>
          <w:sz w:val="20"/>
        </w:rPr>
        <w:t>д</w:t>
      </w:r>
      <w:r w:rsidR="00556B03" w:rsidRPr="00C63A90">
        <w:rPr>
          <w:rFonts w:ascii="Times New Roman" w:hAnsi="Times New Roman" w:cs="Times New Roman"/>
          <w:sz w:val="20"/>
        </w:rPr>
        <w:t>ится</w:t>
      </w:r>
      <w:r w:rsidRPr="00C63A90">
        <w:rPr>
          <w:rFonts w:ascii="Times New Roman" w:hAnsi="Times New Roman" w:cs="Times New Roman"/>
          <w:sz w:val="20"/>
        </w:rPr>
        <w:t xml:space="preserve"> формулировка</w:t>
      </w:r>
      <w:r w:rsidR="007D7AE5" w:rsidRPr="00C63A90">
        <w:rPr>
          <w:rFonts w:ascii="Times New Roman" w:hAnsi="Times New Roman" w:cs="Times New Roman"/>
          <w:sz w:val="20"/>
        </w:rPr>
        <w:t>,</w:t>
      </w:r>
      <w:r w:rsidRPr="00C63A90">
        <w:rPr>
          <w:rFonts w:ascii="Times New Roman" w:hAnsi="Times New Roman" w:cs="Times New Roman"/>
          <w:sz w:val="20"/>
        </w:rPr>
        <w:t xml:space="preserve"> в соответствии с которой производится запись результатов проверки.</w:t>
      </w:r>
    </w:p>
    <w:bookmarkEnd w:id="42"/>
    <w:p w:rsidR="00225769" w:rsidRPr="00C63A90" w:rsidRDefault="00225769" w:rsidP="00225769">
      <w:pPr>
        <w:pStyle w:val="20"/>
      </w:pPr>
      <w:r w:rsidRPr="00C63A90">
        <w:br w:type="page"/>
      </w:r>
      <w:r w:rsidRPr="00C63A90">
        <w:lastRenderedPageBreak/>
        <w:t>Приложение В</w:t>
      </w:r>
    </w:p>
    <w:p w:rsidR="00225769" w:rsidRPr="00C63A90" w:rsidRDefault="00225769" w:rsidP="001B4B8E">
      <w:pPr>
        <w:jc w:val="center"/>
        <w:rPr>
          <w:rFonts w:ascii="Times New Roman" w:hAnsi="Times New Roman" w:cs="Times New Roman"/>
        </w:rPr>
      </w:pPr>
      <w:r w:rsidRPr="00C63A90">
        <w:rPr>
          <w:rFonts w:ascii="Times New Roman" w:hAnsi="Times New Roman" w:cs="Times New Roman"/>
        </w:rPr>
        <w:t>(рекомендуемое)</w:t>
      </w:r>
    </w:p>
    <w:p w:rsidR="00225769" w:rsidRPr="00C63A90" w:rsidRDefault="00225769" w:rsidP="00225769">
      <w:pPr>
        <w:jc w:val="center"/>
        <w:rPr>
          <w:rFonts w:ascii="Times New Roman" w:hAnsi="Times New Roman" w:cs="Times New Roman"/>
        </w:rPr>
      </w:pPr>
    </w:p>
    <w:p w:rsidR="00A32DBB" w:rsidRPr="00C63A90" w:rsidRDefault="00A32DBB" w:rsidP="00225769">
      <w:pPr>
        <w:jc w:val="center"/>
        <w:rPr>
          <w:rFonts w:ascii="Times New Roman" w:hAnsi="Times New Roman" w:cs="Times New Roman"/>
        </w:rPr>
      </w:pPr>
    </w:p>
    <w:p w:rsidR="00225769" w:rsidRPr="00C63A90" w:rsidRDefault="00225769" w:rsidP="00225769">
      <w:pPr>
        <w:ind w:firstLine="0"/>
        <w:jc w:val="center"/>
        <w:rPr>
          <w:rFonts w:ascii="Times New Roman" w:hAnsi="Times New Roman" w:cs="Times New Roman"/>
          <w:b/>
          <w:spacing w:val="24"/>
        </w:rPr>
      </w:pPr>
      <w:r w:rsidRPr="00C63A90">
        <w:rPr>
          <w:rFonts w:ascii="Times New Roman" w:hAnsi="Times New Roman" w:cs="Times New Roman"/>
          <w:b/>
          <w:spacing w:val="24"/>
        </w:rPr>
        <w:t>ЖУРНАЛ УЧЕТА ПРОДОЛЖИТЕЛЬНОСТИ РАБОТЫ (НАРАБОТКИ) АТТРАКЦИОНА</w:t>
      </w:r>
    </w:p>
    <w:p w:rsidR="00225769" w:rsidRPr="00C63A90" w:rsidRDefault="00225769" w:rsidP="00225769">
      <w:pPr>
        <w:jc w:val="center"/>
        <w:rPr>
          <w:rFonts w:ascii="Times New Roman" w:hAnsi="Times New Roman" w:cs="Times New Roman"/>
          <w:b/>
        </w:rPr>
      </w:pPr>
      <w:r w:rsidRPr="00C63A90">
        <w:rPr>
          <w:rFonts w:ascii="Times New Roman" w:hAnsi="Times New Roman" w:cs="Times New Roman"/>
          <w:b/>
        </w:rPr>
        <w:t>в режиме эксплуатации с пассажирами</w:t>
      </w:r>
      <w:r w:rsidR="00923E7B">
        <w:rPr>
          <w:rFonts w:ascii="Times New Roman" w:hAnsi="Times New Roman" w:cs="Times New Roman"/>
          <w:b/>
        </w:rPr>
        <w:t xml:space="preserve"> (пользователями)</w:t>
      </w:r>
    </w:p>
    <w:p w:rsidR="003C12F5" w:rsidRPr="00C63A90" w:rsidRDefault="003C12F5" w:rsidP="00225769">
      <w:pPr>
        <w:jc w:val="center"/>
        <w:rPr>
          <w:rFonts w:ascii="Times New Roman" w:hAnsi="Times New Roman" w:cs="Times New Roman"/>
          <w:b/>
        </w:rPr>
      </w:pPr>
    </w:p>
    <w:p w:rsidR="00225769" w:rsidRPr="00C63A90" w:rsidRDefault="00225769" w:rsidP="00225769">
      <w:pPr>
        <w:rPr>
          <w:rFonts w:ascii="Times New Roman" w:hAnsi="Times New Roman" w:cs="Times New Roman"/>
          <w:b/>
          <w:sz w:val="10"/>
          <w:szCs w:val="10"/>
        </w:rPr>
      </w:pPr>
    </w:p>
    <w:tbl>
      <w:tblPr>
        <w:tblStyle w:val="a8"/>
        <w:tblW w:w="0" w:type="auto"/>
        <w:tblInd w:w="81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3544"/>
        <w:gridCol w:w="4309"/>
      </w:tblGrid>
      <w:tr w:rsidR="00225769" w:rsidRPr="00C63A90" w:rsidTr="002422E7">
        <w:trPr>
          <w:trHeight w:val="340"/>
        </w:trPr>
        <w:tc>
          <w:tcPr>
            <w:tcW w:w="3544" w:type="dxa"/>
            <w:vAlign w:val="center"/>
          </w:tcPr>
          <w:p w:rsidR="00225769" w:rsidRPr="00C63A90" w:rsidRDefault="00225769" w:rsidP="003C12F5">
            <w:pPr>
              <w:ind w:left="170" w:firstLine="0"/>
              <w:rPr>
                <w:rFonts w:ascii="Times New Roman" w:hAnsi="Times New Roman" w:cs="Times New Roman"/>
                <w:b/>
              </w:rPr>
            </w:pPr>
            <w:r w:rsidRPr="00C63A90">
              <w:rPr>
                <w:rFonts w:ascii="Times New Roman" w:hAnsi="Times New Roman" w:cs="Times New Roman"/>
                <w:b/>
              </w:rPr>
              <w:t>Наименование аттракциона</w:t>
            </w:r>
          </w:p>
        </w:tc>
        <w:tc>
          <w:tcPr>
            <w:tcW w:w="4309" w:type="dxa"/>
            <w:vAlign w:val="center"/>
          </w:tcPr>
          <w:p w:rsidR="00225769" w:rsidRPr="00C63A90" w:rsidRDefault="00225769" w:rsidP="00433BA4">
            <w:pPr>
              <w:rPr>
                <w:rFonts w:ascii="Times New Roman" w:hAnsi="Times New Roman" w:cs="Times New Roman"/>
                <w:b/>
              </w:rPr>
            </w:pPr>
          </w:p>
        </w:tc>
      </w:tr>
      <w:tr w:rsidR="00225769" w:rsidRPr="00C63A90" w:rsidTr="002422E7">
        <w:trPr>
          <w:trHeight w:val="340"/>
        </w:trPr>
        <w:tc>
          <w:tcPr>
            <w:tcW w:w="3544" w:type="dxa"/>
            <w:vAlign w:val="center"/>
          </w:tcPr>
          <w:p w:rsidR="00225769" w:rsidRPr="00C63A90" w:rsidRDefault="00225769" w:rsidP="003C12F5">
            <w:pPr>
              <w:ind w:left="170" w:firstLine="28"/>
              <w:rPr>
                <w:rFonts w:ascii="Times New Roman" w:hAnsi="Times New Roman" w:cs="Times New Roman"/>
              </w:rPr>
            </w:pPr>
            <w:r w:rsidRPr="00C63A90">
              <w:rPr>
                <w:rFonts w:ascii="Times New Roman" w:hAnsi="Times New Roman" w:cs="Times New Roman"/>
              </w:rPr>
              <w:t>Заводской номер</w:t>
            </w:r>
          </w:p>
        </w:tc>
        <w:tc>
          <w:tcPr>
            <w:tcW w:w="4309" w:type="dxa"/>
            <w:vAlign w:val="center"/>
          </w:tcPr>
          <w:p w:rsidR="00225769" w:rsidRPr="00C63A90" w:rsidRDefault="00225769" w:rsidP="00433BA4">
            <w:pPr>
              <w:rPr>
                <w:rFonts w:ascii="Times New Roman" w:hAnsi="Times New Roman" w:cs="Times New Roman"/>
                <w:b/>
              </w:rPr>
            </w:pPr>
          </w:p>
        </w:tc>
      </w:tr>
      <w:tr w:rsidR="00225769" w:rsidRPr="00C63A90" w:rsidTr="002422E7">
        <w:trPr>
          <w:trHeight w:val="340"/>
        </w:trPr>
        <w:tc>
          <w:tcPr>
            <w:tcW w:w="3544" w:type="dxa"/>
            <w:vAlign w:val="center"/>
          </w:tcPr>
          <w:p w:rsidR="00225769" w:rsidRPr="00C63A90" w:rsidRDefault="00225769" w:rsidP="003C12F5">
            <w:pPr>
              <w:ind w:left="170" w:firstLine="28"/>
              <w:rPr>
                <w:rFonts w:ascii="Times New Roman" w:hAnsi="Times New Roman" w:cs="Times New Roman"/>
              </w:rPr>
            </w:pPr>
            <w:r w:rsidRPr="00C63A90">
              <w:rPr>
                <w:rFonts w:ascii="Times New Roman" w:hAnsi="Times New Roman" w:cs="Times New Roman"/>
              </w:rPr>
              <w:t>Год (и месяц) изготовления</w:t>
            </w:r>
          </w:p>
        </w:tc>
        <w:tc>
          <w:tcPr>
            <w:tcW w:w="4309" w:type="dxa"/>
            <w:vAlign w:val="center"/>
          </w:tcPr>
          <w:p w:rsidR="00225769" w:rsidRPr="00C63A90" w:rsidRDefault="00225769" w:rsidP="00433BA4">
            <w:pPr>
              <w:rPr>
                <w:rFonts w:ascii="Times New Roman" w:hAnsi="Times New Roman" w:cs="Times New Roman"/>
                <w:b/>
              </w:rPr>
            </w:pPr>
          </w:p>
        </w:tc>
      </w:tr>
      <w:tr w:rsidR="00225769" w:rsidRPr="00C63A90" w:rsidTr="002422E7">
        <w:trPr>
          <w:trHeight w:val="340"/>
        </w:trPr>
        <w:tc>
          <w:tcPr>
            <w:tcW w:w="3544" w:type="dxa"/>
            <w:vAlign w:val="center"/>
          </w:tcPr>
          <w:p w:rsidR="004509A7" w:rsidRPr="00C63A90" w:rsidRDefault="00225769" w:rsidP="003C12F5">
            <w:pPr>
              <w:ind w:left="170" w:firstLine="28"/>
              <w:rPr>
                <w:rFonts w:ascii="Times New Roman" w:hAnsi="Times New Roman" w:cs="Times New Roman"/>
              </w:rPr>
            </w:pPr>
            <w:r w:rsidRPr="00C63A90">
              <w:rPr>
                <w:rFonts w:ascii="Times New Roman" w:hAnsi="Times New Roman" w:cs="Times New Roman"/>
              </w:rPr>
              <w:t>Назначенный срок службы</w:t>
            </w:r>
          </w:p>
          <w:p w:rsidR="00225769" w:rsidRPr="00C63A90" w:rsidRDefault="00225769" w:rsidP="003C12F5">
            <w:pPr>
              <w:ind w:left="170" w:firstLine="28"/>
              <w:rPr>
                <w:rFonts w:ascii="Times New Roman" w:hAnsi="Times New Roman" w:cs="Times New Roman"/>
              </w:rPr>
            </w:pPr>
            <w:r w:rsidRPr="00C63A90">
              <w:rPr>
                <w:rFonts w:ascii="Times New Roman" w:hAnsi="Times New Roman" w:cs="Times New Roman"/>
              </w:rPr>
              <w:t>(в годах)</w:t>
            </w:r>
          </w:p>
        </w:tc>
        <w:tc>
          <w:tcPr>
            <w:tcW w:w="4309" w:type="dxa"/>
            <w:vAlign w:val="center"/>
          </w:tcPr>
          <w:p w:rsidR="00225769" w:rsidRPr="00C63A90" w:rsidRDefault="00225769" w:rsidP="00433BA4">
            <w:pPr>
              <w:rPr>
                <w:rFonts w:ascii="Times New Roman" w:hAnsi="Times New Roman" w:cs="Times New Roman"/>
                <w:b/>
              </w:rPr>
            </w:pPr>
          </w:p>
        </w:tc>
      </w:tr>
      <w:tr w:rsidR="00225769" w:rsidRPr="00C63A90" w:rsidTr="002422E7">
        <w:trPr>
          <w:trHeight w:val="340"/>
        </w:trPr>
        <w:tc>
          <w:tcPr>
            <w:tcW w:w="3544" w:type="dxa"/>
            <w:vAlign w:val="center"/>
          </w:tcPr>
          <w:p w:rsidR="00225769" w:rsidRPr="00C63A90" w:rsidRDefault="00225769" w:rsidP="003C12F5">
            <w:pPr>
              <w:ind w:left="170" w:firstLine="28"/>
              <w:rPr>
                <w:rFonts w:ascii="Times New Roman" w:hAnsi="Times New Roman" w:cs="Times New Roman"/>
              </w:rPr>
            </w:pPr>
            <w:r w:rsidRPr="00C63A90">
              <w:rPr>
                <w:rFonts w:ascii="Times New Roman" w:hAnsi="Times New Roman" w:cs="Times New Roman"/>
              </w:rPr>
              <w:t>Назначенный ресурс (в часах)</w:t>
            </w:r>
            <w:r w:rsidR="002422E7">
              <w:rPr>
                <w:rFonts w:ascii="Times New Roman" w:hAnsi="Times New Roman" w:cs="Times New Roman"/>
              </w:rPr>
              <w:t>*</w:t>
            </w:r>
          </w:p>
        </w:tc>
        <w:tc>
          <w:tcPr>
            <w:tcW w:w="4309" w:type="dxa"/>
            <w:vAlign w:val="center"/>
          </w:tcPr>
          <w:p w:rsidR="00225769" w:rsidRPr="00C63A90" w:rsidRDefault="00225769" w:rsidP="00433BA4">
            <w:pPr>
              <w:rPr>
                <w:rFonts w:ascii="Times New Roman" w:hAnsi="Times New Roman" w:cs="Times New Roman"/>
                <w:b/>
              </w:rPr>
            </w:pPr>
          </w:p>
        </w:tc>
      </w:tr>
    </w:tbl>
    <w:p w:rsidR="00225769" w:rsidRPr="00C63A90" w:rsidRDefault="00225769">
      <w:pPr>
        <w:rPr>
          <w:rFonts w:ascii="Times New Roman" w:hAnsi="Times New Roman" w:cs="Times New Roman"/>
        </w:rPr>
      </w:pPr>
    </w:p>
    <w:p w:rsidR="000D3BFF" w:rsidRDefault="00861501" w:rsidP="002F3450">
      <w:pPr>
        <w:ind w:hanging="284"/>
        <w:rPr>
          <w:rFonts w:ascii="Times New Roman" w:hAnsi="Times New Roman" w:cs="Times New Roman"/>
        </w:rPr>
      </w:pPr>
      <w:r>
        <w:rPr>
          <w:rFonts w:ascii="Times New Roman" w:hAnsi="Times New Roman" w:cs="Times New Roman"/>
          <w:noProof/>
        </w:rPr>
        <w:drawing>
          <wp:inline distT="0" distB="0" distL="0" distR="0">
            <wp:extent cx="6143625" cy="24765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43625" cy="2476500"/>
                    </a:xfrm>
                    <a:prstGeom prst="rect">
                      <a:avLst/>
                    </a:prstGeom>
                    <a:noFill/>
                    <a:ln>
                      <a:noFill/>
                    </a:ln>
                  </pic:spPr>
                </pic:pic>
              </a:graphicData>
            </a:graphic>
          </wp:inline>
        </w:drawing>
      </w:r>
    </w:p>
    <w:p w:rsidR="002422E7" w:rsidRDefault="002422E7" w:rsidP="002422E7">
      <w:pPr>
        <w:ind w:firstLine="0"/>
      </w:pPr>
    </w:p>
    <w:p w:rsidR="002422E7" w:rsidRDefault="002422E7" w:rsidP="002422E7">
      <w:pPr>
        <w:ind w:firstLine="0"/>
      </w:pPr>
      <w:r>
        <w:t>_ _ _ _ _</w:t>
      </w:r>
    </w:p>
    <w:p w:rsidR="002422E7" w:rsidRDefault="002422E7" w:rsidP="002422E7">
      <w:pPr>
        <w:ind w:firstLine="0"/>
      </w:pPr>
      <w:r>
        <w:t>*. Если изготовителем (в эксплуатационной документации) не был указан назначенный ресурс, то данная строка исключается.</w:t>
      </w:r>
    </w:p>
    <w:p w:rsidR="004207D8" w:rsidRPr="00C63A90" w:rsidRDefault="004207D8" w:rsidP="004207D8">
      <w:pPr>
        <w:pStyle w:val="20"/>
      </w:pPr>
      <w:r>
        <w:br w:type="page"/>
      </w:r>
      <w:r w:rsidRPr="00C63A90">
        <w:lastRenderedPageBreak/>
        <w:t xml:space="preserve">Приложение </w:t>
      </w:r>
      <w:r>
        <w:t>Г</w:t>
      </w:r>
    </w:p>
    <w:p w:rsidR="004207D8" w:rsidRDefault="004207D8" w:rsidP="001B4B8E">
      <w:pPr>
        <w:jc w:val="center"/>
        <w:rPr>
          <w:rFonts w:ascii="Times New Roman" w:hAnsi="Times New Roman" w:cs="Times New Roman"/>
        </w:rPr>
      </w:pPr>
      <w:r w:rsidRPr="00C63A90">
        <w:rPr>
          <w:rFonts w:ascii="Times New Roman" w:hAnsi="Times New Roman" w:cs="Times New Roman"/>
        </w:rPr>
        <w:t>(</w:t>
      </w:r>
      <w:r>
        <w:rPr>
          <w:rFonts w:ascii="Times New Roman" w:hAnsi="Times New Roman" w:cs="Times New Roman"/>
        </w:rPr>
        <w:t>обязательное</w:t>
      </w:r>
      <w:r w:rsidRPr="00C63A90">
        <w:rPr>
          <w:rFonts w:ascii="Times New Roman" w:hAnsi="Times New Roman" w:cs="Times New Roman"/>
        </w:rPr>
        <w:t>)</w:t>
      </w:r>
    </w:p>
    <w:p w:rsidR="00EC7F3D" w:rsidRPr="00C63A90" w:rsidRDefault="00EC7F3D" w:rsidP="004207D8">
      <w:pPr>
        <w:jc w:val="right"/>
        <w:rPr>
          <w:rFonts w:ascii="Times New Roman" w:hAnsi="Times New Roman" w:cs="Times New Roman"/>
        </w:rPr>
      </w:pPr>
    </w:p>
    <w:p w:rsidR="004207D8" w:rsidRDefault="00EC7F3D" w:rsidP="00EC7F3D">
      <w:pPr>
        <w:ind w:hanging="284"/>
        <w:jc w:val="center"/>
        <w:rPr>
          <w:rFonts w:ascii="Times New Roman" w:hAnsi="Times New Roman" w:cs="Times New Roman"/>
          <w:b/>
          <w:bCs/>
        </w:rPr>
      </w:pPr>
      <w:r w:rsidRPr="00EC7F3D">
        <w:rPr>
          <w:rFonts w:ascii="Times New Roman" w:hAnsi="Times New Roman" w:cs="Times New Roman"/>
          <w:b/>
          <w:bCs/>
        </w:rPr>
        <w:t>Требования к проведению работ неразрушающими методами контроля</w:t>
      </w:r>
    </w:p>
    <w:p w:rsidR="002E52D8" w:rsidRDefault="002E52D8" w:rsidP="00EC7F3D">
      <w:pPr>
        <w:ind w:hanging="284"/>
        <w:jc w:val="center"/>
        <w:rPr>
          <w:rFonts w:ascii="Times New Roman" w:hAnsi="Times New Roman" w:cs="Times New Roman"/>
          <w:b/>
          <w:bCs/>
        </w:rPr>
      </w:pPr>
    </w:p>
    <w:p w:rsidR="002E52D8" w:rsidRDefault="002E52D8" w:rsidP="002E52D8">
      <w:pPr>
        <w:pStyle w:val="FORMATTEXT"/>
        <w:spacing w:line="276" w:lineRule="auto"/>
        <w:ind w:firstLine="568"/>
        <w:jc w:val="both"/>
        <w:rPr>
          <w:rFonts w:ascii="Times New Roman" w:hAnsi="Times New Roman" w:cs="Times New Roman"/>
          <w:sz w:val="24"/>
          <w:szCs w:val="24"/>
        </w:rPr>
      </w:pPr>
      <w:r>
        <w:rPr>
          <w:rFonts w:ascii="Times New Roman" w:hAnsi="Times New Roman" w:cs="Times New Roman"/>
          <w:sz w:val="24"/>
          <w:szCs w:val="24"/>
        </w:rPr>
        <w:t xml:space="preserve">Г.1 </w:t>
      </w:r>
      <w:r w:rsidRPr="007F2175">
        <w:rPr>
          <w:rFonts w:ascii="Times New Roman" w:hAnsi="Times New Roman" w:cs="Times New Roman"/>
          <w:sz w:val="24"/>
          <w:szCs w:val="24"/>
        </w:rPr>
        <w:t>Обследование металлических конструкций аттракциона должно включать следующие работы:</w:t>
      </w:r>
    </w:p>
    <w:p w:rsidR="002E52D8" w:rsidRDefault="008B1B67" w:rsidP="002E52D8">
      <w:pPr>
        <w:pStyle w:val="FORMATTEXT"/>
        <w:numPr>
          <w:ilvl w:val="0"/>
          <w:numId w:val="135"/>
        </w:numPr>
        <w:spacing w:line="276" w:lineRule="auto"/>
        <w:jc w:val="both"/>
        <w:rPr>
          <w:rFonts w:ascii="Times New Roman" w:hAnsi="Times New Roman" w:cs="Times New Roman"/>
          <w:sz w:val="24"/>
          <w:szCs w:val="24"/>
        </w:rPr>
      </w:pPr>
      <w:r>
        <w:rPr>
          <w:rFonts w:ascii="Times New Roman" w:hAnsi="Times New Roman" w:cs="Times New Roman"/>
          <w:sz w:val="24"/>
          <w:szCs w:val="24"/>
        </w:rPr>
        <w:t>в</w:t>
      </w:r>
      <w:r w:rsidR="002E52D8">
        <w:rPr>
          <w:rFonts w:ascii="Times New Roman" w:hAnsi="Times New Roman" w:cs="Times New Roman"/>
          <w:sz w:val="24"/>
          <w:szCs w:val="24"/>
        </w:rPr>
        <w:t>нешний осмотр;</w:t>
      </w:r>
    </w:p>
    <w:p w:rsidR="002E52D8" w:rsidRDefault="008B1B67" w:rsidP="002E52D8">
      <w:pPr>
        <w:pStyle w:val="FORMATTEXT"/>
        <w:numPr>
          <w:ilvl w:val="0"/>
          <w:numId w:val="135"/>
        </w:numPr>
        <w:spacing w:line="276" w:lineRule="auto"/>
        <w:jc w:val="both"/>
        <w:rPr>
          <w:rFonts w:ascii="Times New Roman" w:hAnsi="Times New Roman" w:cs="Times New Roman"/>
          <w:sz w:val="24"/>
          <w:szCs w:val="24"/>
        </w:rPr>
      </w:pPr>
      <w:r>
        <w:rPr>
          <w:rFonts w:ascii="Times New Roman" w:hAnsi="Times New Roman" w:cs="Times New Roman"/>
          <w:sz w:val="24"/>
          <w:szCs w:val="24"/>
        </w:rPr>
        <w:t>и</w:t>
      </w:r>
      <w:r w:rsidR="002E52D8">
        <w:rPr>
          <w:rFonts w:ascii="Times New Roman" w:hAnsi="Times New Roman" w:cs="Times New Roman"/>
          <w:sz w:val="24"/>
          <w:szCs w:val="24"/>
        </w:rPr>
        <w:t>сследование с помощью методов неразрушающего контроля;</w:t>
      </w:r>
    </w:p>
    <w:p w:rsidR="002E52D8" w:rsidRPr="007F2175" w:rsidRDefault="008B1B67" w:rsidP="002E52D8">
      <w:pPr>
        <w:pStyle w:val="FORMATTEXT"/>
        <w:numPr>
          <w:ilvl w:val="0"/>
          <w:numId w:val="135"/>
        </w:numPr>
        <w:spacing w:line="276" w:lineRule="auto"/>
        <w:jc w:val="both"/>
        <w:rPr>
          <w:rFonts w:ascii="Times New Roman" w:hAnsi="Times New Roman" w:cs="Times New Roman"/>
          <w:sz w:val="24"/>
          <w:szCs w:val="24"/>
        </w:rPr>
      </w:pPr>
      <w:r>
        <w:rPr>
          <w:rFonts w:ascii="Times New Roman" w:hAnsi="Times New Roman" w:cs="Times New Roman"/>
          <w:sz w:val="24"/>
          <w:szCs w:val="24"/>
        </w:rPr>
        <w:t>о</w:t>
      </w:r>
      <w:r w:rsidR="002E52D8">
        <w:rPr>
          <w:rFonts w:ascii="Times New Roman" w:hAnsi="Times New Roman" w:cs="Times New Roman"/>
          <w:sz w:val="24"/>
          <w:szCs w:val="24"/>
        </w:rPr>
        <w:t>ценка степени коррозийного поражения.</w:t>
      </w:r>
    </w:p>
    <w:p w:rsidR="002E52D8" w:rsidRPr="007F2175" w:rsidRDefault="002E52D8" w:rsidP="002E52D8">
      <w:pPr>
        <w:pStyle w:val="FORMATTEXT"/>
        <w:spacing w:line="276" w:lineRule="auto"/>
        <w:ind w:firstLine="568"/>
        <w:jc w:val="both"/>
        <w:rPr>
          <w:rFonts w:ascii="Times New Roman" w:hAnsi="Times New Roman" w:cs="Times New Roman"/>
          <w:sz w:val="24"/>
          <w:szCs w:val="24"/>
        </w:rPr>
      </w:pPr>
    </w:p>
    <w:p w:rsidR="002E52D8" w:rsidRPr="007F2175" w:rsidRDefault="002E52D8" w:rsidP="002E52D8">
      <w:pPr>
        <w:pStyle w:val="FORMATTEXT"/>
        <w:tabs>
          <w:tab w:val="left" w:pos="993"/>
        </w:tabs>
        <w:spacing w:after="240" w:line="276" w:lineRule="auto"/>
        <w:ind w:left="568"/>
        <w:jc w:val="both"/>
        <w:rPr>
          <w:rFonts w:ascii="Times New Roman" w:hAnsi="Times New Roman" w:cs="Times New Roman"/>
          <w:sz w:val="24"/>
          <w:szCs w:val="24"/>
        </w:rPr>
      </w:pPr>
      <w:r>
        <w:rPr>
          <w:rFonts w:ascii="Times New Roman" w:hAnsi="Times New Roman" w:cs="Times New Roman"/>
          <w:sz w:val="24"/>
          <w:szCs w:val="24"/>
        </w:rPr>
        <w:t xml:space="preserve">Г.2 </w:t>
      </w:r>
      <w:r w:rsidRPr="007F2175">
        <w:rPr>
          <w:rFonts w:ascii="Times New Roman" w:hAnsi="Times New Roman" w:cs="Times New Roman"/>
          <w:sz w:val="24"/>
          <w:szCs w:val="24"/>
        </w:rPr>
        <w:t>Внешний осмотр несущих элементов металлических конструкций.</w:t>
      </w:r>
    </w:p>
    <w:p w:rsidR="002E52D8" w:rsidRPr="007F2175" w:rsidRDefault="002E52D8" w:rsidP="002E52D8">
      <w:pPr>
        <w:pStyle w:val="FORMATTEXT"/>
        <w:tabs>
          <w:tab w:val="left" w:pos="993"/>
        </w:tabs>
        <w:spacing w:after="240" w:line="276" w:lineRule="auto"/>
        <w:ind w:firstLine="567"/>
        <w:jc w:val="both"/>
        <w:rPr>
          <w:rFonts w:ascii="Times New Roman" w:hAnsi="Times New Roman" w:cs="Times New Roman"/>
          <w:sz w:val="24"/>
          <w:szCs w:val="24"/>
        </w:rPr>
      </w:pPr>
      <w:r>
        <w:rPr>
          <w:rFonts w:ascii="Times New Roman" w:hAnsi="Times New Roman" w:cs="Times New Roman"/>
          <w:sz w:val="24"/>
          <w:szCs w:val="24"/>
        </w:rPr>
        <w:t>Г.</w:t>
      </w:r>
      <w:r w:rsidR="008B1B67">
        <w:rPr>
          <w:rFonts w:ascii="Times New Roman" w:hAnsi="Times New Roman" w:cs="Times New Roman"/>
          <w:sz w:val="24"/>
          <w:szCs w:val="24"/>
        </w:rPr>
        <w:t>2</w:t>
      </w:r>
      <w:r>
        <w:rPr>
          <w:rFonts w:ascii="Times New Roman" w:hAnsi="Times New Roman" w:cs="Times New Roman"/>
          <w:sz w:val="24"/>
          <w:szCs w:val="24"/>
        </w:rPr>
        <w:t xml:space="preserve">.1 </w:t>
      </w:r>
      <w:r w:rsidRPr="007F2175">
        <w:rPr>
          <w:rFonts w:ascii="Times New Roman" w:hAnsi="Times New Roman" w:cs="Times New Roman"/>
          <w:sz w:val="24"/>
          <w:szCs w:val="24"/>
        </w:rPr>
        <w:t>Внешнему осмотру подвергается все элементы металлоконструкции и 100% сварных швов.</w:t>
      </w:r>
    </w:p>
    <w:p w:rsidR="002E52D8" w:rsidRPr="007F2175" w:rsidRDefault="002E52D8" w:rsidP="002E52D8">
      <w:pPr>
        <w:pStyle w:val="FORMATTEXT"/>
        <w:spacing w:line="276" w:lineRule="auto"/>
        <w:ind w:firstLine="568"/>
        <w:jc w:val="both"/>
        <w:rPr>
          <w:rFonts w:ascii="Times New Roman" w:hAnsi="Times New Roman" w:cs="Times New Roman"/>
          <w:sz w:val="24"/>
          <w:szCs w:val="24"/>
        </w:rPr>
      </w:pPr>
      <w:r>
        <w:rPr>
          <w:rFonts w:ascii="Times New Roman" w:hAnsi="Times New Roman" w:cs="Times New Roman"/>
          <w:sz w:val="24"/>
          <w:szCs w:val="24"/>
        </w:rPr>
        <w:t>Г.</w:t>
      </w:r>
      <w:r w:rsidR="008B1B67">
        <w:rPr>
          <w:rFonts w:ascii="Times New Roman" w:hAnsi="Times New Roman" w:cs="Times New Roman"/>
          <w:sz w:val="24"/>
          <w:szCs w:val="24"/>
        </w:rPr>
        <w:t>2</w:t>
      </w:r>
      <w:r>
        <w:rPr>
          <w:rFonts w:ascii="Times New Roman" w:hAnsi="Times New Roman" w:cs="Times New Roman"/>
          <w:sz w:val="24"/>
          <w:szCs w:val="24"/>
        </w:rPr>
        <w:t xml:space="preserve">.2 </w:t>
      </w:r>
      <w:r w:rsidRPr="007F2175">
        <w:rPr>
          <w:rFonts w:ascii="Times New Roman" w:hAnsi="Times New Roman" w:cs="Times New Roman"/>
          <w:sz w:val="24"/>
          <w:szCs w:val="24"/>
        </w:rPr>
        <w:t>Внешний осмотр следует проводить с применением простейших оптических средств и переносных источников света, при этом особое внимание должно быть уделено следующим местам возможного появления повреждений:</w:t>
      </w:r>
    </w:p>
    <w:p w:rsidR="002E52D8" w:rsidRPr="007F2175" w:rsidRDefault="002E52D8" w:rsidP="008B1B67">
      <w:pPr>
        <w:pStyle w:val="FORMATTEXT"/>
        <w:numPr>
          <w:ilvl w:val="0"/>
          <w:numId w:val="136"/>
        </w:numPr>
        <w:spacing w:line="276" w:lineRule="auto"/>
        <w:jc w:val="both"/>
        <w:rPr>
          <w:rFonts w:ascii="Times New Roman" w:hAnsi="Times New Roman" w:cs="Times New Roman"/>
          <w:sz w:val="24"/>
          <w:szCs w:val="24"/>
        </w:rPr>
      </w:pPr>
      <w:r w:rsidRPr="007F2175">
        <w:rPr>
          <w:rFonts w:ascii="Times New Roman" w:hAnsi="Times New Roman" w:cs="Times New Roman"/>
          <w:sz w:val="24"/>
          <w:szCs w:val="24"/>
        </w:rPr>
        <w:t xml:space="preserve">участкам </w:t>
      </w:r>
      <w:r>
        <w:rPr>
          <w:rFonts w:ascii="Times New Roman" w:hAnsi="Times New Roman" w:cs="Times New Roman"/>
          <w:sz w:val="24"/>
          <w:szCs w:val="24"/>
        </w:rPr>
        <w:t xml:space="preserve">с </w:t>
      </w:r>
      <w:r w:rsidRPr="007F2175">
        <w:rPr>
          <w:rFonts w:ascii="Times New Roman" w:hAnsi="Times New Roman" w:cs="Times New Roman"/>
          <w:sz w:val="24"/>
          <w:szCs w:val="24"/>
        </w:rPr>
        <w:t>резк</w:t>
      </w:r>
      <w:r>
        <w:rPr>
          <w:rFonts w:ascii="Times New Roman" w:hAnsi="Times New Roman" w:cs="Times New Roman"/>
          <w:sz w:val="24"/>
          <w:szCs w:val="24"/>
        </w:rPr>
        <w:t>им</w:t>
      </w:r>
      <w:r w:rsidRPr="007F2175">
        <w:rPr>
          <w:rFonts w:ascii="Times New Roman" w:hAnsi="Times New Roman" w:cs="Times New Roman"/>
          <w:sz w:val="24"/>
          <w:szCs w:val="24"/>
        </w:rPr>
        <w:t xml:space="preserve"> изменени</w:t>
      </w:r>
      <w:r>
        <w:rPr>
          <w:rFonts w:ascii="Times New Roman" w:hAnsi="Times New Roman" w:cs="Times New Roman"/>
          <w:sz w:val="24"/>
          <w:szCs w:val="24"/>
        </w:rPr>
        <w:t>ем</w:t>
      </w:r>
      <w:r w:rsidRPr="007F2175">
        <w:rPr>
          <w:rFonts w:ascii="Times New Roman" w:hAnsi="Times New Roman" w:cs="Times New Roman"/>
          <w:sz w:val="24"/>
          <w:szCs w:val="24"/>
        </w:rPr>
        <w:t xml:space="preserve"> сечений;</w:t>
      </w:r>
    </w:p>
    <w:p w:rsidR="002E52D8" w:rsidRPr="007F2175" w:rsidRDefault="002E52D8" w:rsidP="008B1B67">
      <w:pPr>
        <w:pStyle w:val="FORMATTEXT"/>
        <w:numPr>
          <w:ilvl w:val="0"/>
          <w:numId w:val="136"/>
        </w:numPr>
        <w:spacing w:line="276" w:lineRule="auto"/>
        <w:jc w:val="both"/>
        <w:rPr>
          <w:rFonts w:ascii="Times New Roman" w:hAnsi="Times New Roman" w:cs="Times New Roman"/>
          <w:sz w:val="24"/>
          <w:szCs w:val="24"/>
        </w:rPr>
      </w:pPr>
      <w:r w:rsidRPr="007F2175">
        <w:rPr>
          <w:rFonts w:ascii="Times New Roman" w:hAnsi="Times New Roman" w:cs="Times New Roman"/>
          <w:sz w:val="24"/>
          <w:szCs w:val="24"/>
        </w:rPr>
        <w:t>местам, подвергшимся повреждениям или ударам во время монтажа и перевозки;</w:t>
      </w:r>
    </w:p>
    <w:p w:rsidR="002E52D8" w:rsidRPr="007F2175" w:rsidRDefault="002E52D8" w:rsidP="008B1B67">
      <w:pPr>
        <w:pStyle w:val="FORMATTEXT"/>
        <w:numPr>
          <w:ilvl w:val="0"/>
          <w:numId w:val="136"/>
        </w:numPr>
        <w:spacing w:line="276" w:lineRule="auto"/>
        <w:jc w:val="both"/>
        <w:rPr>
          <w:rFonts w:ascii="Times New Roman" w:hAnsi="Times New Roman" w:cs="Times New Roman"/>
          <w:sz w:val="24"/>
          <w:szCs w:val="24"/>
        </w:rPr>
      </w:pPr>
      <w:r w:rsidRPr="007F2175">
        <w:rPr>
          <w:rFonts w:ascii="Times New Roman" w:hAnsi="Times New Roman" w:cs="Times New Roman"/>
          <w:sz w:val="24"/>
          <w:szCs w:val="24"/>
        </w:rPr>
        <w:t xml:space="preserve">местам, где при </w:t>
      </w:r>
      <w:r>
        <w:rPr>
          <w:rFonts w:ascii="Times New Roman" w:hAnsi="Times New Roman" w:cs="Times New Roman"/>
          <w:sz w:val="24"/>
          <w:szCs w:val="24"/>
        </w:rPr>
        <w:t>эксплуатации</w:t>
      </w:r>
      <w:r w:rsidRPr="007F2175">
        <w:rPr>
          <w:rFonts w:ascii="Times New Roman" w:hAnsi="Times New Roman" w:cs="Times New Roman"/>
          <w:sz w:val="24"/>
          <w:szCs w:val="24"/>
        </w:rPr>
        <w:t xml:space="preserve"> возникают значительные напряжения, коррозия или износ;</w:t>
      </w:r>
    </w:p>
    <w:p w:rsidR="002E52D8" w:rsidRPr="007F2175" w:rsidRDefault="002E52D8" w:rsidP="008B1B67">
      <w:pPr>
        <w:pStyle w:val="FORMATTEXT"/>
        <w:numPr>
          <w:ilvl w:val="0"/>
          <w:numId w:val="136"/>
        </w:numPr>
        <w:spacing w:after="240" w:line="276" w:lineRule="auto"/>
        <w:jc w:val="both"/>
        <w:rPr>
          <w:rFonts w:ascii="Times New Roman" w:hAnsi="Times New Roman" w:cs="Times New Roman"/>
          <w:sz w:val="24"/>
          <w:szCs w:val="24"/>
        </w:rPr>
      </w:pPr>
      <w:r w:rsidRPr="007F2175">
        <w:rPr>
          <w:rFonts w:ascii="Times New Roman" w:hAnsi="Times New Roman" w:cs="Times New Roman"/>
          <w:sz w:val="24"/>
          <w:szCs w:val="24"/>
        </w:rPr>
        <w:t>местам возможного скопления влаги</w:t>
      </w:r>
      <w:r>
        <w:rPr>
          <w:rFonts w:ascii="Times New Roman" w:hAnsi="Times New Roman" w:cs="Times New Roman"/>
          <w:sz w:val="24"/>
          <w:szCs w:val="24"/>
        </w:rPr>
        <w:t>.</w:t>
      </w:r>
    </w:p>
    <w:p w:rsidR="002E52D8" w:rsidRDefault="002E52D8" w:rsidP="002E52D8">
      <w:pPr>
        <w:pStyle w:val="FORMATTEXT"/>
        <w:spacing w:after="240"/>
        <w:ind w:firstLine="568"/>
        <w:jc w:val="both"/>
        <w:rPr>
          <w:rFonts w:ascii="Times New Roman" w:hAnsi="Times New Roman" w:cs="Times New Roman"/>
          <w:sz w:val="24"/>
          <w:szCs w:val="24"/>
        </w:rPr>
      </w:pPr>
      <w:r>
        <w:rPr>
          <w:rFonts w:ascii="Times New Roman" w:hAnsi="Times New Roman" w:cs="Times New Roman"/>
          <w:sz w:val="24"/>
          <w:szCs w:val="24"/>
        </w:rPr>
        <w:t>Г.</w:t>
      </w:r>
      <w:r w:rsidR="008B1B67">
        <w:rPr>
          <w:rFonts w:ascii="Times New Roman" w:hAnsi="Times New Roman" w:cs="Times New Roman"/>
          <w:sz w:val="24"/>
          <w:szCs w:val="24"/>
        </w:rPr>
        <w:t>2</w:t>
      </w:r>
      <w:r>
        <w:rPr>
          <w:rFonts w:ascii="Times New Roman" w:hAnsi="Times New Roman" w:cs="Times New Roman"/>
          <w:sz w:val="24"/>
          <w:szCs w:val="24"/>
        </w:rPr>
        <w:t xml:space="preserve">.3 </w:t>
      </w:r>
      <w:r w:rsidRPr="007F2175">
        <w:rPr>
          <w:rFonts w:ascii="Times New Roman" w:hAnsi="Times New Roman" w:cs="Times New Roman"/>
          <w:sz w:val="24"/>
          <w:szCs w:val="24"/>
        </w:rPr>
        <w:t xml:space="preserve">При обнаружении признаков наличия трещин (а также для определения фактических границ распространения выявленной трещины) в металлической конструкции или сварном шве, </w:t>
      </w:r>
      <w:r>
        <w:rPr>
          <w:rFonts w:ascii="Times New Roman" w:hAnsi="Times New Roman" w:cs="Times New Roman"/>
          <w:sz w:val="24"/>
          <w:szCs w:val="24"/>
        </w:rPr>
        <w:t>эти</w:t>
      </w:r>
      <w:r w:rsidRPr="007F2175">
        <w:rPr>
          <w:rFonts w:ascii="Times New Roman" w:hAnsi="Times New Roman" w:cs="Times New Roman"/>
          <w:sz w:val="24"/>
          <w:szCs w:val="24"/>
        </w:rPr>
        <w:t xml:space="preserve"> места </w:t>
      </w:r>
      <w:r w:rsidR="000B5D40">
        <w:rPr>
          <w:rFonts w:ascii="Times New Roman" w:hAnsi="Times New Roman" w:cs="Times New Roman"/>
          <w:sz w:val="24"/>
          <w:szCs w:val="24"/>
        </w:rPr>
        <w:t>следует</w:t>
      </w:r>
      <w:r w:rsidRPr="007F2175">
        <w:rPr>
          <w:rFonts w:ascii="Times New Roman" w:hAnsi="Times New Roman" w:cs="Times New Roman"/>
          <w:sz w:val="24"/>
          <w:szCs w:val="24"/>
        </w:rPr>
        <w:t xml:space="preserve"> подвергать проверке одним из видов неразрушающего контроля.</w:t>
      </w:r>
    </w:p>
    <w:p w:rsidR="002E52D8" w:rsidRPr="007F2175" w:rsidRDefault="002E52D8" w:rsidP="002E52D8">
      <w:pPr>
        <w:pStyle w:val="FORMATTEXT"/>
        <w:spacing w:after="240"/>
        <w:ind w:firstLine="568"/>
        <w:jc w:val="both"/>
        <w:rPr>
          <w:rFonts w:ascii="Times New Roman" w:hAnsi="Times New Roman" w:cs="Times New Roman"/>
          <w:sz w:val="24"/>
          <w:szCs w:val="24"/>
        </w:rPr>
      </w:pPr>
      <w:r>
        <w:rPr>
          <w:rFonts w:ascii="Times New Roman" w:hAnsi="Times New Roman" w:cs="Times New Roman"/>
          <w:sz w:val="24"/>
          <w:szCs w:val="24"/>
        </w:rPr>
        <w:t>Г.</w:t>
      </w:r>
      <w:r w:rsidR="008B1B67">
        <w:rPr>
          <w:rFonts w:ascii="Times New Roman" w:hAnsi="Times New Roman" w:cs="Times New Roman"/>
          <w:sz w:val="24"/>
          <w:szCs w:val="24"/>
        </w:rPr>
        <w:t>2</w:t>
      </w:r>
      <w:r>
        <w:rPr>
          <w:rFonts w:ascii="Times New Roman" w:hAnsi="Times New Roman" w:cs="Times New Roman"/>
          <w:sz w:val="24"/>
          <w:szCs w:val="24"/>
        </w:rPr>
        <w:t>.4 Метод</w:t>
      </w:r>
      <w:r w:rsidRPr="007F2175">
        <w:rPr>
          <w:rFonts w:ascii="Times New Roman" w:hAnsi="Times New Roman" w:cs="Times New Roman"/>
          <w:sz w:val="24"/>
          <w:szCs w:val="24"/>
        </w:rPr>
        <w:t xml:space="preserve"> проведения неразрушающего контроля определя</w:t>
      </w:r>
      <w:r>
        <w:rPr>
          <w:rFonts w:ascii="Times New Roman" w:hAnsi="Times New Roman" w:cs="Times New Roman"/>
          <w:sz w:val="24"/>
          <w:szCs w:val="24"/>
        </w:rPr>
        <w:t>ю</w:t>
      </w:r>
      <w:r w:rsidRPr="007F2175">
        <w:rPr>
          <w:rFonts w:ascii="Times New Roman" w:hAnsi="Times New Roman" w:cs="Times New Roman"/>
          <w:sz w:val="24"/>
          <w:szCs w:val="24"/>
        </w:rPr>
        <w:t>т специалисты</w:t>
      </w:r>
      <w:r w:rsidR="000B5D40">
        <w:rPr>
          <w:rFonts w:ascii="Times New Roman" w:hAnsi="Times New Roman" w:cs="Times New Roman"/>
          <w:sz w:val="24"/>
          <w:szCs w:val="24"/>
        </w:rPr>
        <w:t xml:space="preserve"> по неразрушающему контролю</w:t>
      </w:r>
      <w:r w:rsidRPr="007F2175">
        <w:rPr>
          <w:rFonts w:ascii="Times New Roman" w:hAnsi="Times New Roman" w:cs="Times New Roman"/>
          <w:sz w:val="24"/>
          <w:szCs w:val="24"/>
        </w:rPr>
        <w:t>, проводящие обследование.</w:t>
      </w:r>
    </w:p>
    <w:p w:rsidR="002E52D8" w:rsidRDefault="002E52D8" w:rsidP="002E52D8">
      <w:pPr>
        <w:pStyle w:val="FORMATTEXT"/>
        <w:tabs>
          <w:tab w:val="left" w:pos="993"/>
        </w:tabs>
        <w:spacing w:line="276" w:lineRule="auto"/>
        <w:ind w:firstLine="568"/>
        <w:jc w:val="both"/>
        <w:rPr>
          <w:rFonts w:ascii="Times New Roman" w:hAnsi="Times New Roman" w:cs="Times New Roman"/>
          <w:sz w:val="24"/>
          <w:szCs w:val="24"/>
        </w:rPr>
      </w:pPr>
      <w:r>
        <w:rPr>
          <w:rFonts w:ascii="Times New Roman" w:hAnsi="Times New Roman" w:cs="Times New Roman"/>
          <w:sz w:val="24"/>
          <w:szCs w:val="24"/>
        </w:rPr>
        <w:t>Г.</w:t>
      </w:r>
      <w:r w:rsidR="008B1B67">
        <w:rPr>
          <w:rFonts w:ascii="Times New Roman" w:hAnsi="Times New Roman" w:cs="Times New Roman"/>
          <w:sz w:val="24"/>
          <w:szCs w:val="24"/>
        </w:rPr>
        <w:t>2</w:t>
      </w:r>
      <w:r>
        <w:rPr>
          <w:rFonts w:ascii="Times New Roman" w:hAnsi="Times New Roman" w:cs="Times New Roman"/>
          <w:sz w:val="24"/>
          <w:szCs w:val="24"/>
        </w:rPr>
        <w:t xml:space="preserve">.5 </w:t>
      </w:r>
      <w:r w:rsidRPr="00E8344A">
        <w:rPr>
          <w:rFonts w:ascii="Times New Roman" w:hAnsi="Times New Roman" w:cs="Times New Roman"/>
          <w:sz w:val="24"/>
          <w:szCs w:val="24"/>
        </w:rPr>
        <w:t>Все несущие сварные соединения, в первую очередь соединения, воспринимающие переменные нагрузки,</w:t>
      </w:r>
      <w:r>
        <w:rPr>
          <w:rFonts w:ascii="Times New Roman" w:hAnsi="Times New Roman" w:cs="Times New Roman"/>
          <w:sz w:val="24"/>
          <w:szCs w:val="24"/>
        </w:rPr>
        <w:t xml:space="preserve"> а также</w:t>
      </w:r>
      <w:r w:rsidRPr="00E8344A">
        <w:rPr>
          <w:rFonts w:ascii="Times New Roman" w:hAnsi="Times New Roman" w:cs="Times New Roman"/>
          <w:sz w:val="24"/>
          <w:szCs w:val="24"/>
        </w:rPr>
        <w:t xml:space="preserve"> </w:t>
      </w:r>
      <w:r>
        <w:rPr>
          <w:rFonts w:ascii="Times New Roman" w:hAnsi="Times New Roman" w:cs="Times New Roman"/>
          <w:sz w:val="24"/>
          <w:szCs w:val="24"/>
        </w:rPr>
        <w:t xml:space="preserve">сварные швы критичных компонентов </w:t>
      </w:r>
      <w:r w:rsidRPr="00E8344A">
        <w:rPr>
          <w:rFonts w:ascii="Times New Roman" w:hAnsi="Times New Roman" w:cs="Times New Roman"/>
          <w:sz w:val="24"/>
          <w:szCs w:val="24"/>
        </w:rPr>
        <w:t xml:space="preserve">должны соответствовать </w:t>
      </w:r>
      <w:r w:rsidRPr="007F2175">
        <w:rPr>
          <w:rFonts w:ascii="Times New Roman" w:hAnsi="Times New Roman" w:cs="Times New Roman"/>
          <w:sz w:val="24"/>
          <w:szCs w:val="24"/>
        </w:rPr>
        <w:t>ГОСТ 23118</w:t>
      </w:r>
      <w:r>
        <w:rPr>
          <w:rFonts w:ascii="Times New Roman" w:hAnsi="Times New Roman" w:cs="Times New Roman"/>
          <w:sz w:val="24"/>
          <w:szCs w:val="24"/>
        </w:rPr>
        <w:t xml:space="preserve"> </w:t>
      </w:r>
      <w:r w:rsidRPr="00E8344A">
        <w:rPr>
          <w:rFonts w:ascii="Times New Roman" w:hAnsi="Times New Roman" w:cs="Times New Roman"/>
          <w:sz w:val="24"/>
          <w:szCs w:val="24"/>
        </w:rPr>
        <w:t>категории качества "высокое"</w:t>
      </w:r>
      <w:r>
        <w:rPr>
          <w:rFonts w:ascii="Times New Roman" w:hAnsi="Times New Roman" w:cs="Times New Roman"/>
          <w:sz w:val="24"/>
          <w:szCs w:val="24"/>
        </w:rPr>
        <w:t>.</w:t>
      </w:r>
    </w:p>
    <w:p w:rsidR="002E52D8" w:rsidRPr="007F2175" w:rsidRDefault="002E52D8" w:rsidP="002E52D8">
      <w:pPr>
        <w:pStyle w:val="FORMATTEXT"/>
        <w:tabs>
          <w:tab w:val="left" w:pos="993"/>
        </w:tabs>
        <w:spacing w:line="276" w:lineRule="auto"/>
        <w:jc w:val="both"/>
        <w:rPr>
          <w:rFonts w:ascii="Times New Roman" w:hAnsi="Times New Roman" w:cs="Times New Roman"/>
          <w:sz w:val="24"/>
          <w:szCs w:val="24"/>
        </w:rPr>
      </w:pPr>
    </w:p>
    <w:p w:rsidR="002E52D8" w:rsidRPr="008B12AD" w:rsidRDefault="002E52D8" w:rsidP="008B1B67">
      <w:pPr>
        <w:pStyle w:val="FORMATTEXT"/>
        <w:tabs>
          <w:tab w:val="left" w:pos="993"/>
        </w:tabs>
        <w:spacing w:after="240" w:line="276" w:lineRule="auto"/>
        <w:ind w:firstLine="568"/>
        <w:jc w:val="both"/>
        <w:rPr>
          <w:rFonts w:ascii="Times New Roman" w:hAnsi="Times New Roman" w:cs="Times New Roman"/>
          <w:sz w:val="24"/>
          <w:szCs w:val="24"/>
        </w:rPr>
      </w:pPr>
      <w:r>
        <w:rPr>
          <w:rFonts w:ascii="Times New Roman" w:hAnsi="Times New Roman" w:cs="Times New Roman"/>
          <w:sz w:val="24"/>
          <w:szCs w:val="24"/>
        </w:rPr>
        <w:t>Г.</w:t>
      </w:r>
      <w:r w:rsidR="008B1B67">
        <w:rPr>
          <w:rFonts w:ascii="Times New Roman" w:hAnsi="Times New Roman" w:cs="Times New Roman"/>
          <w:sz w:val="24"/>
          <w:szCs w:val="24"/>
        </w:rPr>
        <w:t>3</w:t>
      </w:r>
      <w:r>
        <w:rPr>
          <w:rFonts w:ascii="Times New Roman" w:hAnsi="Times New Roman" w:cs="Times New Roman"/>
          <w:sz w:val="24"/>
          <w:szCs w:val="24"/>
        </w:rPr>
        <w:t xml:space="preserve">. </w:t>
      </w:r>
      <w:r w:rsidRPr="007F2175">
        <w:rPr>
          <w:rFonts w:ascii="Times New Roman" w:hAnsi="Times New Roman" w:cs="Times New Roman"/>
          <w:sz w:val="24"/>
          <w:szCs w:val="24"/>
        </w:rPr>
        <w:t xml:space="preserve">Неразрушающий контроль критичных компонентов и </w:t>
      </w:r>
      <w:r>
        <w:rPr>
          <w:rFonts w:ascii="Times New Roman" w:hAnsi="Times New Roman" w:cs="Times New Roman"/>
          <w:sz w:val="24"/>
          <w:szCs w:val="24"/>
        </w:rPr>
        <w:t xml:space="preserve">ответственных </w:t>
      </w:r>
      <w:r w:rsidRPr="007F2175">
        <w:rPr>
          <w:rFonts w:ascii="Times New Roman" w:hAnsi="Times New Roman" w:cs="Times New Roman"/>
          <w:sz w:val="24"/>
          <w:szCs w:val="24"/>
        </w:rPr>
        <w:t>соединений</w:t>
      </w:r>
      <w:r>
        <w:rPr>
          <w:rFonts w:ascii="Times New Roman" w:hAnsi="Times New Roman" w:cs="Times New Roman"/>
          <w:sz w:val="24"/>
          <w:szCs w:val="24"/>
        </w:rPr>
        <w:t>.</w:t>
      </w:r>
    </w:p>
    <w:p w:rsidR="002E52D8" w:rsidRDefault="002E52D8" w:rsidP="008B1B67">
      <w:pPr>
        <w:pStyle w:val="FORMATTEXT"/>
        <w:tabs>
          <w:tab w:val="left" w:pos="993"/>
        </w:tabs>
        <w:spacing w:after="240" w:line="276" w:lineRule="auto"/>
        <w:ind w:firstLine="568"/>
        <w:jc w:val="both"/>
        <w:rPr>
          <w:rFonts w:ascii="Times New Roman" w:hAnsi="Times New Roman" w:cs="Times New Roman"/>
          <w:sz w:val="24"/>
          <w:szCs w:val="24"/>
        </w:rPr>
      </w:pPr>
      <w:r>
        <w:rPr>
          <w:rFonts w:ascii="Times New Roman" w:hAnsi="Times New Roman" w:cs="Times New Roman"/>
          <w:sz w:val="24"/>
          <w:szCs w:val="24"/>
        </w:rPr>
        <w:t>Г.</w:t>
      </w:r>
      <w:r w:rsidR="008B1B67">
        <w:rPr>
          <w:rFonts w:ascii="Times New Roman" w:hAnsi="Times New Roman" w:cs="Times New Roman"/>
          <w:sz w:val="24"/>
          <w:szCs w:val="24"/>
        </w:rPr>
        <w:t>3</w:t>
      </w:r>
      <w:r>
        <w:rPr>
          <w:rFonts w:ascii="Times New Roman" w:hAnsi="Times New Roman" w:cs="Times New Roman"/>
          <w:sz w:val="24"/>
          <w:szCs w:val="24"/>
        </w:rPr>
        <w:t>.1 Все</w:t>
      </w:r>
      <w:r w:rsidRPr="007F2175">
        <w:rPr>
          <w:rFonts w:ascii="Times New Roman" w:hAnsi="Times New Roman" w:cs="Times New Roman"/>
          <w:sz w:val="24"/>
          <w:szCs w:val="24"/>
        </w:rPr>
        <w:t xml:space="preserve"> критичны</w:t>
      </w:r>
      <w:r>
        <w:rPr>
          <w:rFonts w:ascii="Times New Roman" w:hAnsi="Times New Roman" w:cs="Times New Roman"/>
          <w:sz w:val="24"/>
          <w:szCs w:val="24"/>
        </w:rPr>
        <w:t>е</w:t>
      </w:r>
      <w:r w:rsidRPr="007F2175">
        <w:rPr>
          <w:rFonts w:ascii="Times New Roman" w:hAnsi="Times New Roman" w:cs="Times New Roman"/>
          <w:sz w:val="24"/>
          <w:szCs w:val="24"/>
        </w:rPr>
        <w:t xml:space="preserve"> компонент</w:t>
      </w:r>
      <w:r>
        <w:rPr>
          <w:rFonts w:ascii="Times New Roman" w:hAnsi="Times New Roman" w:cs="Times New Roman"/>
          <w:sz w:val="24"/>
          <w:szCs w:val="24"/>
        </w:rPr>
        <w:t>ы</w:t>
      </w:r>
      <w:r w:rsidRPr="007F2175">
        <w:rPr>
          <w:rFonts w:ascii="Times New Roman" w:hAnsi="Times New Roman" w:cs="Times New Roman"/>
          <w:sz w:val="24"/>
          <w:szCs w:val="24"/>
        </w:rPr>
        <w:t xml:space="preserve"> и 100%</w:t>
      </w:r>
      <w:r>
        <w:rPr>
          <w:rFonts w:ascii="Times New Roman" w:hAnsi="Times New Roman" w:cs="Times New Roman"/>
          <w:sz w:val="24"/>
          <w:szCs w:val="24"/>
        </w:rPr>
        <w:t xml:space="preserve"> их </w:t>
      </w:r>
      <w:r w:rsidRPr="007F2175">
        <w:rPr>
          <w:rFonts w:ascii="Times New Roman" w:hAnsi="Times New Roman" w:cs="Times New Roman"/>
          <w:sz w:val="24"/>
          <w:szCs w:val="24"/>
        </w:rPr>
        <w:t>сварных швов</w:t>
      </w:r>
      <w:r>
        <w:rPr>
          <w:rFonts w:ascii="Times New Roman" w:hAnsi="Times New Roman" w:cs="Times New Roman"/>
          <w:sz w:val="24"/>
          <w:szCs w:val="24"/>
        </w:rPr>
        <w:t xml:space="preserve"> </w:t>
      </w:r>
      <w:r w:rsidRPr="007F2175">
        <w:rPr>
          <w:rFonts w:ascii="Times New Roman" w:hAnsi="Times New Roman" w:cs="Times New Roman"/>
          <w:sz w:val="24"/>
          <w:szCs w:val="24"/>
        </w:rPr>
        <w:t>(например, ответственны</w:t>
      </w:r>
      <w:r>
        <w:rPr>
          <w:rFonts w:ascii="Times New Roman" w:hAnsi="Times New Roman" w:cs="Times New Roman"/>
          <w:sz w:val="24"/>
          <w:szCs w:val="24"/>
        </w:rPr>
        <w:t>е</w:t>
      </w:r>
      <w:r w:rsidRPr="007F2175">
        <w:rPr>
          <w:rFonts w:ascii="Times New Roman" w:hAnsi="Times New Roman" w:cs="Times New Roman"/>
          <w:sz w:val="24"/>
          <w:szCs w:val="24"/>
        </w:rPr>
        <w:t xml:space="preserve"> сварны</w:t>
      </w:r>
      <w:r>
        <w:rPr>
          <w:rFonts w:ascii="Times New Roman" w:hAnsi="Times New Roman" w:cs="Times New Roman"/>
          <w:sz w:val="24"/>
          <w:szCs w:val="24"/>
        </w:rPr>
        <w:t>е</w:t>
      </w:r>
      <w:r w:rsidRPr="007F2175">
        <w:rPr>
          <w:rFonts w:ascii="Times New Roman" w:hAnsi="Times New Roman" w:cs="Times New Roman"/>
          <w:sz w:val="24"/>
          <w:szCs w:val="24"/>
        </w:rPr>
        <w:t xml:space="preserve"> шв</w:t>
      </w:r>
      <w:r>
        <w:rPr>
          <w:rFonts w:ascii="Times New Roman" w:hAnsi="Times New Roman" w:cs="Times New Roman"/>
          <w:sz w:val="24"/>
          <w:szCs w:val="24"/>
        </w:rPr>
        <w:t>ы</w:t>
      </w:r>
      <w:r w:rsidRPr="007F2175">
        <w:rPr>
          <w:rFonts w:ascii="Times New Roman" w:hAnsi="Times New Roman" w:cs="Times New Roman"/>
          <w:sz w:val="24"/>
          <w:szCs w:val="24"/>
        </w:rPr>
        <w:t xml:space="preserve"> осей колес пассажирских модулей</w:t>
      </w:r>
      <w:r>
        <w:rPr>
          <w:rFonts w:ascii="Times New Roman" w:hAnsi="Times New Roman" w:cs="Times New Roman"/>
          <w:sz w:val="24"/>
          <w:szCs w:val="24"/>
        </w:rPr>
        <w:t xml:space="preserve">, </w:t>
      </w:r>
      <w:r w:rsidRPr="00DF2CDD">
        <w:rPr>
          <w:rFonts w:ascii="Times New Roman" w:hAnsi="Times New Roman" w:cs="Times New Roman"/>
          <w:sz w:val="24"/>
          <w:szCs w:val="24"/>
        </w:rPr>
        <w:t>оси крепления пассажирских модулей и т</w:t>
      </w:r>
      <w:r w:rsidRPr="007F2175">
        <w:rPr>
          <w:rFonts w:ascii="Times New Roman" w:hAnsi="Times New Roman" w:cs="Times New Roman"/>
          <w:sz w:val="24"/>
          <w:szCs w:val="24"/>
        </w:rPr>
        <w:t>.п.).</w:t>
      </w:r>
      <w:r>
        <w:rPr>
          <w:rFonts w:ascii="Times New Roman" w:hAnsi="Times New Roman" w:cs="Times New Roman"/>
          <w:sz w:val="24"/>
          <w:szCs w:val="24"/>
        </w:rPr>
        <w:t xml:space="preserve"> в обязательном порядке подвергаются н</w:t>
      </w:r>
      <w:r w:rsidRPr="007F2175">
        <w:rPr>
          <w:rFonts w:ascii="Times New Roman" w:hAnsi="Times New Roman" w:cs="Times New Roman"/>
          <w:sz w:val="24"/>
          <w:szCs w:val="24"/>
        </w:rPr>
        <w:t>еразрушающему контролю ультразвук</w:t>
      </w:r>
      <w:r>
        <w:rPr>
          <w:rFonts w:ascii="Times New Roman" w:hAnsi="Times New Roman" w:cs="Times New Roman"/>
          <w:sz w:val="24"/>
          <w:szCs w:val="24"/>
        </w:rPr>
        <w:t>овым</w:t>
      </w:r>
      <w:r w:rsidRPr="007F2175">
        <w:rPr>
          <w:rFonts w:ascii="Times New Roman" w:hAnsi="Times New Roman" w:cs="Times New Roman"/>
          <w:sz w:val="24"/>
          <w:szCs w:val="24"/>
        </w:rPr>
        <w:t xml:space="preserve"> </w:t>
      </w:r>
      <w:r>
        <w:rPr>
          <w:rFonts w:ascii="Times New Roman" w:hAnsi="Times New Roman" w:cs="Times New Roman"/>
          <w:sz w:val="24"/>
          <w:szCs w:val="24"/>
        </w:rPr>
        <w:t>методом.</w:t>
      </w:r>
    </w:p>
    <w:p w:rsidR="00905ED5" w:rsidRDefault="008B1B67" w:rsidP="008B1B67">
      <w:pPr>
        <w:pStyle w:val="FORMATTEXT"/>
        <w:tabs>
          <w:tab w:val="left" w:pos="993"/>
        </w:tabs>
        <w:spacing w:after="240" w:line="276" w:lineRule="auto"/>
        <w:ind w:firstLine="568"/>
        <w:jc w:val="both"/>
        <w:rPr>
          <w:rFonts w:ascii="Times New Roman" w:hAnsi="Times New Roman" w:cs="Times New Roman"/>
          <w:sz w:val="24"/>
          <w:szCs w:val="24"/>
        </w:rPr>
      </w:pPr>
      <w:r>
        <w:rPr>
          <w:rFonts w:ascii="Times New Roman" w:hAnsi="Times New Roman" w:cs="Times New Roman"/>
          <w:sz w:val="24"/>
          <w:szCs w:val="24"/>
        </w:rPr>
        <w:t xml:space="preserve">Г.3.2 </w:t>
      </w:r>
      <w:r w:rsidR="00905ED5">
        <w:rPr>
          <w:rFonts w:ascii="Times New Roman" w:hAnsi="Times New Roman" w:cs="Times New Roman"/>
          <w:sz w:val="24"/>
          <w:szCs w:val="24"/>
        </w:rPr>
        <w:t>У</w:t>
      </w:r>
      <w:r w:rsidR="00905ED5" w:rsidRPr="008B12AD">
        <w:rPr>
          <w:rFonts w:ascii="Times New Roman" w:hAnsi="Times New Roman" w:cs="Times New Roman"/>
          <w:sz w:val="24"/>
          <w:szCs w:val="24"/>
        </w:rPr>
        <w:t>льтразвуково</w:t>
      </w:r>
      <w:r w:rsidR="00905ED5">
        <w:rPr>
          <w:rFonts w:ascii="Times New Roman" w:hAnsi="Times New Roman" w:cs="Times New Roman"/>
          <w:sz w:val="24"/>
          <w:szCs w:val="24"/>
        </w:rPr>
        <w:t>й</w:t>
      </w:r>
      <w:r w:rsidR="00905ED5" w:rsidRPr="008B12AD">
        <w:rPr>
          <w:rFonts w:ascii="Times New Roman" w:hAnsi="Times New Roman" w:cs="Times New Roman"/>
          <w:sz w:val="24"/>
          <w:szCs w:val="24"/>
        </w:rPr>
        <w:t xml:space="preserve"> контрол</w:t>
      </w:r>
      <w:r w:rsidR="00905ED5">
        <w:rPr>
          <w:rFonts w:ascii="Times New Roman" w:hAnsi="Times New Roman" w:cs="Times New Roman"/>
          <w:sz w:val="24"/>
          <w:szCs w:val="24"/>
        </w:rPr>
        <w:t>ь</w:t>
      </w:r>
      <w:r w:rsidR="00905ED5" w:rsidRPr="008B12AD">
        <w:rPr>
          <w:rFonts w:ascii="Times New Roman" w:hAnsi="Times New Roman" w:cs="Times New Roman"/>
          <w:sz w:val="24"/>
          <w:szCs w:val="24"/>
        </w:rPr>
        <w:t xml:space="preserve"> металлических конструкций </w:t>
      </w:r>
      <w:r w:rsidR="00905ED5">
        <w:rPr>
          <w:rFonts w:ascii="Times New Roman" w:hAnsi="Times New Roman" w:cs="Times New Roman"/>
          <w:sz w:val="24"/>
          <w:szCs w:val="24"/>
        </w:rPr>
        <w:t xml:space="preserve">аттракциона </w:t>
      </w:r>
      <w:r w:rsidR="00905ED5">
        <w:rPr>
          <w:rFonts w:ascii="Times New Roman" w:hAnsi="Times New Roman" w:cs="Times New Roman"/>
          <w:sz w:val="24"/>
          <w:szCs w:val="24"/>
        </w:rPr>
        <w:lastRenderedPageBreak/>
        <w:t>выполняют:</w:t>
      </w:r>
    </w:p>
    <w:p w:rsidR="00905ED5" w:rsidRDefault="00905ED5" w:rsidP="00905ED5">
      <w:pPr>
        <w:pStyle w:val="FORMATTEXT"/>
        <w:numPr>
          <w:ilvl w:val="0"/>
          <w:numId w:val="137"/>
        </w:numPr>
        <w:tabs>
          <w:tab w:val="left" w:pos="993"/>
        </w:tabs>
        <w:spacing w:line="276" w:lineRule="auto"/>
        <w:jc w:val="both"/>
        <w:rPr>
          <w:rFonts w:ascii="Times New Roman" w:hAnsi="Times New Roman" w:cs="Times New Roman"/>
          <w:sz w:val="24"/>
          <w:szCs w:val="24"/>
        </w:rPr>
      </w:pPr>
      <w:r>
        <w:rPr>
          <w:rFonts w:ascii="Times New Roman" w:hAnsi="Times New Roman" w:cs="Times New Roman"/>
          <w:sz w:val="24"/>
          <w:szCs w:val="24"/>
        </w:rPr>
        <w:t>о</w:t>
      </w:r>
      <w:r w:rsidR="002E52D8" w:rsidRPr="00905ED5">
        <w:rPr>
          <w:rFonts w:ascii="Times New Roman" w:hAnsi="Times New Roman" w:cs="Times New Roman"/>
          <w:sz w:val="24"/>
          <w:szCs w:val="24"/>
        </w:rPr>
        <w:t>рганизационные требования и технологию по ГОСТ Р 55724</w:t>
      </w:r>
      <w:r>
        <w:rPr>
          <w:rFonts w:ascii="Times New Roman" w:hAnsi="Times New Roman" w:cs="Times New Roman"/>
          <w:sz w:val="24"/>
          <w:szCs w:val="24"/>
        </w:rPr>
        <w:t>;</w:t>
      </w:r>
    </w:p>
    <w:p w:rsidR="002E52D8" w:rsidRPr="00905ED5" w:rsidRDefault="000B5D40" w:rsidP="00905ED5">
      <w:pPr>
        <w:pStyle w:val="FORMATTEXT"/>
        <w:numPr>
          <w:ilvl w:val="0"/>
          <w:numId w:val="137"/>
        </w:numPr>
        <w:tabs>
          <w:tab w:val="left" w:pos="993"/>
        </w:tabs>
        <w:spacing w:after="240" w:line="276" w:lineRule="auto"/>
        <w:jc w:val="both"/>
        <w:rPr>
          <w:rFonts w:ascii="Times New Roman" w:hAnsi="Times New Roman" w:cs="Times New Roman"/>
          <w:sz w:val="24"/>
          <w:szCs w:val="24"/>
        </w:rPr>
      </w:pPr>
      <w:r w:rsidRPr="00905ED5">
        <w:rPr>
          <w:rFonts w:ascii="Times New Roman" w:hAnsi="Times New Roman" w:cs="Times New Roman"/>
          <w:sz w:val="24"/>
          <w:szCs w:val="24"/>
        </w:rPr>
        <w:t>п</w:t>
      </w:r>
      <w:r w:rsidR="002E52D8" w:rsidRPr="00905ED5">
        <w:rPr>
          <w:rFonts w:ascii="Times New Roman" w:hAnsi="Times New Roman" w:cs="Times New Roman"/>
          <w:sz w:val="24"/>
          <w:szCs w:val="24"/>
        </w:rPr>
        <w:t>араметры контроля и нормы оценки по РД РОСЭК-001-96.</w:t>
      </w:r>
    </w:p>
    <w:p w:rsidR="002E52D8" w:rsidRPr="007F2175" w:rsidRDefault="002E52D8" w:rsidP="008B1B67">
      <w:pPr>
        <w:pStyle w:val="FORMATTEXT"/>
        <w:tabs>
          <w:tab w:val="left" w:pos="993"/>
        </w:tabs>
        <w:spacing w:after="240" w:line="276" w:lineRule="auto"/>
        <w:ind w:firstLine="568"/>
        <w:jc w:val="both"/>
        <w:rPr>
          <w:rFonts w:ascii="Times New Roman" w:hAnsi="Times New Roman" w:cs="Times New Roman"/>
          <w:sz w:val="24"/>
          <w:szCs w:val="24"/>
        </w:rPr>
      </w:pPr>
      <w:r>
        <w:rPr>
          <w:rFonts w:ascii="Times New Roman" w:hAnsi="Times New Roman" w:cs="Times New Roman"/>
          <w:sz w:val="24"/>
          <w:szCs w:val="24"/>
        </w:rPr>
        <w:t>Г.</w:t>
      </w:r>
      <w:r w:rsidR="008B1B67">
        <w:rPr>
          <w:rFonts w:ascii="Times New Roman" w:hAnsi="Times New Roman" w:cs="Times New Roman"/>
          <w:sz w:val="24"/>
          <w:szCs w:val="24"/>
        </w:rPr>
        <w:t>4</w:t>
      </w:r>
      <w:r>
        <w:rPr>
          <w:rFonts w:ascii="Times New Roman" w:hAnsi="Times New Roman" w:cs="Times New Roman"/>
          <w:sz w:val="24"/>
          <w:szCs w:val="24"/>
        </w:rPr>
        <w:t xml:space="preserve"> </w:t>
      </w:r>
      <w:r w:rsidRPr="007F2175">
        <w:rPr>
          <w:rFonts w:ascii="Times New Roman" w:hAnsi="Times New Roman" w:cs="Times New Roman"/>
          <w:sz w:val="24"/>
          <w:szCs w:val="24"/>
        </w:rPr>
        <w:t>Оценка степени коррозии элементов металлических конструкций.</w:t>
      </w:r>
    </w:p>
    <w:p w:rsidR="002E52D8" w:rsidRPr="007F2175" w:rsidRDefault="008B1B67" w:rsidP="008B1B67">
      <w:pPr>
        <w:pStyle w:val="FORMATTEXT"/>
        <w:spacing w:after="240"/>
        <w:ind w:firstLine="568"/>
        <w:jc w:val="both"/>
        <w:rPr>
          <w:rFonts w:ascii="Times New Roman" w:hAnsi="Times New Roman" w:cs="Times New Roman"/>
          <w:sz w:val="24"/>
          <w:szCs w:val="24"/>
        </w:rPr>
      </w:pPr>
      <w:r>
        <w:rPr>
          <w:rFonts w:ascii="Times New Roman" w:hAnsi="Times New Roman" w:cs="Times New Roman"/>
          <w:sz w:val="24"/>
          <w:szCs w:val="24"/>
        </w:rPr>
        <w:t xml:space="preserve">Г.4.1 </w:t>
      </w:r>
      <w:r w:rsidR="002E52D8" w:rsidRPr="007F2175">
        <w:rPr>
          <w:rFonts w:ascii="Times New Roman" w:hAnsi="Times New Roman" w:cs="Times New Roman"/>
          <w:sz w:val="24"/>
          <w:szCs w:val="24"/>
        </w:rPr>
        <w:t xml:space="preserve">Оценка степени коррозии элементов металлических конструкций проводится </w:t>
      </w:r>
      <w:r w:rsidR="002E52D8">
        <w:rPr>
          <w:rFonts w:ascii="Times New Roman" w:hAnsi="Times New Roman" w:cs="Times New Roman"/>
          <w:sz w:val="24"/>
          <w:szCs w:val="24"/>
        </w:rPr>
        <w:t>методом ультразвуковой толщинометрии</w:t>
      </w:r>
      <w:r w:rsidR="002E52D8" w:rsidRPr="007F2175">
        <w:rPr>
          <w:rFonts w:ascii="Times New Roman" w:hAnsi="Times New Roman" w:cs="Times New Roman"/>
          <w:sz w:val="24"/>
          <w:szCs w:val="24"/>
        </w:rPr>
        <w:t xml:space="preserve"> в местах</w:t>
      </w:r>
      <w:r w:rsidR="002E52D8">
        <w:rPr>
          <w:rFonts w:ascii="Times New Roman" w:hAnsi="Times New Roman" w:cs="Times New Roman"/>
          <w:sz w:val="24"/>
          <w:szCs w:val="24"/>
        </w:rPr>
        <w:t>:</w:t>
      </w:r>
      <w:r w:rsidR="002E52D8" w:rsidRPr="007F2175">
        <w:rPr>
          <w:rFonts w:ascii="Times New Roman" w:hAnsi="Times New Roman" w:cs="Times New Roman"/>
          <w:sz w:val="24"/>
          <w:szCs w:val="24"/>
        </w:rPr>
        <w:t xml:space="preserve"> возникших очагов коррозии, возможного скопления влаги и т.д.</w:t>
      </w:r>
    </w:p>
    <w:p w:rsidR="002E52D8" w:rsidRPr="007F2175" w:rsidRDefault="008B1B67" w:rsidP="008B1B67">
      <w:pPr>
        <w:pStyle w:val="FORMATTEXT"/>
        <w:spacing w:after="240"/>
        <w:ind w:firstLine="568"/>
        <w:jc w:val="both"/>
        <w:rPr>
          <w:rFonts w:ascii="Times New Roman" w:hAnsi="Times New Roman" w:cs="Times New Roman"/>
          <w:sz w:val="24"/>
          <w:szCs w:val="24"/>
        </w:rPr>
      </w:pPr>
      <w:r>
        <w:rPr>
          <w:rFonts w:ascii="Times New Roman" w:hAnsi="Times New Roman" w:cs="Times New Roman"/>
          <w:sz w:val="24"/>
          <w:szCs w:val="24"/>
        </w:rPr>
        <w:t xml:space="preserve">Г.4.2 </w:t>
      </w:r>
      <w:r w:rsidR="002E52D8" w:rsidRPr="007F2175">
        <w:rPr>
          <w:rFonts w:ascii="Times New Roman" w:hAnsi="Times New Roman" w:cs="Times New Roman"/>
          <w:sz w:val="24"/>
          <w:szCs w:val="24"/>
        </w:rPr>
        <w:t>Обязательному контролю подвергаются несущие конструкции (опоры, стойки и т.д.).</w:t>
      </w:r>
    </w:p>
    <w:p w:rsidR="002E52D8" w:rsidRPr="00EC34C0" w:rsidRDefault="008B1B67" w:rsidP="008B1B67">
      <w:pPr>
        <w:pStyle w:val="FORMATTEXT"/>
        <w:spacing w:after="240"/>
        <w:ind w:firstLine="568"/>
        <w:jc w:val="both"/>
        <w:rPr>
          <w:rFonts w:ascii="Times New Roman" w:hAnsi="Times New Roman" w:cs="Times New Roman"/>
          <w:sz w:val="24"/>
          <w:szCs w:val="24"/>
        </w:rPr>
      </w:pPr>
      <w:r>
        <w:rPr>
          <w:rFonts w:ascii="Times New Roman" w:hAnsi="Times New Roman" w:cs="Times New Roman"/>
          <w:sz w:val="24"/>
          <w:szCs w:val="24"/>
        </w:rPr>
        <w:t xml:space="preserve">Г.4.2.1 </w:t>
      </w:r>
      <w:r w:rsidR="002E52D8" w:rsidRPr="00EC34C0">
        <w:rPr>
          <w:rFonts w:ascii="Times New Roman" w:hAnsi="Times New Roman" w:cs="Times New Roman"/>
          <w:sz w:val="24"/>
          <w:szCs w:val="24"/>
        </w:rPr>
        <w:t>Уменьшение площади сечения элемента вследствие коррозии допускается не более 10% по отношению к номинальной величине площади сечения элемента</w:t>
      </w:r>
      <w:r w:rsidR="006D3666">
        <w:rPr>
          <w:rFonts w:ascii="Times New Roman" w:hAnsi="Times New Roman" w:cs="Times New Roman"/>
          <w:sz w:val="24"/>
          <w:szCs w:val="24"/>
        </w:rPr>
        <w:t>, п</w:t>
      </w:r>
      <w:r w:rsidR="002E52D8" w:rsidRPr="00EC34C0">
        <w:rPr>
          <w:rFonts w:ascii="Times New Roman" w:hAnsi="Times New Roman" w:cs="Times New Roman"/>
          <w:sz w:val="24"/>
          <w:szCs w:val="24"/>
        </w:rPr>
        <w:t xml:space="preserve">ри этом никаких дополнительных расчетов </w:t>
      </w:r>
      <w:r w:rsidR="006D3666">
        <w:rPr>
          <w:rFonts w:ascii="Times New Roman" w:hAnsi="Times New Roman" w:cs="Times New Roman"/>
          <w:sz w:val="24"/>
          <w:szCs w:val="24"/>
        </w:rPr>
        <w:t xml:space="preserve">выполнять </w:t>
      </w:r>
      <w:r w:rsidR="002E52D8" w:rsidRPr="00EC34C0">
        <w:rPr>
          <w:rFonts w:ascii="Times New Roman" w:hAnsi="Times New Roman" w:cs="Times New Roman"/>
          <w:sz w:val="24"/>
          <w:szCs w:val="24"/>
        </w:rPr>
        <w:t>не требуется.</w:t>
      </w:r>
    </w:p>
    <w:p w:rsidR="002E52D8" w:rsidRPr="00EC34C0" w:rsidRDefault="008B1B67" w:rsidP="008B1B67">
      <w:pPr>
        <w:pStyle w:val="FORMATTEXT"/>
        <w:spacing w:after="240"/>
        <w:ind w:firstLine="568"/>
        <w:jc w:val="both"/>
        <w:rPr>
          <w:rFonts w:ascii="Times New Roman" w:hAnsi="Times New Roman" w:cs="Times New Roman"/>
          <w:sz w:val="24"/>
          <w:szCs w:val="24"/>
        </w:rPr>
      </w:pPr>
      <w:r>
        <w:rPr>
          <w:rFonts w:ascii="Times New Roman" w:hAnsi="Times New Roman" w:cs="Times New Roman"/>
          <w:sz w:val="24"/>
          <w:szCs w:val="24"/>
        </w:rPr>
        <w:t xml:space="preserve">Г.4.2.2 </w:t>
      </w:r>
      <w:r w:rsidR="002E52D8" w:rsidRPr="00EC34C0">
        <w:rPr>
          <w:rFonts w:ascii="Times New Roman" w:hAnsi="Times New Roman" w:cs="Times New Roman"/>
          <w:sz w:val="24"/>
          <w:szCs w:val="24"/>
        </w:rPr>
        <w:t>При уменьшении площади сечения в результате коррозии более 10% прочность элементов металлоконструкции должна быть проверена расчетом.</w:t>
      </w:r>
    </w:p>
    <w:p w:rsidR="002E52D8" w:rsidRDefault="008B1B67" w:rsidP="008B1B67">
      <w:pPr>
        <w:pStyle w:val="FORMATTEXT"/>
        <w:spacing w:after="240"/>
        <w:ind w:firstLine="568"/>
        <w:jc w:val="both"/>
        <w:rPr>
          <w:rFonts w:ascii="Times New Roman" w:hAnsi="Times New Roman" w:cs="Times New Roman"/>
          <w:sz w:val="24"/>
          <w:szCs w:val="24"/>
        </w:rPr>
      </w:pPr>
      <w:r>
        <w:rPr>
          <w:rFonts w:ascii="Times New Roman" w:hAnsi="Times New Roman" w:cs="Times New Roman"/>
          <w:sz w:val="24"/>
          <w:szCs w:val="24"/>
        </w:rPr>
        <w:t xml:space="preserve">Г.4.2.3 </w:t>
      </w:r>
      <w:r w:rsidR="002E52D8" w:rsidRPr="00EC34C0">
        <w:rPr>
          <w:rFonts w:ascii="Times New Roman" w:hAnsi="Times New Roman" w:cs="Times New Roman"/>
          <w:sz w:val="24"/>
          <w:szCs w:val="24"/>
        </w:rPr>
        <w:t>В случае уменьшения площади сечения элемента на 15% и более</w:t>
      </w:r>
      <w:r w:rsidR="006D3666">
        <w:rPr>
          <w:rFonts w:ascii="Times New Roman" w:hAnsi="Times New Roman" w:cs="Times New Roman"/>
          <w:sz w:val="24"/>
          <w:szCs w:val="24"/>
        </w:rPr>
        <w:t>,</w:t>
      </w:r>
      <w:r w:rsidR="002E52D8" w:rsidRPr="00EC34C0">
        <w:rPr>
          <w:rFonts w:ascii="Times New Roman" w:hAnsi="Times New Roman" w:cs="Times New Roman"/>
          <w:sz w:val="24"/>
          <w:szCs w:val="24"/>
        </w:rPr>
        <w:t xml:space="preserve"> в расчете следует учитывать фактические изменения моментов инерции и сопротивления сечения</w:t>
      </w:r>
      <w:r w:rsidR="006D3666">
        <w:rPr>
          <w:rFonts w:ascii="Times New Roman" w:hAnsi="Times New Roman" w:cs="Times New Roman"/>
          <w:sz w:val="24"/>
          <w:szCs w:val="24"/>
        </w:rPr>
        <w:t>, п</w:t>
      </w:r>
      <w:r w:rsidR="002E52D8" w:rsidRPr="00EC34C0">
        <w:rPr>
          <w:rFonts w:ascii="Times New Roman" w:hAnsi="Times New Roman" w:cs="Times New Roman"/>
          <w:sz w:val="24"/>
          <w:szCs w:val="24"/>
        </w:rPr>
        <w:t>о результатам расчета принимается решение о необходимости выполн</w:t>
      </w:r>
      <w:r w:rsidR="006D3666">
        <w:rPr>
          <w:rFonts w:ascii="Times New Roman" w:hAnsi="Times New Roman" w:cs="Times New Roman"/>
          <w:sz w:val="24"/>
          <w:szCs w:val="24"/>
        </w:rPr>
        <w:t>ения</w:t>
      </w:r>
      <w:r w:rsidR="002E52D8" w:rsidRPr="00EC34C0">
        <w:rPr>
          <w:rFonts w:ascii="Times New Roman" w:hAnsi="Times New Roman" w:cs="Times New Roman"/>
          <w:sz w:val="24"/>
          <w:szCs w:val="24"/>
        </w:rPr>
        <w:t xml:space="preserve"> ремонт</w:t>
      </w:r>
      <w:r w:rsidR="006D3666">
        <w:rPr>
          <w:rFonts w:ascii="Times New Roman" w:hAnsi="Times New Roman" w:cs="Times New Roman"/>
          <w:sz w:val="24"/>
          <w:szCs w:val="24"/>
        </w:rPr>
        <w:t>а</w:t>
      </w:r>
      <w:r w:rsidR="002E52D8" w:rsidRPr="00EC34C0">
        <w:rPr>
          <w:rFonts w:ascii="Times New Roman" w:hAnsi="Times New Roman" w:cs="Times New Roman"/>
          <w:sz w:val="24"/>
          <w:szCs w:val="24"/>
        </w:rPr>
        <w:t xml:space="preserve"> (усилени</w:t>
      </w:r>
      <w:r w:rsidR="006D3666">
        <w:rPr>
          <w:rFonts w:ascii="Times New Roman" w:hAnsi="Times New Roman" w:cs="Times New Roman"/>
          <w:sz w:val="24"/>
          <w:szCs w:val="24"/>
        </w:rPr>
        <w:t>я</w:t>
      </w:r>
      <w:r w:rsidR="002E52D8" w:rsidRPr="00EC34C0">
        <w:rPr>
          <w:rFonts w:ascii="Times New Roman" w:hAnsi="Times New Roman" w:cs="Times New Roman"/>
          <w:sz w:val="24"/>
          <w:szCs w:val="24"/>
        </w:rPr>
        <w:t>) элементов металлоконструкции.</w:t>
      </w:r>
    </w:p>
    <w:p w:rsidR="001B4B8E" w:rsidRPr="00C63A90" w:rsidRDefault="001B4B8E" w:rsidP="001B4B8E">
      <w:pPr>
        <w:pStyle w:val="20"/>
      </w:pPr>
      <w:r>
        <w:rPr>
          <w:szCs w:val="24"/>
        </w:rPr>
        <w:br w:type="page"/>
      </w:r>
      <w:r w:rsidRPr="00C63A90">
        <w:lastRenderedPageBreak/>
        <w:t xml:space="preserve">Приложение </w:t>
      </w:r>
      <w:r>
        <w:t>Д</w:t>
      </w:r>
      <w:r w:rsidR="007843C6">
        <w:t xml:space="preserve"> – находится в разработке</w:t>
      </w:r>
    </w:p>
    <w:p w:rsidR="001B4B8E" w:rsidRDefault="001B4B8E" w:rsidP="001B4B8E">
      <w:pPr>
        <w:jc w:val="center"/>
        <w:rPr>
          <w:rFonts w:ascii="Times New Roman" w:hAnsi="Times New Roman" w:cs="Times New Roman"/>
        </w:rPr>
      </w:pPr>
      <w:r w:rsidRPr="00C63A90">
        <w:rPr>
          <w:rFonts w:ascii="Times New Roman" w:hAnsi="Times New Roman" w:cs="Times New Roman"/>
        </w:rPr>
        <w:t>(</w:t>
      </w:r>
      <w:r>
        <w:rPr>
          <w:rFonts w:ascii="Times New Roman" w:hAnsi="Times New Roman" w:cs="Times New Roman"/>
        </w:rPr>
        <w:t>обязательное</w:t>
      </w:r>
      <w:r w:rsidRPr="00C63A90">
        <w:rPr>
          <w:rFonts w:ascii="Times New Roman" w:hAnsi="Times New Roman" w:cs="Times New Roman"/>
        </w:rPr>
        <w:t>)</w:t>
      </w:r>
    </w:p>
    <w:p w:rsidR="001B4B8E" w:rsidRPr="00C63A90" w:rsidRDefault="001B4B8E" w:rsidP="001B4B8E">
      <w:pPr>
        <w:jc w:val="right"/>
        <w:rPr>
          <w:rFonts w:ascii="Times New Roman" w:hAnsi="Times New Roman" w:cs="Times New Roman"/>
        </w:rPr>
      </w:pPr>
    </w:p>
    <w:p w:rsidR="00505026" w:rsidRPr="00C63A90" w:rsidRDefault="00505026" w:rsidP="00505026">
      <w:pPr>
        <w:jc w:val="right"/>
        <w:rPr>
          <w:rFonts w:ascii="Times New Roman" w:hAnsi="Times New Roman" w:cs="Times New Roman"/>
        </w:rPr>
      </w:pPr>
    </w:p>
    <w:p w:rsidR="00505026" w:rsidRDefault="00CD1654" w:rsidP="00505026">
      <w:pPr>
        <w:ind w:hanging="284"/>
        <w:jc w:val="center"/>
        <w:rPr>
          <w:rFonts w:ascii="Times New Roman" w:hAnsi="Times New Roman" w:cs="Times New Roman"/>
          <w:b/>
          <w:bCs/>
        </w:rPr>
      </w:pPr>
      <w:r>
        <w:rPr>
          <w:rFonts w:ascii="Times New Roman" w:hAnsi="Times New Roman" w:cs="Times New Roman"/>
          <w:b/>
          <w:bCs/>
        </w:rPr>
        <w:t>Дополнительные требования</w:t>
      </w:r>
      <w:r w:rsidR="007843C6">
        <w:rPr>
          <w:rFonts w:ascii="Times New Roman" w:hAnsi="Times New Roman" w:cs="Times New Roman"/>
          <w:b/>
          <w:bCs/>
        </w:rPr>
        <w:t xml:space="preserve"> для</w:t>
      </w:r>
      <w:r w:rsidR="00505026">
        <w:rPr>
          <w:rFonts w:ascii="Times New Roman" w:hAnsi="Times New Roman" w:cs="Times New Roman"/>
          <w:b/>
          <w:bCs/>
        </w:rPr>
        <w:t xml:space="preserve"> водных </w:t>
      </w:r>
      <w:r w:rsidR="00E716ED">
        <w:rPr>
          <w:rFonts w:ascii="Times New Roman" w:hAnsi="Times New Roman" w:cs="Times New Roman"/>
          <w:b/>
          <w:bCs/>
        </w:rPr>
        <w:t>аттракционов</w:t>
      </w:r>
    </w:p>
    <w:p w:rsidR="001B4B8E" w:rsidRDefault="001B4B8E" w:rsidP="001B4B8E">
      <w:pPr>
        <w:ind w:hanging="284"/>
        <w:jc w:val="center"/>
        <w:rPr>
          <w:rFonts w:ascii="Times New Roman" w:hAnsi="Times New Roman" w:cs="Times New Roman"/>
          <w:b/>
          <w:bCs/>
        </w:rPr>
      </w:pPr>
    </w:p>
    <w:p w:rsidR="001B4B8E" w:rsidRDefault="001B4B8E" w:rsidP="008B1B67">
      <w:pPr>
        <w:pStyle w:val="FORMATTEXT"/>
        <w:spacing w:after="240"/>
        <w:ind w:firstLine="568"/>
        <w:jc w:val="both"/>
        <w:rPr>
          <w:rFonts w:ascii="Times New Roman" w:hAnsi="Times New Roman" w:cs="Times New Roman"/>
          <w:sz w:val="24"/>
          <w:szCs w:val="24"/>
        </w:rPr>
      </w:pPr>
    </w:p>
    <w:p w:rsidR="001B4B8E" w:rsidRPr="00C63A90" w:rsidRDefault="001B4B8E" w:rsidP="001B4B8E">
      <w:pPr>
        <w:pStyle w:val="20"/>
      </w:pPr>
      <w:r>
        <w:rPr>
          <w:szCs w:val="24"/>
        </w:rPr>
        <w:br w:type="page"/>
      </w:r>
      <w:r w:rsidRPr="00C63A90">
        <w:lastRenderedPageBreak/>
        <w:t xml:space="preserve">Приложение </w:t>
      </w:r>
      <w:r>
        <w:t>Е</w:t>
      </w:r>
    </w:p>
    <w:p w:rsidR="001B4B8E" w:rsidRDefault="001B4B8E" w:rsidP="001B4B8E">
      <w:pPr>
        <w:jc w:val="center"/>
        <w:rPr>
          <w:rFonts w:ascii="Times New Roman" w:hAnsi="Times New Roman" w:cs="Times New Roman"/>
        </w:rPr>
      </w:pPr>
      <w:r w:rsidRPr="00C63A90">
        <w:rPr>
          <w:rFonts w:ascii="Times New Roman" w:hAnsi="Times New Roman" w:cs="Times New Roman"/>
        </w:rPr>
        <w:t>(</w:t>
      </w:r>
      <w:r>
        <w:rPr>
          <w:rFonts w:ascii="Times New Roman" w:hAnsi="Times New Roman" w:cs="Times New Roman"/>
        </w:rPr>
        <w:t>обязательное</w:t>
      </w:r>
      <w:r w:rsidRPr="00C63A90">
        <w:rPr>
          <w:rFonts w:ascii="Times New Roman" w:hAnsi="Times New Roman" w:cs="Times New Roman"/>
        </w:rPr>
        <w:t>)</w:t>
      </w:r>
    </w:p>
    <w:p w:rsidR="001B4B8E" w:rsidRPr="00C63A90" w:rsidRDefault="001B4B8E" w:rsidP="001B4B8E">
      <w:pPr>
        <w:jc w:val="right"/>
        <w:rPr>
          <w:rFonts w:ascii="Times New Roman" w:hAnsi="Times New Roman" w:cs="Times New Roman"/>
        </w:rPr>
      </w:pPr>
    </w:p>
    <w:p w:rsidR="001B4B8E" w:rsidRDefault="001A1869" w:rsidP="001B4B8E">
      <w:pPr>
        <w:ind w:hanging="284"/>
        <w:jc w:val="center"/>
        <w:rPr>
          <w:rFonts w:ascii="Times New Roman" w:hAnsi="Times New Roman" w:cs="Times New Roman"/>
          <w:b/>
          <w:bCs/>
        </w:rPr>
      </w:pPr>
      <w:r>
        <w:rPr>
          <w:rFonts w:ascii="Times New Roman" w:hAnsi="Times New Roman" w:cs="Times New Roman"/>
          <w:b/>
          <w:bCs/>
        </w:rPr>
        <w:t xml:space="preserve">Дополнительные требования </w:t>
      </w:r>
      <w:r w:rsidR="00937329">
        <w:rPr>
          <w:rFonts w:ascii="Times New Roman" w:hAnsi="Times New Roman" w:cs="Times New Roman"/>
          <w:b/>
          <w:bCs/>
        </w:rPr>
        <w:t>для</w:t>
      </w:r>
      <w:r w:rsidR="004972B9">
        <w:rPr>
          <w:rFonts w:ascii="Times New Roman" w:hAnsi="Times New Roman" w:cs="Times New Roman"/>
          <w:b/>
          <w:bCs/>
        </w:rPr>
        <w:t xml:space="preserve"> надувных</w:t>
      </w:r>
      <w:r w:rsidR="00505026">
        <w:rPr>
          <w:rFonts w:ascii="Times New Roman" w:hAnsi="Times New Roman" w:cs="Times New Roman"/>
          <w:b/>
          <w:bCs/>
        </w:rPr>
        <w:t xml:space="preserve"> аттр</w:t>
      </w:r>
      <w:r w:rsidR="00E716ED">
        <w:rPr>
          <w:rFonts w:ascii="Times New Roman" w:hAnsi="Times New Roman" w:cs="Times New Roman"/>
          <w:b/>
          <w:bCs/>
        </w:rPr>
        <w:t>а</w:t>
      </w:r>
      <w:r w:rsidR="00505026">
        <w:rPr>
          <w:rFonts w:ascii="Times New Roman" w:hAnsi="Times New Roman" w:cs="Times New Roman"/>
          <w:b/>
          <w:bCs/>
        </w:rPr>
        <w:t>кционов</w:t>
      </w:r>
    </w:p>
    <w:p w:rsidR="001B4B8E" w:rsidRDefault="001B4B8E" w:rsidP="001B4B8E">
      <w:pPr>
        <w:pStyle w:val="FORMATTEXT"/>
        <w:spacing w:after="240"/>
        <w:ind w:firstLine="568"/>
        <w:jc w:val="both"/>
        <w:rPr>
          <w:rFonts w:ascii="Times New Roman" w:hAnsi="Times New Roman" w:cs="Times New Roman"/>
          <w:sz w:val="24"/>
          <w:szCs w:val="24"/>
        </w:rPr>
      </w:pPr>
    </w:p>
    <w:p w:rsidR="00925220" w:rsidRDefault="00925220" w:rsidP="00831ED1">
      <w:pPr>
        <w:pStyle w:val="FORMATTEXT"/>
        <w:spacing w:after="240" w:line="276" w:lineRule="auto"/>
        <w:ind w:firstLine="568"/>
        <w:jc w:val="both"/>
        <w:rPr>
          <w:rFonts w:ascii="Times New Roman" w:hAnsi="Times New Roman" w:cs="Times New Roman"/>
          <w:sz w:val="24"/>
          <w:szCs w:val="24"/>
        </w:rPr>
      </w:pPr>
      <w:r>
        <w:rPr>
          <w:rFonts w:ascii="Times New Roman" w:hAnsi="Times New Roman" w:cs="Times New Roman"/>
          <w:sz w:val="24"/>
          <w:szCs w:val="24"/>
        </w:rPr>
        <w:t xml:space="preserve">Е.1 </w:t>
      </w:r>
      <w:r w:rsidR="00871E78">
        <w:rPr>
          <w:rFonts w:ascii="Times New Roman" w:hAnsi="Times New Roman" w:cs="Times New Roman"/>
          <w:sz w:val="24"/>
          <w:szCs w:val="24"/>
        </w:rPr>
        <w:t xml:space="preserve">Особенности проведения технического </w:t>
      </w:r>
      <w:r w:rsidR="00AB70DD">
        <w:rPr>
          <w:rFonts w:ascii="Times New Roman" w:hAnsi="Times New Roman" w:cs="Times New Roman"/>
          <w:sz w:val="24"/>
          <w:szCs w:val="24"/>
        </w:rPr>
        <w:t>освидетельствования</w:t>
      </w:r>
    </w:p>
    <w:p w:rsidR="00710853" w:rsidRDefault="00925220" w:rsidP="00831ED1">
      <w:pPr>
        <w:pStyle w:val="FORMATTEXT"/>
        <w:spacing w:after="240" w:line="276" w:lineRule="auto"/>
        <w:ind w:firstLine="568"/>
        <w:jc w:val="both"/>
        <w:rPr>
          <w:rFonts w:ascii="Times New Roman" w:hAnsi="Times New Roman" w:cs="Times New Roman"/>
          <w:sz w:val="24"/>
          <w:szCs w:val="24"/>
        </w:rPr>
      </w:pPr>
      <w:r>
        <w:rPr>
          <w:rFonts w:ascii="Times New Roman" w:hAnsi="Times New Roman" w:cs="Times New Roman"/>
          <w:sz w:val="24"/>
          <w:szCs w:val="24"/>
        </w:rPr>
        <w:t xml:space="preserve">Е.1.1 При проведении технического освидетельствования надувных аттракционов, </w:t>
      </w:r>
      <w:r w:rsidR="00B32244">
        <w:rPr>
          <w:rFonts w:ascii="Times New Roman" w:hAnsi="Times New Roman" w:cs="Times New Roman"/>
          <w:sz w:val="24"/>
          <w:szCs w:val="24"/>
        </w:rPr>
        <w:t>необходимо</w:t>
      </w:r>
      <w:r>
        <w:rPr>
          <w:rFonts w:ascii="Times New Roman" w:hAnsi="Times New Roman" w:cs="Times New Roman"/>
          <w:sz w:val="24"/>
          <w:szCs w:val="24"/>
        </w:rPr>
        <w:t xml:space="preserve"> учитывать</w:t>
      </w:r>
      <w:r w:rsidR="00787670">
        <w:rPr>
          <w:rFonts w:ascii="Times New Roman" w:hAnsi="Times New Roman" w:cs="Times New Roman"/>
          <w:sz w:val="24"/>
          <w:szCs w:val="24"/>
        </w:rPr>
        <w:t xml:space="preserve"> год их изготовления</w:t>
      </w:r>
      <w:r w:rsidR="00710853">
        <w:rPr>
          <w:rFonts w:ascii="Times New Roman" w:hAnsi="Times New Roman" w:cs="Times New Roman"/>
          <w:sz w:val="24"/>
          <w:szCs w:val="24"/>
        </w:rPr>
        <w:t>.</w:t>
      </w:r>
    </w:p>
    <w:p w:rsidR="00925220" w:rsidRDefault="00710853" w:rsidP="00831ED1">
      <w:pPr>
        <w:pStyle w:val="FORMATTEXT"/>
        <w:spacing w:after="240" w:line="276" w:lineRule="auto"/>
        <w:ind w:firstLine="568"/>
        <w:jc w:val="both"/>
        <w:rPr>
          <w:rFonts w:ascii="Times New Roman" w:hAnsi="Times New Roman" w:cs="Times New Roman"/>
          <w:sz w:val="24"/>
          <w:szCs w:val="24"/>
        </w:rPr>
      </w:pPr>
      <w:r>
        <w:rPr>
          <w:rFonts w:ascii="Times New Roman" w:hAnsi="Times New Roman" w:cs="Times New Roman"/>
          <w:sz w:val="24"/>
          <w:szCs w:val="24"/>
        </w:rPr>
        <w:t>Е.1.1.1 А</w:t>
      </w:r>
      <w:r w:rsidR="00787670">
        <w:rPr>
          <w:rFonts w:ascii="Times New Roman" w:hAnsi="Times New Roman" w:cs="Times New Roman"/>
          <w:sz w:val="24"/>
          <w:szCs w:val="24"/>
        </w:rPr>
        <w:t>ттракционы, выпущен</w:t>
      </w:r>
      <w:r w:rsidR="002A7DA4">
        <w:rPr>
          <w:rFonts w:ascii="Times New Roman" w:hAnsi="Times New Roman" w:cs="Times New Roman"/>
          <w:sz w:val="24"/>
          <w:szCs w:val="24"/>
        </w:rPr>
        <w:t>н</w:t>
      </w:r>
      <w:r w:rsidR="00787670">
        <w:rPr>
          <w:rFonts w:ascii="Times New Roman" w:hAnsi="Times New Roman" w:cs="Times New Roman"/>
          <w:sz w:val="24"/>
          <w:szCs w:val="24"/>
        </w:rPr>
        <w:t>ы</w:t>
      </w:r>
      <w:r w:rsidR="002A7DA4">
        <w:rPr>
          <w:rFonts w:ascii="Times New Roman" w:hAnsi="Times New Roman" w:cs="Times New Roman"/>
          <w:sz w:val="24"/>
          <w:szCs w:val="24"/>
        </w:rPr>
        <w:t>е</w:t>
      </w:r>
      <w:r w:rsidR="00787670">
        <w:rPr>
          <w:rFonts w:ascii="Times New Roman" w:hAnsi="Times New Roman" w:cs="Times New Roman"/>
          <w:sz w:val="24"/>
          <w:szCs w:val="24"/>
        </w:rPr>
        <w:t xml:space="preserve"> до 01.09.2016</w:t>
      </w:r>
      <w:r w:rsidR="002A7DA4">
        <w:rPr>
          <w:rFonts w:ascii="Times New Roman" w:hAnsi="Times New Roman" w:cs="Times New Roman"/>
          <w:sz w:val="24"/>
          <w:szCs w:val="24"/>
        </w:rPr>
        <w:t>,</w:t>
      </w:r>
      <w:r w:rsidR="00787670">
        <w:rPr>
          <w:rFonts w:ascii="Times New Roman" w:hAnsi="Times New Roman" w:cs="Times New Roman"/>
          <w:sz w:val="24"/>
          <w:szCs w:val="24"/>
        </w:rPr>
        <w:t xml:space="preserve"> не подлежали подтверждению соответствия обязательным требованиям безопасности</w:t>
      </w:r>
      <w:r w:rsidR="00B32244">
        <w:rPr>
          <w:rFonts w:ascii="Times New Roman" w:hAnsi="Times New Roman" w:cs="Times New Roman"/>
          <w:sz w:val="24"/>
          <w:szCs w:val="24"/>
        </w:rPr>
        <w:t xml:space="preserve"> </w:t>
      </w:r>
      <w:r>
        <w:rPr>
          <w:rFonts w:ascii="Times New Roman" w:hAnsi="Times New Roman" w:cs="Times New Roman"/>
          <w:sz w:val="24"/>
          <w:szCs w:val="24"/>
        </w:rPr>
        <w:t xml:space="preserve">и поэтому на них </w:t>
      </w:r>
      <w:r w:rsidR="00B32244">
        <w:rPr>
          <w:rFonts w:ascii="Times New Roman" w:hAnsi="Times New Roman" w:cs="Times New Roman"/>
          <w:sz w:val="24"/>
          <w:szCs w:val="24"/>
        </w:rPr>
        <w:t xml:space="preserve">не следует распространять часть требований, касающихся </w:t>
      </w:r>
      <w:r>
        <w:rPr>
          <w:rFonts w:ascii="Times New Roman" w:hAnsi="Times New Roman" w:cs="Times New Roman"/>
          <w:sz w:val="24"/>
          <w:szCs w:val="24"/>
        </w:rPr>
        <w:t xml:space="preserve">элементов </w:t>
      </w:r>
      <w:r w:rsidR="00B32244">
        <w:rPr>
          <w:rFonts w:ascii="Times New Roman" w:hAnsi="Times New Roman" w:cs="Times New Roman"/>
          <w:sz w:val="24"/>
          <w:szCs w:val="24"/>
        </w:rPr>
        <w:t>конструкции</w:t>
      </w:r>
      <w:r>
        <w:rPr>
          <w:rFonts w:ascii="Times New Roman" w:hAnsi="Times New Roman" w:cs="Times New Roman"/>
          <w:sz w:val="24"/>
          <w:szCs w:val="24"/>
        </w:rPr>
        <w:t>, изменение которых невозможно без вмешательства в конструкцию самого аттракциона.</w:t>
      </w:r>
      <w:r w:rsidR="00D86BA7">
        <w:rPr>
          <w:rFonts w:ascii="Times New Roman" w:hAnsi="Times New Roman" w:cs="Times New Roman"/>
          <w:sz w:val="24"/>
          <w:szCs w:val="24"/>
        </w:rPr>
        <w:t xml:space="preserve"> Поэтому при оценке их технического состояния (техническом освидетельствовании) проверяется их соответствие ГОСТ </w:t>
      </w:r>
      <w:r w:rsidR="002A7DA4">
        <w:rPr>
          <w:rFonts w:ascii="Times New Roman" w:hAnsi="Times New Roman" w:cs="Times New Roman"/>
          <w:sz w:val="24"/>
          <w:szCs w:val="24"/>
        </w:rPr>
        <w:t xml:space="preserve">Р 53487 п.п. 4.1.3.4, </w:t>
      </w:r>
      <w:r w:rsidR="00D942F0">
        <w:rPr>
          <w:rFonts w:ascii="Times New Roman" w:hAnsi="Times New Roman" w:cs="Times New Roman"/>
          <w:sz w:val="24"/>
          <w:szCs w:val="24"/>
        </w:rPr>
        <w:t xml:space="preserve">4.2.3, </w:t>
      </w:r>
      <w:r w:rsidR="002A7DA4">
        <w:rPr>
          <w:rFonts w:ascii="Times New Roman" w:hAnsi="Times New Roman" w:cs="Times New Roman"/>
          <w:sz w:val="24"/>
          <w:szCs w:val="24"/>
        </w:rPr>
        <w:t>4.2.12.2, 4.2.12.8, 4.2.13, 4.2.15, 6.2.1, 6.2.2.</w:t>
      </w:r>
    </w:p>
    <w:p w:rsidR="00D86BA7" w:rsidRDefault="00D86BA7" w:rsidP="00831ED1">
      <w:pPr>
        <w:pStyle w:val="FORMATTEXT"/>
        <w:spacing w:after="240" w:line="276" w:lineRule="auto"/>
        <w:ind w:firstLine="568"/>
        <w:jc w:val="both"/>
        <w:rPr>
          <w:rFonts w:ascii="Times New Roman" w:hAnsi="Times New Roman" w:cs="Times New Roman"/>
          <w:sz w:val="24"/>
          <w:szCs w:val="24"/>
        </w:rPr>
      </w:pPr>
      <w:r>
        <w:rPr>
          <w:rFonts w:ascii="Times New Roman" w:hAnsi="Times New Roman" w:cs="Times New Roman"/>
          <w:sz w:val="24"/>
          <w:szCs w:val="24"/>
        </w:rPr>
        <w:t>Е.1.1.2 К аттракционам, изготовленным после 01.09.2016 или впервые выпущенным в обращение после 18.04.2018</w:t>
      </w:r>
      <w:r w:rsidR="002A7DA4">
        <w:rPr>
          <w:rFonts w:ascii="Times New Roman" w:hAnsi="Times New Roman" w:cs="Times New Roman"/>
          <w:sz w:val="24"/>
          <w:szCs w:val="24"/>
        </w:rPr>
        <w:t>, при оценке их технического состояния (техническом освидетельствовании) проверяется их соответствие ГОСТ Р 53487 п.п. 4.1.3.4,</w:t>
      </w:r>
      <w:r w:rsidR="00D942F0" w:rsidRPr="00D942F0">
        <w:rPr>
          <w:rFonts w:ascii="Times New Roman" w:hAnsi="Times New Roman" w:cs="Times New Roman"/>
          <w:sz w:val="24"/>
          <w:szCs w:val="24"/>
        </w:rPr>
        <w:t xml:space="preserve"> </w:t>
      </w:r>
      <w:r w:rsidR="00D942F0">
        <w:rPr>
          <w:rFonts w:ascii="Times New Roman" w:hAnsi="Times New Roman" w:cs="Times New Roman"/>
          <w:sz w:val="24"/>
          <w:szCs w:val="24"/>
        </w:rPr>
        <w:t xml:space="preserve">4.2.3, </w:t>
      </w:r>
      <w:r w:rsidR="00871E78">
        <w:rPr>
          <w:rFonts w:ascii="Times New Roman" w:hAnsi="Times New Roman" w:cs="Times New Roman"/>
          <w:sz w:val="24"/>
          <w:szCs w:val="24"/>
        </w:rPr>
        <w:t xml:space="preserve">4.2.8, 4.2.9, 4.2.10, </w:t>
      </w:r>
      <w:r w:rsidR="002A7DA4">
        <w:rPr>
          <w:rFonts w:ascii="Times New Roman" w:hAnsi="Times New Roman" w:cs="Times New Roman"/>
          <w:sz w:val="24"/>
          <w:szCs w:val="24"/>
        </w:rPr>
        <w:t>4.2.12.2, 4.2.12.8, 4.2.13, 4.2.15, 6.2.1, 6.2.2.</w:t>
      </w:r>
    </w:p>
    <w:p w:rsidR="00BC24DB" w:rsidRDefault="00871E78" w:rsidP="00831ED1">
      <w:pPr>
        <w:pStyle w:val="FORMATTEXT"/>
        <w:spacing w:after="240"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Е.2 </w:t>
      </w:r>
      <w:r w:rsidR="00BC24DB">
        <w:rPr>
          <w:rFonts w:ascii="Times New Roman" w:hAnsi="Times New Roman" w:cs="Times New Roman"/>
          <w:sz w:val="24"/>
          <w:szCs w:val="24"/>
        </w:rPr>
        <w:t xml:space="preserve">В ходе проведения анализа документов аттракциона проверяются документы, подтверждающие разрывную нагрузку швартовочных элементов, которая должна составлять не </w:t>
      </w:r>
      <w:r w:rsidR="00BC24DB" w:rsidRPr="00AA6CEB">
        <w:rPr>
          <w:rFonts w:ascii="Times New Roman" w:hAnsi="Times New Roman" w:cs="Times New Roman"/>
          <w:sz w:val="24"/>
          <w:szCs w:val="24"/>
        </w:rPr>
        <w:t>менее 9600</w:t>
      </w:r>
      <w:r w:rsidR="00BC24DB">
        <w:rPr>
          <w:rFonts w:ascii="Times New Roman" w:hAnsi="Times New Roman" w:cs="Times New Roman"/>
          <w:sz w:val="24"/>
          <w:szCs w:val="24"/>
        </w:rPr>
        <w:t xml:space="preserve"> Н</w:t>
      </w:r>
      <w:r w:rsidR="004B330E">
        <w:rPr>
          <w:rFonts w:ascii="Times New Roman" w:hAnsi="Times New Roman" w:cs="Times New Roman"/>
          <w:sz w:val="24"/>
          <w:szCs w:val="24"/>
        </w:rPr>
        <w:t>, а также</w:t>
      </w:r>
      <w:r w:rsidR="00AA6CEB">
        <w:rPr>
          <w:rFonts w:ascii="Times New Roman" w:hAnsi="Times New Roman" w:cs="Times New Roman"/>
          <w:sz w:val="24"/>
          <w:szCs w:val="24"/>
        </w:rPr>
        <w:t xml:space="preserve"> соблюдение</w:t>
      </w:r>
      <w:r w:rsidR="004B330E">
        <w:rPr>
          <w:rFonts w:ascii="Times New Roman" w:hAnsi="Times New Roman" w:cs="Times New Roman"/>
          <w:sz w:val="24"/>
          <w:szCs w:val="24"/>
        </w:rPr>
        <w:t xml:space="preserve"> срок</w:t>
      </w:r>
      <w:r w:rsidR="00AA6CEB">
        <w:rPr>
          <w:rFonts w:ascii="Times New Roman" w:hAnsi="Times New Roman" w:cs="Times New Roman"/>
          <w:sz w:val="24"/>
          <w:szCs w:val="24"/>
        </w:rPr>
        <w:t>а</w:t>
      </w:r>
      <w:r w:rsidR="004B330E">
        <w:rPr>
          <w:rFonts w:ascii="Times New Roman" w:hAnsi="Times New Roman" w:cs="Times New Roman"/>
          <w:sz w:val="24"/>
          <w:szCs w:val="24"/>
        </w:rPr>
        <w:t xml:space="preserve"> годности, рекомендованн</w:t>
      </w:r>
      <w:r w:rsidR="00AA6CEB">
        <w:rPr>
          <w:rFonts w:ascii="Times New Roman" w:hAnsi="Times New Roman" w:cs="Times New Roman"/>
          <w:sz w:val="24"/>
          <w:szCs w:val="24"/>
        </w:rPr>
        <w:t>ого</w:t>
      </w:r>
      <w:r w:rsidR="004B330E">
        <w:rPr>
          <w:rFonts w:ascii="Times New Roman" w:hAnsi="Times New Roman" w:cs="Times New Roman"/>
          <w:sz w:val="24"/>
          <w:szCs w:val="24"/>
        </w:rPr>
        <w:t xml:space="preserve"> изготовителем</w:t>
      </w:r>
      <w:r w:rsidR="00BC24DB">
        <w:rPr>
          <w:rFonts w:ascii="Times New Roman" w:hAnsi="Times New Roman" w:cs="Times New Roman"/>
          <w:sz w:val="24"/>
          <w:szCs w:val="24"/>
        </w:rPr>
        <w:t>.</w:t>
      </w:r>
    </w:p>
    <w:p w:rsidR="00BC24DB" w:rsidRDefault="00AB70DD" w:rsidP="00831ED1">
      <w:pPr>
        <w:pStyle w:val="FORMATTEXT"/>
        <w:spacing w:line="276" w:lineRule="auto"/>
        <w:ind w:firstLine="568"/>
        <w:jc w:val="both"/>
        <w:rPr>
          <w:rFonts w:ascii="Times New Roman" w:hAnsi="Times New Roman" w:cs="Times New Roman"/>
          <w:sz w:val="24"/>
          <w:szCs w:val="24"/>
        </w:rPr>
      </w:pPr>
      <w:r>
        <w:rPr>
          <w:rFonts w:ascii="Times New Roman" w:hAnsi="Times New Roman" w:cs="Times New Roman"/>
          <w:sz w:val="24"/>
          <w:szCs w:val="24"/>
        </w:rPr>
        <w:t>Е.3</w:t>
      </w:r>
      <w:r w:rsidR="00FC7BD2">
        <w:rPr>
          <w:rFonts w:ascii="Times New Roman" w:hAnsi="Times New Roman" w:cs="Times New Roman"/>
          <w:sz w:val="24"/>
          <w:szCs w:val="24"/>
        </w:rPr>
        <w:t xml:space="preserve"> </w:t>
      </w:r>
      <w:r w:rsidR="00BC24DB">
        <w:rPr>
          <w:rFonts w:ascii="Times New Roman" w:hAnsi="Times New Roman" w:cs="Times New Roman"/>
          <w:sz w:val="24"/>
          <w:szCs w:val="24"/>
        </w:rPr>
        <w:t>При визуальном контроле аттракциона проверяется:</w:t>
      </w:r>
    </w:p>
    <w:p w:rsidR="00BC24DB" w:rsidRPr="00AB70DD" w:rsidRDefault="00BC24DB" w:rsidP="00831ED1">
      <w:pPr>
        <w:pStyle w:val="FORMATTEXT"/>
        <w:numPr>
          <w:ilvl w:val="0"/>
          <w:numId w:val="138"/>
        </w:numPr>
        <w:spacing w:line="276" w:lineRule="auto"/>
        <w:ind w:left="0" w:firstLine="928"/>
        <w:jc w:val="both"/>
        <w:rPr>
          <w:rFonts w:ascii="Times New Roman" w:hAnsi="Times New Roman" w:cs="Times New Roman"/>
          <w:sz w:val="24"/>
          <w:szCs w:val="24"/>
        </w:rPr>
      </w:pPr>
      <w:r w:rsidRPr="00AB70DD">
        <w:rPr>
          <w:rFonts w:ascii="Times New Roman" w:hAnsi="Times New Roman" w:cs="Times New Roman"/>
          <w:sz w:val="24"/>
          <w:szCs w:val="24"/>
        </w:rPr>
        <w:t xml:space="preserve">целостность </w:t>
      </w:r>
      <w:r>
        <w:rPr>
          <w:rFonts w:ascii="Times New Roman" w:hAnsi="Times New Roman" w:cs="Times New Roman"/>
          <w:sz w:val="24"/>
          <w:szCs w:val="24"/>
        </w:rPr>
        <w:t xml:space="preserve">оболочки, </w:t>
      </w:r>
      <w:r w:rsidRPr="00AB70DD">
        <w:rPr>
          <w:rFonts w:ascii="Times New Roman" w:hAnsi="Times New Roman" w:cs="Times New Roman"/>
          <w:sz w:val="24"/>
          <w:szCs w:val="24"/>
        </w:rPr>
        <w:t>строчек</w:t>
      </w:r>
      <w:r>
        <w:rPr>
          <w:rFonts w:ascii="Times New Roman" w:hAnsi="Times New Roman" w:cs="Times New Roman"/>
          <w:sz w:val="24"/>
          <w:szCs w:val="24"/>
        </w:rPr>
        <w:t xml:space="preserve">, </w:t>
      </w:r>
      <w:r w:rsidRPr="00AB70DD">
        <w:rPr>
          <w:rFonts w:ascii="Times New Roman" w:hAnsi="Times New Roman" w:cs="Times New Roman"/>
          <w:sz w:val="24"/>
          <w:szCs w:val="24"/>
        </w:rPr>
        <w:t>ограничительных сеток</w:t>
      </w:r>
      <w:r>
        <w:rPr>
          <w:rFonts w:ascii="Times New Roman" w:hAnsi="Times New Roman" w:cs="Times New Roman"/>
          <w:sz w:val="24"/>
          <w:szCs w:val="24"/>
        </w:rPr>
        <w:t xml:space="preserve"> (если имеются) и швартовочных элементов</w:t>
      </w:r>
      <w:r w:rsidRPr="00AB70DD">
        <w:rPr>
          <w:rFonts w:ascii="Times New Roman" w:hAnsi="Times New Roman" w:cs="Times New Roman"/>
          <w:sz w:val="24"/>
          <w:szCs w:val="24"/>
        </w:rPr>
        <w:t>;</w:t>
      </w:r>
    </w:p>
    <w:p w:rsidR="00BC24DB" w:rsidRDefault="00BC24DB" w:rsidP="00831ED1">
      <w:pPr>
        <w:pStyle w:val="FORMATTEXT"/>
        <w:numPr>
          <w:ilvl w:val="0"/>
          <w:numId w:val="138"/>
        </w:numPr>
        <w:spacing w:line="276" w:lineRule="auto"/>
        <w:ind w:left="0" w:firstLine="928"/>
        <w:jc w:val="both"/>
        <w:rPr>
          <w:rFonts w:ascii="Times New Roman" w:hAnsi="Times New Roman" w:cs="Times New Roman"/>
          <w:sz w:val="24"/>
          <w:szCs w:val="24"/>
        </w:rPr>
      </w:pPr>
      <w:r w:rsidRPr="00E35407">
        <w:rPr>
          <w:rFonts w:ascii="Times New Roman" w:hAnsi="Times New Roman" w:cs="Times New Roman"/>
          <w:sz w:val="24"/>
          <w:szCs w:val="24"/>
        </w:rPr>
        <w:t>надежность и правильность фиксации аттракциона;</w:t>
      </w:r>
    </w:p>
    <w:p w:rsidR="00BC24DB" w:rsidRPr="00E35407" w:rsidRDefault="00BC24DB" w:rsidP="00831ED1">
      <w:pPr>
        <w:pStyle w:val="FORMATTEXT"/>
        <w:numPr>
          <w:ilvl w:val="0"/>
          <w:numId w:val="138"/>
        </w:numPr>
        <w:spacing w:line="276" w:lineRule="auto"/>
        <w:ind w:left="0" w:firstLine="928"/>
        <w:jc w:val="both"/>
        <w:rPr>
          <w:rFonts w:ascii="Times New Roman" w:hAnsi="Times New Roman" w:cs="Times New Roman"/>
          <w:sz w:val="24"/>
          <w:szCs w:val="24"/>
        </w:rPr>
      </w:pPr>
      <w:r w:rsidRPr="00E35407">
        <w:rPr>
          <w:rFonts w:ascii="Times New Roman" w:hAnsi="Times New Roman" w:cs="Times New Roman"/>
          <w:sz w:val="24"/>
          <w:szCs w:val="24"/>
        </w:rPr>
        <w:t>надежность фиксации сеток (из канатов), предназначенных для подъема пользователей, в том числе отсутствие износа концов канатов;</w:t>
      </w:r>
    </w:p>
    <w:p w:rsidR="00BC24DB" w:rsidRDefault="00BC24DB" w:rsidP="00831ED1">
      <w:pPr>
        <w:pStyle w:val="FORMATTEXT"/>
        <w:numPr>
          <w:ilvl w:val="0"/>
          <w:numId w:val="138"/>
        </w:numPr>
        <w:spacing w:after="240" w:line="276" w:lineRule="auto"/>
        <w:ind w:left="0" w:firstLine="928"/>
        <w:jc w:val="both"/>
        <w:rPr>
          <w:rFonts w:ascii="Times New Roman" w:hAnsi="Times New Roman" w:cs="Times New Roman"/>
          <w:sz w:val="24"/>
          <w:szCs w:val="24"/>
        </w:rPr>
      </w:pPr>
      <w:r>
        <w:rPr>
          <w:rFonts w:ascii="Times New Roman" w:hAnsi="Times New Roman" w:cs="Times New Roman"/>
          <w:sz w:val="24"/>
          <w:szCs w:val="24"/>
        </w:rPr>
        <w:t>отсутствие дефектов, способных привести к травмированию пользователей.</w:t>
      </w:r>
    </w:p>
    <w:p w:rsidR="002B607B" w:rsidRDefault="002B607B" w:rsidP="00831ED1">
      <w:pPr>
        <w:pStyle w:val="FORMATTEXT"/>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Е.4. </w:t>
      </w:r>
      <w:r w:rsidR="00BC24DB">
        <w:rPr>
          <w:rFonts w:ascii="Times New Roman" w:hAnsi="Times New Roman" w:cs="Times New Roman"/>
          <w:sz w:val="24"/>
          <w:szCs w:val="24"/>
        </w:rPr>
        <w:t>При осмотре швартовочных элементов проверяют:</w:t>
      </w:r>
    </w:p>
    <w:p w:rsidR="00BC24DB" w:rsidRDefault="00BC24DB" w:rsidP="00831ED1">
      <w:pPr>
        <w:pStyle w:val="FORMATTEXT"/>
        <w:numPr>
          <w:ilvl w:val="0"/>
          <w:numId w:val="139"/>
        </w:numPr>
        <w:spacing w:line="276" w:lineRule="auto"/>
        <w:jc w:val="both"/>
        <w:rPr>
          <w:rFonts w:ascii="Times New Roman" w:hAnsi="Times New Roman" w:cs="Times New Roman"/>
          <w:sz w:val="24"/>
          <w:szCs w:val="24"/>
        </w:rPr>
      </w:pPr>
      <w:r>
        <w:rPr>
          <w:rFonts w:ascii="Times New Roman" w:hAnsi="Times New Roman" w:cs="Times New Roman"/>
          <w:sz w:val="24"/>
          <w:szCs w:val="24"/>
        </w:rPr>
        <w:t>внешнее состояние;</w:t>
      </w:r>
    </w:p>
    <w:p w:rsidR="00BC24DB" w:rsidRDefault="00BC24DB" w:rsidP="00831ED1">
      <w:pPr>
        <w:pStyle w:val="FORMATTEXT"/>
        <w:numPr>
          <w:ilvl w:val="0"/>
          <w:numId w:val="139"/>
        </w:numPr>
        <w:spacing w:line="276" w:lineRule="auto"/>
        <w:jc w:val="both"/>
        <w:rPr>
          <w:rFonts w:ascii="Times New Roman" w:hAnsi="Times New Roman" w:cs="Times New Roman"/>
          <w:sz w:val="24"/>
          <w:szCs w:val="24"/>
        </w:rPr>
      </w:pPr>
      <w:r>
        <w:rPr>
          <w:rFonts w:ascii="Times New Roman" w:hAnsi="Times New Roman" w:cs="Times New Roman"/>
          <w:sz w:val="24"/>
          <w:szCs w:val="24"/>
        </w:rPr>
        <w:t>достаточность длины для фиксации аттракциона;</w:t>
      </w:r>
    </w:p>
    <w:p w:rsidR="00BC24DB" w:rsidRDefault="00BC24DB" w:rsidP="00831ED1">
      <w:pPr>
        <w:pStyle w:val="FORMATTEXT"/>
        <w:numPr>
          <w:ilvl w:val="0"/>
          <w:numId w:val="139"/>
        </w:numPr>
        <w:spacing w:line="276" w:lineRule="auto"/>
        <w:jc w:val="both"/>
        <w:rPr>
          <w:rFonts w:ascii="Times New Roman" w:hAnsi="Times New Roman" w:cs="Times New Roman"/>
          <w:sz w:val="24"/>
          <w:szCs w:val="24"/>
        </w:rPr>
      </w:pPr>
      <w:r>
        <w:rPr>
          <w:rFonts w:ascii="Times New Roman" w:hAnsi="Times New Roman" w:cs="Times New Roman"/>
          <w:sz w:val="24"/>
          <w:szCs w:val="24"/>
        </w:rPr>
        <w:t>способ и надежность крепления к оболочке;</w:t>
      </w:r>
    </w:p>
    <w:p w:rsidR="00BC24DB" w:rsidRDefault="00BC24DB" w:rsidP="00831ED1">
      <w:pPr>
        <w:pStyle w:val="FORMATTEXT"/>
        <w:numPr>
          <w:ilvl w:val="0"/>
          <w:numId w:val="139"/>
        </w:numPr>
        <w:spacing w:after="240" w:line="276" w:lineRule="auto"/>
        <w:jc w:val="both"/>
        <w:rPr>
          <w:rFonts w:ascii="Times New Roman" w:hAnsi="Times New Roman" w:cs="Times New Roman"/>
          <w:sz w:val="24"/>
          <w:szCs w:val="24"/>
        </w:rPr>
      </w:pPr>
      <w:r>
        <w:rPr>
          <w:rFonts w:ascii="Times New Roman" w:hAnsi="Times New Roman" w:cs="Times New Roman"/>
          <w:sz w:val="24"/>
          <w:szCs w:val="24"/>
        </w:rPr>
        <w:t>отсутствие на них связок.</w:t>
      </w:r>
    </w:p>
    <w:p w:rsidR="00103EF3" w:rsidRDefault="00BC24DB" w:rsidP="00831ED1">
      <w:pPr>
        <w:pStyle w:val="FORMATTEXT"/>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Е.4.1 Состояние</w:t>
      </w:r>
      <w:r w:rsidR="00C95256">
        <w:rPr>
          <w:rFonts w:ascii="Times New Roman" w:hAnsi="Times New Roman" w:cs="Times New Roman"/>
          <w:sz w:val="24"/>
          <w:szCs w:val="24"/>
        </w:rPr>
        <w:t xml:space="preserve"> швартовочных элементов оценивают визуально и органолептическим способом – на ощупь, пропуская их через сомкнутую ладонь, определяя при этом изменения или отличия поверхности</w:t>
      </w:r>
      <w:r w:rsidR="00103EF3">
        <w:rPr>
          <w:rFonts w:ascii="Times New Roman" w:hAnsi="Times New Roman" w:cs="Times New Roman"/>
          <w:sz w:val="24"/>
          <w:szCs w:val="24"/>
        </w:rPr>
        <w:t xml:space="preserve">, недопустимыми дефектами </w:t>
      </w:r>
      <w:r w:rsidR="00103EF3">
        <w:rPr>
          <w:rFonts w:ascii="Times New Roman" w:hAnsi="Times New Roman" w:cs="Times New Roman"/>
          <w:sz w:val="24"/>
          <w:szCs w:val="24"/>
        </w:rPr>
        <w:lastRenderedPageBreak/>
        <w:t>считаются:</w:t>
      </w:r>
    </w:p>
    <w:p w:rsidR="00103EF3" w:rsidRDefault="00103EF3" w:rsidP="00831ED1">
      <w:pPr>
        <w:pStyle w:val="FORMATTEXT"/>
        <w:numPr>
          <w:ilvl w:val="0"/>
          <w:numId w:val="140"/>
        </w:numPr>
        <w:spacing w:line="276" w:lineRule="auto"/>
        <w:ind w:left="-142" w:firstLine="1069"/>
        <w:jc w:val="both"/>
        <w:rPr>
          <w:rFonts w:ascii="Times New Roman" w:hAnsi="Times New Roman" w:cs="Times New Roman"/>
          <w:sz w:val="24"/>
          <w:szCs w:val="24"/>
        </w:rPr>
      </w:pPr>
      <w:r>
        <w:rPr>
          <w:rFonts w:ascii="Times New Roman" w:hAnsi="Times New Roman" w:cs="Times New Roman"/>
          <w:sz w:val="24"/>
          <w:szCs w:val="24"/>
        </w:rPr>
        <w:t>наличие следов контакта с химикатами;</w:t>
      </w:r>
    </w:p>
    <w:p w:rsidR="00103EF3" w:rsidRDefault="00103EF3" w:rsidP="00831ED1">
      <w:pPr>
        <w:pStyle w:val="FORMATTEXT"/>
        <w:numPr>
          <w:ilvl w:val="0"/>
          <w:numId w:val="140"/>
        </w:numPr>
        <w:spacing w:line="276" w:lineRule="auto"/>
        <w:ind w:left="-142" w:firstLine="1069"/>
        <w:jc w:val="both"/>
        <w:rPr>
          <w:rFonts w:ascii="Times New Roman" w:hAnsi="Times New Roman" w:cs="Times New Roman"/>
          <w:sz w:val="24"/>
          <w:szCs w:val="24"/>
        </w:rPr>
      </w:pPr>
      <w:r>
        <w:rPr>
          <w:rFonts w:ascii="Times New Roman" w:hAnsi="Times New Roman" w:cs="Times New Roman"/>
          <w:sz w:val="24"/>
          <w:szCs w:val="24"/>
        </w:rPr>
        <w:t>повреждение оплетки, при котором виден сердечник;</w:t>
      </w:r>
    </w:p>
    <w:p w:rsidR="00103EF3" w:rsidRDefault="00103EF3" w:rsidP="00831ED1">
      <w:pPr>
        <w:pStyle w:val="FORMATTEXT"/>
        <w:numPr>
          <w:ilvl w:val="0"/>
          <w:numId w:val="140"/>
        </w:numPr>
        <w:spacing w:line="276" w:lineRule="auto"/>
        <w:ind w:left="-142" w:firstLine="1069"/>
        <w:jc w:val="both"/>
        <w:rPr>
          <w:rFonts w:ascii="Times New Roman" w:hAnsi="Times New Roman" w:cs="Times New Roman"/>
          <w:sz w:val="24"/>
          <w:szCs w:val="24"/>
        </w:rPr>
      </w:pPr>
      <w:r>
        <w:rPr>
          <w:rFonts w:ascii="Times New Roman" w:hAnsi="Times New Roman" w:cs="Times New Roman"/>
          <w:sz w:val="24"/>
          <w:szCs w:val="24"/>
        </w:rPr>
        <w:t>износ оплетки;</w:t>
      </w:r>
    </w:p>
    <w:p w:rsidR="004B330E" w:rsidRDefault="004B330E" w:rsidP="00831ED1">
      <w:pPr>
        <w:pStyle w:val="FORMATTEXT"/>
        <w:numPr>
          <w:ilvl w:val="0"/>
          <w:numId w:val="140"/>
        </w:numPr>
        <w:spacing w:line="276" w:lineRule="auto"/>
        <w:ind w:left="-142" w:firstLine="1069"/>
        <w:jc w:val="both"/>
        <w:rPr>
          <w:rFonts w:ascii="Times New Roman" w:hAnsi="Times New Roman" w:cs="Times New Roman"/>
          <w:sz w:val="24"/>
          <w:szCs w:val="24"/>
        </w:rPr>
      </w:pPr>
      <w:r>
        <w:rPr>
          <w:rFonts w:ascii="Times New Roman" w:hAnsi="Times New Roman" w:cs="Times New Roman"/>
          <w:sz w:val="24"/>
          <w:szCs w:val="24"/>
        </w:rPr>
        <w:t>смещение оплетки;</w:t>
      </w:r>
    </w:p>
    <w:p w:rsidR="004B330E" w:rsidRDefault="00D7471F" w:rsidP="00831ED1">
      <w:pPr>
        <w:pStyle w:val="FORMATTEXT"/>
        <w:numPr>
          <w:ilvl w:val="0"/>
          <w:numId w:val="140"/>
        </w:numPr>
        <w:spacing w:after="240" w:line="276" w:lineRule="auto"/>
        <w:ind w:left="-142" w:firstLine="1069"/>
        <w:jc w:val="both"/>
        <w:rPr>
          <w:rFonts w:ascii="Times New Roman" w:hAnsi="Times New Roman" w:cs="Times New Roman"/>
          <w:sz w:val="24"/>
          <w:szCs w:val="24"/>
        </w:rPr>
      </w:pPr>
      <w:r>
        <w:rPr>
          <w:rFonts w:ascii="Times New Roman" w:hAnsi="Times New Roman" w:cs="Times New Roman"/>
          <w:sz w:val="24"/>
          <w:szCs w:val="24"/>
        </w:rPr>
        <w:t xml:space="preserve">повреждения и </w:t>
      </w:r>
      <w:r w:rsidR="004B330E">
        <w:rPr>
          <w:rFonts w:ascii="Times New Roman" w:hAnsi="Times New Roman" w:cs="Times New Roman"/>
          <w:sz w:val="24"/>
          <w:szCs w:val="24"/>
        </w:rPr>
        <w:t>сильная истрепанность</w:t>
      </w:r>
      <w:r>
        <w:rPr>
          <w:rFonts w:ascii="Times New Roman" w:hAnsi="Times New Roman" w:cs="Times New Roman"/>
          <w:sz w:val="24"/>
          <w:szCs w:val="24"/>
        </w:rPr>
        <w:t>.</w:t>
      </w:r>
    </w:p>
    <w:p w:rsidR="00D7471F" w:rsidRDefault="00D7471F" w:rsidP="00831ED1">
      <w:pPr>
        <w:pStyle w:val="FORMATTEXT"/>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Е.5 </w:t>
      </w:r>
      <w:r w:rsidR="009058FA">
        <w:rPr>
          <w:rFonts w:ascii="Times New Roman" w:hAnsi="Times New Roman" w:cs="Times New Roman"/>
          <w:sz w:val="24"/>
          <w:szCs w:val="24"/>
        </w:rPr>
        <w:t>При о</w:t>
      </w:r>
      <w:r>
        <w:rPr>
          <w:rFonts w:ascii="Times New Roman" w:hAnsi="Times New Roman" w:cs="Times New Roman"/>
          <w:sz w:val="24"/>
          <w:szCs w:val="24"/>
        </w:rPr>
        <w:t>смотр</w:t>
      </w:r>
      <w:r w:rsidR="009058FA">
        <w:rPr>
          <w:rFonts w:ascii="Times New Roman" w:hAnsi="Times New Roman" w:cs="Times New Roman"/>
          <w:sz w:val="24"/>
          <w:szCs w:val="24"/>
        </w:rPr>
        <w:t>е</w:t>
      </w:r>
      <w:r>
        <w:rPr>
          <w:rFonts w:ascii="Times New Roman" w:hAnsi="Times New Roman" w:cs="Times New Roman"/>
          <w:sz w:val="24"/>
          <w:szCs w:val="24"/>
        </w:rPr>
        <w:t xml:space="preserve"> вентилятора</w:t>
      </w:r>
      <w:r w:rsidR="009058FA">
        <w:rPr>
          <w:rFonts w:ascii="Times New Roman" w:hAnsi="Times New Roman" w:cs="Times New Roman"/>
          <w:sz w:val="24"/>
          <w:szCs w:val="24"/>
        </w:rPr>
        <w:t xml:space="preserve"> проверяют:</w:t>
      </w:r>
    </w:p>
    <w:p w:rsidR="009058FA" w:rsidRDefault="009058FA" w:rsidP="00831ED1">
      <w:pPr>
        <w:pStyle w:val="FORMATTEXT"/>
        <w:numPr>
          <w:ilvl w:val="0"/>
          <w:numId w:val="141"/>
        </w:numPr>
        <w:spacing w:line="276" w:lineRule="auto"/>
        <w:ind w:left="0" w:firstLine="927"/>
        <w:jc w:val="both"/>
        <w:rPr>
          <w:rFonts w:ascii="Times New Roman" w:hAnsi="Times New Roman" w:cs="Times New Roman"/>
          <w:sz w:val="24"/>
          <w:szCs w:val="24"/>
        </w:rPr>
      </w:pPr>
      <w:r>
        <w:rPr>
          <w:rFonts w:ascii="Times New Roman" w:hAnsi="Times New Roman" w:cs="Times New Roman"/>
          <w:sz w:val="24"/>
          <w:szCs w:val="24"/>
        </w:rPr>
        <w:t>отсутствие влаги на элементах вентилятора;</w:t>
      </w:r>
    </w:p>
    <w:p w:rsidR="009058FA" w:rsidRDefault="009058FA" w:rsidP="00831ED1">
      <w:pPr>
        <w:pStyle w:val="FORMATTEXT"/>
        <w:numPr>
          <w:ilvl w:val="0"/>
          <w:numId w:val="141"/>
        </w:numPr>
        <w:spacing w:line="276" w:lineRule="auto"/>
        <w:ind w:left="0" w:firstLine="927"/>
        <w:jc w:val="both"/>
        <w:rPr>
          <w:rFonts w:ascii="Times New Roman" w:hAnsi="Times New Roman" w:cs="Times New Roman"/>
          <w:sz w:val="24"/>
          <w:szCs w:val="24"/>
        </w:rPr>
      </w:pPr>
      <w:r>
        <w:rPr>
          <w:rFonts w:ascii="Times New Roman" w:hAnsi="Times New Roman" w:cs="Times New Roman"/>
          <w:sz w:val="24"/>
          <w:szCs w:val="24"/>
        </w:rPr>
        <w:t>отсутствие открытых электрических контактов;</w:t>
      </w:r>
    </w:p>
    <w:p w:rsidR="009058FA" w:rsidRDefault="009058FA" w:rsidP="00831ED1">
      <w:pPr>
        <w:pStyle w:val="FORMATTEXT"/>
        <w:numPr>
          <w:ilvl w:val="0"/>
          <w:numId w:val="141"/>
        </w:numPr>
        <w:spacing w:line="276" w:lineRule="auto"/>
        <w:ind w:left="0" w:firstLine="927"/>
        <w:jc w:val="both"/>
        <w:rPr>
          <w:rFonts w:ascii="Times New Roman" w:hAnsi="Times New Roman" w:cs="Times New Roman"/>
          <w:sz w:val="24"/>
          <w:szCs w:val="24"/>
        </w:rPr>
      </w:pPr>
      <w:r>
        <w:rPr>
          <w:rFonts w:ascii="Times New Roman" w:hAnsi="Times New Roman" w:cs="Times New Roman"/>
          <w:sz w:val="24"/>
          <w:szCs w:val="24"/>
        </w:rPr>
        <w:t>целостность сварных, винтовых и болтовых соединений;</w:t>
      </w:r>
    </w:p>
    <w:p w:rsidR="009058FA" w:rsidRDefault="009058FA" w:rsidP="00831ED1">
      <w:pPr>
        <w:pStyle w:val="FORMATTEXT"/>
        <w:numPr>
          <w:ilvl w:val="0"/>
          <w:numId w:val="141"/>
        </w:numPr>
        <w:spacing w:line="276" w:lineRule="auto"/>
        <w:ind w:left="0" w:firstLine="927"/>
        <w:jc w:val="both"/>
        <w:rPr>
          <w:rFonts w:ascii="Times New Roman" w:hAnsi="Times New Roman" w:cs="Times New Roman"/>
          <w:sz w:val="24"/>
          <w:szCs w:val="24"/>
        </w:rPr>
      </w:pPr>
      <w:r>
        <w:rPr>
          <w:rFonts w:ascii="Times New Roman" w:hAnsi="Times New Roman" w:cs="Times New Roman"/>
          <w:sz w:val="24"/>
          <w:szCs w:val="24"/>
        </w:rPr>
        <w:t>состояние и крепление рабочего колеса;</w:t>
      </w:r>
    </w:p>
    <w:p w:rsidR="009058FA" w:rsidRDefault="009058FA" w:rsidP="00831ED1">
      <w:pPr>
        <w:pStyle w:val="FORMATTEXT"/>
        <w:numPr>
          <w:ilvl w:val="0"/>
          <w:numId w:val="141"/>
        </w:numPr>
        <w:spacing w:line="276" w:lineRule="auto"/>
        <w:ind w:left="0" w:firstLine="927"/>
        <w:jc w:val="both"/>
        <w:rPr>
          <w:rFonts w:ascii="Times New Roman" w:hAnsi="Times New Roman" w:cs="Times New Roman"/>
          <w:sz w:val="24"/>
          <w:szCs w:val="24"/>
        </w:rPr>
      </w:pPr>
      <w:r>
        <w:rPr>
          <w:rFonts w:ascii="Times New Roman" w:hAnsi="Times New Roman" w:cs="Times New Roman"/>
          <w:sz w:val="24"/>
          <w:szCs w:val="24"/>
        </w:rPr>
        <w:t>надежность подсоединения электрических проводов</w:t>
      </w:r>
      <w:r w:rsidR="00AA6CEB">
        <w:rPr>
          <w:rFonts w:ascii="Times New Roman" w:hAnsi="Times New Roman" w:cs="Times New Roman"/>
          <w:sz w:val="24"/>
          <w:szCs w:val="24"/>
        </w:rPr>
        <w:t>;</w:t>
      </w:r>
    </w:p>
    <w:p w:rsidR="009058FA" w:rsidRDefault="009058FA" w:rsidP="00831ED1">
      <w:pPr>
        <w:pStyle w:val="FORMATTEXT"/>
        <w:numPr>
          <w:ilvl w:val="0"/>
          <w:numId w:val="141"/>
        </w:numPr>
        <w:spacing w:line="276" w:lineRule="auto"/>
        <w:ind w:left="0" w:firstLine="927"/>
        <w:jc w:val="both"/>
        <w:rPr>
          <w:rFonts w:ascii="Times New Roman" w:hAnsi="Times New Roman" w:cs="Times New Roman"/>
          <w:sz w:val="24"/>
          <w:szCs w:val="24"/>
        </w:rPr>
      </w:pPr>
      <w:r>
        <w:rPr>
          <w:rFonts w:ascii="Times New Roman" w:hAnsi="Times New Roman" w:cs="Times New Roman"/>
          <w:sz w:val="24"/>
          <w:szCs w:val="24"/>
        </w:rPr>
        <w:t>отсутствие повреждений изоляции электрических проводов;</w:t>
      </w:r>
    </w:p>
    <w:p w:rsidR="009058FA" w:rsidRDefault="009058FA" w:rsidP="00831ED1">
      <w:pPr>
        <w:pStyle w:val="FORMATTEXT"/>
        <w:numPr>
          <w:ilvl w:val="0"/>
          <w:numId w:val="141"/>
        </w:numPr>
        <w:spacing w:line="276" w:lineRule="auto"/>
        <w:ind w:left="0" w:firstLine="927"/>
        <w:jc w:val="both"/>
        <w:rPr>
          <w:rFonts w:ascii="Times New Roman" w:hAnsi="Times New Roman" w:cs="Times New Roman"/>
          <w:sz w:val="24"/>
          <w:szCs w:val="24"/>
        </w:rPr>
      </w:pPr>
      <w:r>
        <w:rPr>
          <w:rFonts w:ascii="Times New Roman" w:hAnsi="Times New Roman" w:cs="Times New Roman"/>
          <w:sz w:val="24"/>
          <w:szCs w:val="24"/>
        </w:rPr>
        <w:t>отсутствие повреждений розеток, вилок и переключателей, а также их правильное заземление;</w:t>
      </w:r>
    </w:p>
    <w:p w:rsidR="009058FA" w:rsidRDefault="009058FA" w:rsidP="00831ED1">
      <w:pPr>
        <w:pStyle w:val="FORMATTEXT"/>
        <w:numPr>
          <w:ilvl w:val="0"/>
          <w:numId w:val="141"/>
        </w:numPr>
        <w:spacing w:after="240" w:line="276" w:lineRule="auto"/>
        <w:ind w:left="0" w:firstLine="927"/>
        <w:jc w:val="both"/>
        <w:rPr>
          <w:rFonts w:ascii="Times New Roman" w:hAnsi="Times New Roman" w:cs="Times New Roman"/>
          <w:sz w:val="24"/>
          <w:szCs w:val="24"/>
        </w:rPr>
      </w:pPr>
      <w:r>
        <w:rPr>
          <w:rFonts w:ascii="Times New Roman" w:hAnsi="Times New Roman" w:cs="Times New Roman"/>
          <w:sz w:val="24"/>
          <w:szCs w:val="24"/>
        </w:rPr>
        <w:t>надежность крепления защитной решетки и отсутствие ее повреждения.</w:t>
      </w:r>
    </w:p>
    <w:p w:rsidR="002E2F36" w:rsidRDefault="00FD014F" w:rsidP="00831ED1">
      <w:pPr>
        <w:pStyle w:val="FORMATTEXT"/>
        <w:spacing w:line="276" w:lineRule="auto"/>
        <w:ind w:left="927"/>
        <w:jc w:val="both"/>
        <w:rPr>
          <w:rFonts w:ascii="Times New Roman" w:hAnsi="Times New Roman" w:cs="Times New Roman"/>
          <w:sz w:val="24"/>
          <w:szCs w:val="24"/>
        </w:rPr>
      </w:pPr>
      <w:r>
        <w:rPr>
          <w:rFonts w:ascii="Times New Roman" w:hAnsi="Times New Roman" w:cs="Times New Roman"/>
          <w:sz w:val="24"/>
          <w:szCs w:val="24"/>
        </w:rPr>
        <w:t xml:space="preserve">Е.6 Требования </w:t>
      </w:r>
      <w:r w:rsidR="002E2F36">
        <w:rPr>
          <w:rFonts w:ascii="Times New Roman" w:hAnsi="Times New Roman" w:cs="Times New Roman"/>
          <w:sz w:val="24"/>
          <w:szCs w:val="24"/>
        </w:rPr>
        <w:t xml:space="preserve">по </w:t>
      </w:r>
      <w:r>
        <w:rPr>
          <w:rFonts w:ascii="Times New Roman" w:hAnsi="Times New Roman" w:cs="Times New Roman"/>
          <w:sz w:val="24"/>
          <w:szCs w:val="24"/>
        </w:rPr>
        <w:t>ГОСТ Р 55515</w:t>
      </w:r>
      <w:r w:rsidR="002E2F36">
        <w:rPr>
          <w:rFonts w:ascii="Times New Roman" w:hAnsi="Times New Roman" w:cs="Times New Roman"/>
          <w:sz w:val="24"/>
          <w:szCs w:val="24"/>
        </w:rPr>
        <w:t>:</w:t>
      </w:r>
    </w:p>
    <w:p w:rsidR="002E2F36" w:rsidRDefault="002E2F36" w:rsidP="00831ED1">
      <w:pPr>
        <w:pStyle w:val="FORMATTEXT"/>
        <w:numPr>
          <w:ilvl w:val="0"/>
          <w:numId w:val="142"/>
        </w:numPr>
        <w:spacing w:line="276" w:lineRule="auto"/>
        <w:jc w:val="both"/>
        <w:rPr>
          <w:rFonts w:ascii="Times New Roman" w:hAnsi="Times New Roman" w:cs="Times New Roman"/>
          <w:sz w:val="24"/>
          <w:szCs w:val="24"/>
        </w:rPr>
      </w:pPr>
      <w:r>
        <w:rPr>
          <w:rFonts w:ascii="Times New Roman" w:hAnsi="Times New Roman" w:cs="Times New Roman"/>
          <w:sz w:val="24"/>
          <w:szCs w:val="24"/>
        </w:rPr>
        <w:t>к ограждению (системе ограничения доступа) – п.7.5;</w:t>
      </w:r>
    </w:p>
    <w:p w:rsidR="002E2F36" w:rsidRDefault="002E2F36" w:rsidP="00831ED1">
      <w:pPr>
        <w:pStyle w:val="FORMATTEXT"/>
        <w:numPr>
          <w:ilvl w:val="0"/>
          <w:numId w:val="142"/>
        </w:numPr>
        <w:spacing w:line="276" w:lineRule="auto"/>
        <w:jc w:val="both"/>
        <w:rPr>
          <w:rFonts w:ascii="Times New Roman" w:hAnsi="Times New Roman" w:cs="Times New Roman"/>
          <w:sz w:val="24"/>
          <w:szCs w:val="24"/>
        </w:rPr>
      </w:pPr>
      <w:r>
        <w:rPr>
          <w:rFonts w:ascii="Times New Roman" w:hAnsi="Times New Roman" w:cs="Times New Roman"/>
          <w:sz w:val="24"/>
          <w:szCs w:val="24"/>
        </w:rPr>
        <w:t>к фиксации аттракциона – п.</w:t>
      </w:r>
      <w:r w:rsidR="00AA6CEB">
        <w:rPr>
          <w:rFonts w:ascii="Times New Roman" w:hAnsi="Times New Roman" w:cs="Times New Roman"/>
          <w:sz w:val="24"/>
          <w:szCs w:val="24"/>
        </w:rPr>
        <w:t xml:space="preserve"> </w:t>
      </w:r>
      <w:r>
        <w:rPr>
          <w:rFonts w:ascii="Times New Roman" w:hAnsi="Times New Roman" w:cs="Times New Roman"/>
          <w:sz w:val="24"/>
          <w:szCs w:val="24"/>
        </w:rPr>
        <w:t>7.8</w:t>
      </w:r>
      <w:r w:rsidR="00AA6CEB">
        <w:rPr>
          <w:rFonts w:ascii="Times New Roman" w:hAnsi="Times New Roman" w:cs="Times New Roman"/>
          <w:sz w:val="24"/>
          <w:szCs w:val="24"/>
        </w:rPr>
        <w:t>;</w:t>
      </w:r>
    </w:p>
    <w:p w:rsidR="002E2F36" w:rsidRDefault="002E2F36" w:rsidP="00831ED1">
      <w:pPr>
        <w:pStyle w:val="FORMATTEXT"/>
        <w:numPr>
          <w:ilvl w:val="0"/>
          <w:numId w:val="142"/>
        </w:numPr>
        <w:spacing w:after="240" w:line="276" w:lineRule="auto"/>
        <w:jc w:val="both"/>
        <w:rPr>
          <w:rFonts w:ascii="Times New Roman" w:hAnsi="Times New Roman" w:cs="Times New Roman"/>
          <w:sz w:val="24"/>
          <w:szCs w:val="24"/>
        </w:rPr>
      </w:pPr>
      <w:r w:rsidRPr="002E2F36">
        <w:rPr>
          <w:rFonts w:ascii="Times New Roman" w:hAnsi="Times New Roman" w:cs="Times New Roman"/>
          <w:sz w:val="24"/>
          <w:szCs w:val="24"/>
        </w:rPr>
        <w:t xml:space="preserve">к области приземления - </w:t>
      </w:r>
      <w:r w:rsidR="00FD014F" w:rsidRPr="002E2F36">
        <w:rPr>
          <w:rFonts w:ascii="Times New Roman" w:hAnsi="Times New Roman" w:cs="Times New Roman"/>
          <w:sz w:val="24"/>
          <w:szCs w:val="24"/>
        </w:rPr>
        <w:t>п. 7.11</w:t>
      </w:r>
      <w:r>
        <w:rPr>
          <w:rFonts w:ascii="Times New Roman" w:hAnsi="Times New Roman" w:cs="Times New Roman"/>
          <w:sz w:val="24"/>
          <w:szCs w:val="24"/>
        </w:rPr>
        <w:t>.</w:t>
      </w:r>
    </w:p>
    <w:p w:rsidR="00D36553" w:rsidRDefault="00D36553" w:rsidP="008B1B67">
      <w:pPr>
        <w:pStyle w:val="FORMATTEXT"/>
        <w:spacing w:after="240"/>
        <w:ind w:firstLine="568"/>
        <w:jc w:val="both"/>
        <w:rPr>
          <w:rFonts w:ascii="Times New Roman" w:hAnsi="Times New Roman" w:cs="Times New Roman"/>
          <w:sz w:val="24"/>
          <w:szCs w:val="24"/>
        </w:rPr>
      </w:pPr>
      <w:r>
        <w:rPr>
          <w:rFonts w:ascii="Times New Roman" w:hAnsi="Times New Roman" w:cs="Times New Roman"/>
          <w:sz w:val="24"/>
          <w:szCs w:val="24"/>
        </w:rPr>
        <w:br w:type="page"/>
      </w:r>
    </w:p>
    <w:p w:rsidR="002E52D8" w:rsidRDefault="006B1449" w:rsidP="001B4B8E">
      <w:pPr>
        <w:pStyle w:val="20"/>
      </w:pPr>
      <w:r>
        <w:t>АЛФАВИТНЫЙ УКАЗАТЕЛЬ ТЕРМИНОВ</w:t>
      </w:r>
    </w:p>
    <w:p w:rsidR="00504C18" w:rsidRPr="00504C18" w:rsidRDefault="00504C18" w:rsidP="00504C18"/>
    <w:p w:rsidR="00C864DE" w:rsidRDefault="00C864DE" w:rsidP="002E52D8">
      <w:pPr>
        <w:ind w:hanging="284"/>
        <w:jc w:val="left"/>
        <w:rPr>
          <w:rFonts w:ascii="Times New Roman" w:hAnsi="Times New Roman" w:cs="Times New Roman"/>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1"/>
        <w:gridCol w:w="1559"/>
      </w:tblGrid>
      <w:tr w:rsidR="006B1449" w:rsidTr="00F275B7">
        <w:trPr>
          <w:trHeight w:val="397"/>
        </w:trPr>
        <w:tc>
          <w:tcPr>
            <w:tcW w:w="7621" w:type="dxa"/>
            <w:vAlign w:val="center"/>
          </w:tcPr>
          <w:p w:rsidR="006B1449" w:rsidRPr="00E92E9D" w:rsidRDefault="00C864DE" w:rsidP="00F275B7">
            <w:pPr>
              <w:ind w:firstLine="0"/>
              <w:jc w:val="left"/>
              <w:rPr>
                <w:rFonts w:ascii="Times New Roman" w:hAnsi="Times New Roman" w:cs="Times New Roman"/>
              </w:rPr>
            </w:pPr>
            <w:r w:rsidRPr="00E92E9D">
              <w:rPr>
                <w:rFonts w:ascii="Times New Roman" w:hAnsi="Times New Roman" w:cs="Times New Roman"/>
              </w:rPr>
              <w:t>Аттракцион</w:t>
            </w:r>
          </w:p>
        </w:tc>
        <w:tc>
          <w:tcPr>
            <w:tcW w:w="1559" w:type="dxa"/>
            <w:vAlign w:val="center"/>
          </w:tcPr>
          <w:p w:rsidR="006B1449" w:rsidRDefault="00C864DE" w:rsidP="00F275B7">
            <w:pPr>
              <w:ind w:firstLine="0"/>
              <w:jc w:val="center"/>
              <w:rPr>
                <w:rFonts w:ascii="Times New Roman" w:hAnsi="Times New Roman" w:cs="Times New Roman"/>
              </w:rPr>
            </w:pPr>
            <w:r>
              <w:rPr>
                <w:rFonts w:ascii="Times New Roman" w:hAnsi="Times New Roman" w:cs="Times New Roman"/>
              </w:rPr>
              <w:t>3.1</w:t>
            </w:r>
          </w:p>
        </w:tc>
      </w:tr>
      <w:tr w:rsidR="00F24C58" w:rsidTr="00F275B7">
        <w:trPr>
          <w:trHeight w:val="397"/>
        </w:trPr>
        <w:tc>
          <w:tcPr>
            <w:tcW w:w="7621" w:type="dxa"/>
            <w:vAlign w:val="center"/>
          </w:tcPr>
          <w:p w:rsidR="00F24C58" w:rsidRPr="00E92E9D" w:rsidRDefault="00F24C58" w:rsidP="00F275B7">
            <w:pPr>
              <w:ind w:firstLine="0"/>
              <w:jc w:val="left"/>
              <w:rPr>
                <w:rFonts w:ascii="Times New Roman" w:hAnsi="Times New Roman" w:cs="Times New Roman"/>
              </w:rPr>
            </w:pPr>
            <w:r w:rsidRPr="00E92E9D">
              <w:rPr>
                <w:rFonts w:ascii="Times New Roman" w:hAnsi="Times New Roman" w:cs="Times New Roman"/>
              </w:rPr>
              <w:t>Аттракцион механизированный</w:t>
            </w:r>
          </w:p>
        </w:tc>
        <w:tc>
          <w:tcPr>
            <w:tcW w:w="1559" w:type="dxa"/>
            <w:vAlign w:val="center"/>
          </w:tcPr>
          <w:p w:rsidR="00F24C58" w:rsidRDefault="00F24C58" w:rsidP="00F275B7">
            <w:pPr>
              <w:ind w:firstLine="0"/>
              <w:jc w:val="center"/>
              <w:rPr>
                <w:rFonts w:ascii="Times New Roman" w:hAnsi="Times New Roman" w:cs="Times New Roman"/>
              </w:rPr>
            </w:pPr>
            <w:r>
              <w:rPr>
                <w:rFonts w:ascii="Times New Roman" w:hAnsi="Times New Roman" w:cs="Times New Roman"/>
              </w:rPr>
              <w:t>3.3</w:t>
            </w:r>
          </w:p>
        </w:tc>
      </w:tr>
      <w:tr w:rsidR="00F24C58" w:rsidTr="00F275B7">
        <w:trPr>
          <w:trHeight w:val="397"/>
        </w:trPr>
        <w:tc>
          <w:tcPr>
            <w:tcW w:w="7621" w:type="dxa"/>
            <w:vAlign w:val="center"/>
          </w:tcPr>
          <w:p w:rsidR="00F24C58" w:rsidRPr="00E92E9D" w:rsidRDefault="00F24C58" w:rsidP="00F275B7">
            <w:pPr>
              <w:ind w:firstLine="0"/>
              <w:jc w:val="left"/>
              <w:rPr>
                <w:rFonts w:ascii="Times New Roman" w:hAnsi="Times New Roman" w:cs="Times New Roman"/>
              </w:rPr>
            </w:pPr>
            <w:r w:rsidRPr="00E92E9D">
              <w:rPr>
                <w:rFonts w:ascii="Times New Roman" w:hAnsi="Times New Roman" w:cs="Times New Roman"/>
              </w:rPr>
              <w:t>Аттракцион немеханизированный</w:t>
            </w:r>
          </w:p>
        </w:tc>
        <w:tc>
          <w:tcPr>
            <w:tcW w:w="1559" w:type="dxa"/>
            <w:vAlign w:val="center"/>
          </w:tcPr>
          <w:p w:rsidR="00F24C58" w:rsidRDefault="00F24C58" w:rsidP="00F275B7">
            <w:pPr>
              <w:ind w:firstLine="0"/>
              <w:jc w:val="center"/>
              <w:rPr>
                <w:rFonts w:ascii="Times New Roman" w:hAnsi="Times New Roman" w:cs="Times New Roman"/>
              </w:rPr>
            </w:pPr>
            <w:r>
              <w:rPr>
                <w:rFonts w:ascii="Times New Roman" w:hAnsi="Times New Roman" w:cs="Times New Roman"/>
              </w:rPr>
              <w:t>3.2</w:t>
            </w:r>
          </w:p>
        </w:tc>
      </w:tr>
      <w:tr w:rsidR="00F24C58" w:rsidTr="00F275B7">
        <w:trPr>
          <w:trHeight w:val="397"/>
        </w:trPr>
        <w:tc>
          <w:tcPr>
            <w:tcW w:w="7621" w:type="dxa"/>
            <w:vAlign w:val="center"/>
          </w:tcPr>
          <w:p w:rsidR="00F24C58" w:rsidRPr="00E92E9D" w:rsidRDefault="00F24C58" w:rsidP="00F275B7">
            <w:pPr>
              <w:ind w:firstLine="0"/>
              <w:jc w:val="left"/>
              <w:rPr>
                <w:rFonts w:ascii="Times New Roman" w:hAnsi="Times New Roman" w:cs="Times New Roman"/>
              </w:rPr>
            </w:pPr>
            <w:r>
              <w:rPr>
                <w:rStyle w:val="a3"/>
                <w:rFonts w:ascii="Times New Roman" w:hAnsi="Times New Roman" w:cs="Times New Roman"/>
                <w:b w:val="0"/>
                <w:bCs/>
                <w:color w:val="auto"/>
              </w:rPr>
              <w:t>В</w:t>
            </w:r>
            <w:r w:rsidRPr="00E92E9D">
              <w:rPr>
                <w:rStyle w:val="a3"/>
                <w:rFonts w:ascii="Times New Roman" w:hAnsi="Times New Roman" w:cs="Times New Roman"/>
                <w:b w:val="0"/>
                <w:bCs/>
                <w:color w:val="auto"/>
              </w:rPr>
              <w:t xml:space="preserve">неплановое </w:t>
            </w:r>
            <w:r w:rsidRPr="00F24C58">
              <w:rPr>
                <w:rFonts w:ascii="Times New Roman" w:hAnsi="Times New Roman" w:cs="Times New Roman"/>
              </w:rPr>
              <w:t>техническое освидетельствование</w:t>
            </w:r>
          </w:p>
        </w:tc>
        <w:tc>
          <w:tcPr>
            <w:tcW w:w="1559" w:type="dxa"/>
            <w:vAlign w:val="center"/>
          </w:tcPr>
          <w:p w:rsidR="00F24C58" w:rsidRDefault="00F24C58" w:rsidP="00F275B7">
            <w:pPr>
              <w:ind w:firstLine="0"/>
              <w:jc w:val="center"/>
              <w:rPr>
                <w:rFonts w:ascii="Times New Roman" w:hAnsi="Times New Roman" w:cs="Times New Roman"/>
              </w:rPr>
            </w:pPr>
            <w:r>
              <w:rPr>
                <w:rFonts w:ascii="Times New Roman" w:hAnsi="Times New Roman" w:cs="Times New Roman"/>
              </w:rPr>
              <w:t>3.14</w:t>
            </w:r>
          </w:p>
        </w:tc>
      </w:tr>
      <w:tr w:rsidR="00F24C58" w:rsidTr="00F275B7">
        <w:trPr>
          <w:trHeight w:val="397"/>
        </w:trPr>
        <w:tc>
          <w:tcPr>
            <w:tcW w:w="7621" w:type="dxa"/>
            <w:vAlign w:val="center"/>
          </w:tcPr>
          <w:p w:rsidR="00F24C58" w:rsidRPr="00E92E9D" w:rsidRDefault="00F24C58" w:rsidP="00F275B7">
            <w:pPr>
              <w:ind w:firstLine="0"/>
              <w:jc w:val="left"/>
              <w:rPr>
                <w:rFonts w:ascii="Times New Roman" w:hAnsi="Times New Roman" w:cs="Times New Roman"/>
                <w:b/>
                <w:bCs/>
              </w:rPr>
            </w:pPr>
            <w:r w:rsidRPr="00E92E9D">
              <w:rPr>
                <w:rFonts w:ascii="Times New Roman" w:hAnsi="Times New Roman" w:cs="Times New Roman"/>
                <w:b/>
                <w:bCs/>
              </w:rPr>
              <w:t>Д</w:t>
            </w:r>
            <w:r w:rsidRPr="00E92E9D">
              <w:rPr>
                <w:rStyle w:val="a3"/>
                <w:rFonts w:ascii="Times New Roman" w:hAnsi="Times New Roman" w:cs="Times New Roman"/>
                <w:b w:val="0"/>
                <w:bCs/>
              </w:rPr>
              <w:t>ефект</w:t>
            </w:r>
          </w:p>
        </w:tc>
        <w:tc>
          <w:tcPr>
            <w:tcW w:w="1559" w:type="dxa"/>
            <w:vAlign w:val="center"/>
          </w:tcPr>
          <w:p w:rsidR="00F24C58" w:rsidRDefault="00F24C58" w:rsidP="00F275B7">
            <w:pPr>
              <w:ind w:firstLine="0"/>
              <w:jc w:val="center"/>
              <w:rPr>
                <w:rFonts w:ascii="Times New Roman" w:hAnsi="Times New Roman" w:cs="Times New Roman"/>
              </w:rPr>
            </w:pPr>
            <w:r>
              <w:rPr>
                <w:rFonts w:ascii="Times New Roman" w:hAnsi="Times New Roman" w:cs="Times New Roman"/>
              </w:rPr>
              <w:t>3.4</w:t>
            </w:r>
          </w:p>
        </w:tc>
      </w:tr>
      <w:tr w:rsidR="00F24C58" w:rsidTr="00F275B7">
        <w:trPr>
          <w:trHeight w:val="397"/>
        </w:trPr>
        <w:tc>
          <w:tcPr>
            <w:tcW w:w="7621" w:type="dxa"/>
            <w:vAlign w:val="center"/>
          </w:tcPr>
          <w:p w:rsidR="00F24C58" w:rsidRPr="00E92E9D" w:rsidRDefault="00F24C58" w:rsidP="00F275B7">
            <w:pPr>
              <w:ind w:firstLine="0"/>
              <w:jc w:val="left"/>
              <w:rPr>
                <w:rFonts w:ascii="Times New Roman" w:hAnsi="Times New Roman" w:cs="Times New Roman"/>
                <w:b/>
                <w:bCs/>
              </w:rPr>
            </w:pPr>
            <w:r w:rsidRPr="00F24C58">
              <w:rPr>
                <w:rStyle w:val="a3"/>
                <w:rFonts w:ascii="Times New Roman" w:hAnsi="Times New Roman" w:cs="Times New Roman"/>
                <w:b w:val="0"/>
                <w:color w:val="auto"/>
              </w:rPr>
              <w:t>Ежегодное</w:t>
            </w:r>
            <w:r w:rsidRPr="00F24C58">
              <w:rPr>
                <w:rStyle w:val="a3"/>
                <w:rFonts w:ascii="Times New Roman" w:hAnsi="Times New Roman" w:cs="Times New Roman"/>
                <w:bCs/>
                <w:color w:val="auto"/>
              </w:rPr>
              <w:t xml:space="preserve"> </w:t>
            </w:r>
            <w:r w:rsidRPr="00F24C58">
              <w:rPr>
                <w:rFonts w:ascii="Times New Roman" w:hAnsi="Times New Roman" w:cs="Times New Roman"/>
                <w:bCs/>
              </w:rPr>
              <w:t>техническое освидетельствование</w:t>
            </w:r>
          </w:p>
        </w:tc>
        <w:tc>
          <w:tcPr>
            <w:tcW w:w="1559" w:type="dxa"/>
            <w:vAlign w:val="center"/>
          </w:tcPr>
          <w:p w:rsidR="00F24C58" w:rsidRDefault="00F24C58" w:rsidP="00F275B7">
            <w:pPr>
              <w:ind w:firstLine="0"/>
              <w:jc w:val="center"/>
              <w:rPr>
                <w:rFonts w:ascii="Times New Roman" w:hAnsi="Times New Roman" w:cs="Times New Roman"/>
              </w:rPr>
            </w:pPr>
            <w:r>
              <w:rPr>
                <w:rFonts w:ascii="Times New Roman" w:hAnsi="Times New Roman" w:cs="Times New Roman"/>
              </w:rPr>
              <w:t>3.13</w:t>
            </w:r>
          </w:p>
        </w:tc>
      </w:tr>
      <w:tr w:rsidR="00F24C58" w:rsidTr="00F275B7">
        <w:trPr>
          <w:trHeight w:val="397"/>
        </w:trPr>
        <w:tc>
          <w:tcPr>
            <w:tcW w:w="7621" w:type="dxa"/>
            <w:vAlign w:val="center"/>
          </w:tcPr>
          <w:p w:rsidR="00F24C58" w:rsidRPr="00E92E9D" w:rsidRDefault="00F24C58" w:rsidP="00F275B7">
            <w:pPr>
              <w:ind w:firstLine="0"/>
              <w:jc w:val="left"/>
              <w:rPr>
                <w:rFonts w:ascii="Times New Roman" w:hAnsi="Times New Roman" w:cs="Times New Roman"/>
                <w:b/>
                <w:bCs/>
              </w:rPr>
            </w:pPr>
            <w:r w:rsidRPr="00F24C58">
              <w:rPr>
                <w:rFonts w:ascii="Times New Roman" w:hAnsi="Times New Roman" w:cs="Times New Roman"/>
              </w:rPr>
              <w:t>И</w:t>
            </w:r>
            <w:r w:rsidRPr="00E92E9D">
              <w:rPr>
                <w:rStyle w:val="a3"/>
                <w:rFonts w:ascii="Times New Roman" w:hAnsi="Times New Roman" w:cs="Times New Roman"/>
                <w:b w:val="0"/>
                <w:bCs/>
              </w:rPr>
              <w:t>справное состояние</w:t>
            </w:r>
          </w:p>
        </w:tc>
        <w:tc>
          <w:tcPr>
            <w:tcW w:w="1559" w:type="dxa"/>
            <w:vAlign w:val="center"/>
          </w:tcPr>
          <w:p w:rsidR="00F24C58" w:rsidRDefault="00F24C58" w:rsidP="00F275B7">
            <w:pPr>
              <w:ind w:firstLine="0"/>
              <w:jc w:val="center"/>
              <w:rPr>
                <w:rFonts w:ascii="Times New Roman" w:hAnsi="Times New Roman" w:cs="Times New Roman"/>
              </w:rPr>
            </w:pPr>
            <w:r>
              <w:rPr>
                <w:rFonts w:ascii="Times New Roman" w:hAnsi="Times New Roman" w:cs="Times New Roman"/>
              </w:rPr>
              <w:t>3.5</w:t>
            </w:r>
          </w:p>
        </w:tc>
      </w:tr>
      <w:tr w:rsidR="00F24C58" w:rsidTr="00F275B7">
        <w:trPr>
          <w:trHeight w:val="397"/>
        </w:trPr>
        <w:tc>
          <w:tcPr>
            <w:tcW w:w="7621" w:type="dxa"/>
            <w:vAlign w:val="center"/>
          </w:tcPr>
          <w:p w:rsidR="00F24C58" w:rsidRPr="00F24C58" w:rsidRDefault="00F24C58" w:rsidP="00F275B7">
            <w:pPr>
              <w:ind w:firstLine="0"/>
              <w:jc w:val="left"/>
              <w:rPr>
                <w:rFonts w:ascii="Times New Roman" w:hAnsi="Times New Roman" w:cs="Times New Roman"/>
              </w:rPr>
            </w:pPr>
            <w:r>
              <w:rPr>
                <w:rStyle w:val="a3"/>
                <w:rFonts w:ascii="Times New Roman" w:hAnsi="Times New Roman" w:cs="Times New Roman"/>
                <w:b w:val="0"/>
                <w:bCs/>
              </w:rPr>
              <w:t>К</w:t>
            </w:r>
            <w:r w:rsidRPr="00E92E9D">
              <w:rPr>
                <w:rStyle w:val="a3"/>
                <w:rFonts w:ascii="Times New Roman" w:hAnsi="Times New Roman" w:cs="Times New Roman"/>
                <w:b w:val="0"/>
                <w:bCs/>
              </w:rPr>
              <w:t>апитальный ремонт</w:t>
            </w:r>
          </w:p>
        </w:tc>
        <w:tc>
          <w:tcPr>
            <w:tcW w:w="1559" w:type="dxa"/>
            <w:vAlign w:val="center"/>
          </w:tcPr>
          <w:p w:rsidR="00F24C58" w:rsidRDefault="00F24C58" w:rsidP="00F275B7">
            <w:pPr>
              <w:ind w:firstLine="0"/>
              <w:jc w:val="center"/>
              <w:rPr>
                <w:rFonts w:ascii="Times New Roman" w:hAnsi="Times New Roman" w:cs="Times New Roman"/>
              </w:rPr>
            </w:pPr>
            <w:r>
              <w:rPr>
                <w:rFonts w:ascii="Times New Roman" w:hAnsi="Times New Roman" w:cs="Times New Roman"/>
              </w:rPr>
              <w:t>3.22</w:t>
            </w:r>
          </w:p>
        </w:tc>
      </w:tr>
      <w:tr w:rsidR="00F24C58" w:rsidTr="00F275B7">
        <w:trPr>
          <w:trHeight w:val="397"/>
        </w:trPr>
        <w:tc>
          <w:tcPr>
            <w:tcW w:w="7621" w:type="dxa"/>
            <w:vAlign w:val="center"/>
          </w:tcPr>
          <w:p w:rsidR="00F24C58" w:rsidRDefault="00F24C58" w:rsidP="00F275B7">
            <w:pPr>
              <w:ind w:firstLine="0"/>
              <w:jc w:val="left"/>
              <w:rPr>
                <w:rStyle w:val="a3"/>
                <w:rFonts w:ascii="Times New Roman" w:hAnsi="Times New Roman" w:cs="Times New Roman"/>
                <w:b w:val="0"/>
                <w:bCs/>
              </w:rPr>
            </w:pPr>
            <w:r>
              <w:rPr>
                <w:rStyle w:val="a3"/>
                <w:rFonts w:ascii="Times New Roman" w:hAnsi="Times New Roman" w:cs="Times New Roman"/>
                <w:b w:val="0"/>
                <w:bCs/>
              </w:rPr>
              <w:t>К</w:t>
            </w:r>
            <w:r w:rsidRPr="00E92E9D">
              <w:rPr>
                <w:rStyle w:val="a3"/>
                <w:rFonts w:ascii="Times New Roman" w:hAnsi="Times New Roman" w:cs="Times New Roman"/>
                <w:b w:val="0"/>
                <w:bCs/>
              </w:rPr>
              <w:t>ритерий предельного состояния</w:t>
            </w:r>
          </w:p>
        </w:tc>
        <w:tc>
          <w:tcPr>
            <w:tcW w:w="1559" w:type="dxa"/>
            <w:vAlign w:val="center"/>
          </w:tcPr>
          <w:p w:rsidR="00F24C58" w:rsidRDefault="00F24C58" w:rsidP="00F275B7">
            <w:pPr>
              <w:ind w:firstLine="0"/>
              <w:jc w:val="center"/>
              <w:rPr>
                <w:rFonts w:ascii="Times New Roman" w:hAnsi="Times New Roman" w:cs="Times New Roman"/>
              </w:rPr>
            </w:pPr>
            <w:r>
              <w:rPr>
                <w:rFonts w:ascii="Times New Roman" w:hAnsi="Times New Roman" w:cs="Times New Roman"/>
              </w:rPr>
              <w:t>3.10</w:t>
            </w:r>
          </w:p>
        </w:tc>
      </w:tr>
      <w:tr w:rsidR="00F24C58" w:rsidTr="00F275B7">
        <w:trPr>
          <w:trHeight w:val="397"/>
        </w:trPr>
        <w:tc>
          <w:tcPr>
            <w:tcW w:w="7621" w:type="dxa"/>
            <w:vAlign w:val="center"/>
          </w:tcPr>
          <w:p w:rsidR="00F24C58" w:rsidRDefault="00F24C58" w:rsidP="00F275B7">
            <w:pPr>
              <w:ind w:firstLine="0"/>
              <w:jc w:val="left"/>
              <w:rPr>
                <w:rStyle w:val="a3"/>
                <w:rFonts w:ascii="Times New Roman" w:hAnsi="Times New Roman" w:cs="Times New Roman"/>
                <w:b w:val="0"/>
                <w:bCs/>
              </w:rPr>
            </w:pPr>
            <w:r w:rsidRPr="00F24C58">
              <w:rPr>
                <w:rFonts w:ascii="Times New Roman" w:hAnsi="Times New Roman" w:cs="Times New Roman"/>
              </w:rPr>
              <w:t xml:space="preserve">Назначенный </w:t>
            </w:r>
            <w:r w:rsidRPr="00F24C58">
              <w:rPr>
                <w:rStyle w:val="a3"/>
                <w:rFonts w:ascii="Times New Roman" w:hAnsi="Times New Roman" w:cs="Times New Roman"/>
                <w:b w:val="0"/>
                <w:bCs/>
                <w:color w:val="auto"/>
              </w:rPr>
              <w:t>ресурс</w:t>
            </w:r>
          </w:p>
        </w:tc>
        <w:tc>
          <w:tcPr>
            <w:tcW w:w="1559" w:type="dxa"/>
            <w:vAlign w:val="center"/>
          </w:tcPr>
          <w:p w:rsidR="00F24C58" w:rsidRDefault="00F24C58" w:rsidP="00F275B7">
            <w:pPr>
              <w:ind w:firstLine="0"/>
              <w:jc w:val="center"/>
              <w:rPr>
                <w:rFonts w:ascii="Times New Roman" w:hAnsi="Times New Roman" w:cs="Times New Roman"/>
              </w:rPr>
            </w:pPr>
            <w:r>
              <w:rPr>
                <w:rFonts w:ascii="Times New Roman" w:hAnsi="Times New Roman" w:cs="Times New Roman"/>
              </w:rPr>
              <w:t>3.17</w:t>
            </w:r>
          </w:p>
        </w:tc>
      </w:tr>
      <w:tr w:rsidR="00F24C58" w:rsidTr="00F275B7">
        <w:trPr>
          <w:trHeight w:val="397"/>
        </w:trPr>
        <w:tc>
          <w:tcPr>
            <w:tcW w:w="7621" w:type="dxa"/>
            <w:vAlign w:val="center"/>
          </w:tcPr>
          <w:p w:rsidR="00F24C58" w:rsidRPr="00F24C58" w:rsidRDefault="00F24C58" w:rsidP="00F275B7">
            <w:pPr>
              <w:ind w:firstLine="0"/>
              <w:jc w:val="left"/>
              <w:rPr>
                <w:rFonts w:ascii="Times New Roman" w:hAnsi="Times New Roman" w:cs="Times New Roman"/>
              </w:rPr>
            </w:pPr>
            <w:r>
              <w:rPr>
                <w:rStyle w:val="a3"/>
                <w:rFonts w:ascii="Times New Roman" w:hAnsi="Times New Roman" w:cs="Times New Roman"/>
                <w:b w:val="0"/>
                <w:bCs/>
              </w:rPr>
              <w:t>Н</w:t>
            </w:r>
            <w:r w:rsidRPr="00E92E9D">
              <w:rPr>
                <w:rStyle w:val="a3"/>
                <w:rFonts w:ascii="Times New Roman" w:hAnsi="Times New Roman" w:cs="Times New Roman"/>
                <w:b w:val="0"/>
                <w:bCs/>
              </w:rPr>
              <w:t>азначенный срок службы</w:t>
            </w:r>
          </w:p>
        </w:tc>
        <w:tc>
          <w:tcPr>
            <w:tcW w:w="1559" w:type="dxa"/>
            <w:vAlign w:val="center"/>
          </w:tcPr>
          <w:p w:rsidR="00F24C58" w:rsidRDefault="00F24C58" w:rsidP="00F275B7">
            <w:pPr>
              <w:ind w:firstLine="0"/>
              <w:jc w:val="center"/>
              <w:rPr>
                <w:rFonts w:ascii="Times New Roman" w:hAnsi="Times New Roman" w:cs="Times New Roman"/>
              </w:rPr>
            </w:pPr>
            <w:r>
              <w:rPr>
                <w:rFonts w:ascii="Times New Roman" w:hAnsi="Times New Roman" w:cs="Times New Roman"/>
              </w:rPr>
              <w:t>3.19</w:t>
            </w:r>
          </w:p>
        </w:tc>
      </w:tr>
      <w:tr w:rsidR="00F24C58" w:rsidTr="00F275B7">
        <w:trPr>
          <w:trHeight w:val="397"/>
        </w:trPr>
        <w:tc>
          <w:tcPr>
            <w:tcW w:w="7621" w:type="dxa"/>
            <w:vAlign w:val="center"/>
          </w:tcPr>
          <w:p w:rsidR="00F24C58" w:rsidRDefault="00F24C58" w:rsidP="00F275B7">
            <w:pPr>
              <w:ind w:firstLine="0"/>
              <w:jc w:val="left"/>
              <w:rPr>
                <w:rStyle w:val="a3"/>
                <w:rFonts w:ascii="Times New Roman" w:hAnsi="Times New Roman" w:cs="Times New Roman"/>
                <w:b w:val="0"/>
                <w:bCs/>
              </w:rPr>
            </w:pPr>
            <w:r w:rsidRPr="00F24C58">
              <w:rPr>
                <w:rFonts w:ascii="Times New Roman" w:hAnsi="Times New Roman" w:cs="Times New Roman"/>
              </w:rPr>
              <w:t>Наработка</w:t>
            </w:r>
          </w:p>
        </w:tc>
        <w:tc>
          <w:tcPr>
            <w:tcW w:w="1559" w:type="dxa"/>
            <w:vAlign w:val="center"/>
          </w:tcPr>
          <w:p w:rsidR="00F24C58" w:rsidRDefault="00F24C58" w:rsidP="00F275B7">
            <w:pPr>
              <w:ind w:firstLine="0"/>
              <w:jc w:val="center"/>
              <w:rPr>
                <w:rFonts w:ascii="Times New Roman" w:hAnsi="Times New Roman" w:cs="Times New Roman"/>
              </w:rPr>
            </w:pPr>
            <w:r>
              <w:rPr>
                <w:rFonts w:ascii="Times New Roman" w:hAnsi="Times New Roman" w:cs="Times New Roman"/>
              </w:rPr>
              <w:t>3.20</w:t>
            </w:r>
          </w:p>
        </w:tc>
      </w:tr>
      <w:tr w:rsidR="00F24C58" w:rsidTr="00F275B7">
        <w:trPr>
          <w:trHeight w:val="397"/>
        </w:trPr>
        <w:tc>
          <w:tcPr>
            <w:tcW w:w="7621" w:type="dxa"/>
            <w:vAlign w:val="center"/>
          </w:tcPr>
          <w:p w:rsidR="00F24C58" w:rsidRPr="00E92E9D" w:rsidRDefault="00F24C58" w:rsidP="00F275B7">
            <w:pPr>
              <w:ind w:firstLine="0"/>
              <w:jc w:val="left"/>
              <w:rPr>
                <w:rFonts w:ascii="Times New Roman" w:hAnsi="Times New Roman" w:cs="Times New Roman"/>
                <w:b/>
                <w:bCs/>
              </w:rPr>
            </w:pPr>
            <w:r w:rsidRPr="00F24C58">
              <w:rPr>
                <w:rFonts w:ascii="Times New Roman" w:hAnsi="Times New Roman" w:cs="Times New Roman"/>
              </w:rPr>
              <w:t>Н</w:t>
            </w:r>
            <w:r w:rsidRPr="00E92E9D">
              <w:rPr>
                <w:rStyle w:val="a3"/>
                <w:rFonts w:ascii="Times New Roman" w:hAnsi="Times New Roman" w:cs="Times New Roman"/>
                <w:b w:val="0"/>
                <w:bCs/>
              </w:rPr>
              <w:t>еисправное состояние</w:t>
            </w:r>
          </w:p>
        </w:tc>
        <w:tc>
          <w:tcPr>
            <w:tcW w:w="1559" w:type="dxa"/>
            <w:vAlign w:val="center"/>
          </w:tcPr>
          <w:p w:rsidR="00F24C58" w:rsidRDefault="00F24C58" w:rsidP="00F275B7">
            <w:pPr>
              <w:ind w:firstLine="0"/>
              <w:jc w:val="center"/>
              <w:rPr>
                <w:rFonts w:ascii="Times New Roman" w:hAnsi="Times New Roman" w:cs="Times New Roman"/>
              </w:rPr>
            </w:pPr>
            <w:r>
              <w:rPr>
                <w:rFonts w:ascii="Times New Roman" w:hAnsi="Times New Roman" w:cs="Times New Roman"/>
              </w:rPr>
              <w:t>3.6</w:t>
            </w:r>
          </w:p>
        </w:tc>
      </w:tr>
      <w:tr w:rsidR="00F275B7" w:rsidTr="00F275B7">
        <w:trPr>
          <w:trHeight w:val="397"/>
        </w:trPr>
        <w:tc>
          <w:tcPr>
            <w:tcW w:w="7621" w:type="dxa"/>
            <w:vAlign w:val="center"/>
          </w:tcPr>
          <w:p w:rsidR="00F275B7" w:rsidRPr="00F24C58" w:rsidRDefault="00F275B7" w:rsidP="00F275B7">
            <w:pPr>
              <w:ind w:firstLine="0"/>
              <w:jc w:val="left"/>
              <w:rPr>
                <w:rFonts w:ascii="Times New Roman" w:hAnsi="Times New Roman" w:cs="Times New Roman"/>
              </w:rPr>
            </w:pPr>
            <w:r>
              <w:rPr>
                <w:rStyle w:val="a3"/>
                <w:rFonts w:ascii="Times New Roman" w:hAnsi="Times New Roman" w:cs="Times New Roman"/>
                <w:b w:val="0"/>
                <w:bCs/>
              </w:rPr>
              <w:t>Н</w:t>
            </w:r>
            <w:r w:rsidRPr="00E92E9D">
              <w:rPr>
                <w:rStyle w:val="a3"/>
                <w:rFonts w:ascii="Times New Roman" w:hAnsi="Times New Roman" w:cs="Times New Roman"/>
                <w:b w:val="0"/>
                <w:bCs/>
              </w:rPr>
              <w:t>еработоспособное состояние</w:t>
            </w:r>
          </w:p>
        </w:tc>
        <w:tc>
          <w:tcPr>
            <w:tcW w:w="1559" w:type="dxa"/>
            <w:vAlign w:val="center"/>
          </w:tcPr>
          <w:p w:rsidR="00F275B7" w:rsidRDefault="00F275B7" w:rsidP="00F275B7">
            <w:pPr>
              <w:ind w:firstLine="0"/>
              <w:jc w:val="center"/>
              <w:rPr>
                <w:rFonts w:ascii="Times New Roman" w:hAnsi="Times New Roman" w:cs="Times New Roman"/>
              </w:rPr>
            </w:pPr>
            <w:r>
              <w:rPr>
                <w:rFonts w:ascii="Times New Roman" w:hAnsi="Times New Roman" w:cs="Times New Roman"/>
              </w:rPr>
              <w:t>3.8</w:t>
            </w:r>
          </w:p>
        </w:tc>
      </w:tr>
      <w:tr w:rsidR="00F275B7" w:rsidTr="00F275B7">
        <w:trPr>
          <w:trHeight w:val="397"/>
        </w:trPr>
        <w:tc>
          <w:tcPr>
            <w:tcW w:w="7621" w:type="dxa"/>
            <w:vAlign w:val="center"/>
          </w:tcPr>
          <w:p w:rsidR="00F275B7" w:rsidRPr="00F24C58" w:rsidRDefault="00F275B7" w:rsidP="00F275B7">
            <w:pPr>
              <w:ind w:firstLine="0"/>
              <w:jc w:val="left"/>
              <w:rPr>
                <w:rFonts w:ascii="Times New Roman" w:hAnsi="Times New Roman" w:cs="Times New Roman"/>
              </w:rPr>
            </w:pPr>
            <w:r w:rsidRPr="00F24C58">
              <w:rPr>
                <w:rFonts w:ascii="Times New Roman" w:hAnsi="Times New Roman" w:cs="Times New Roman"/>
              </w:rPr>
              <w:t>Обследование</w:t>
            </w:r>
          </w:p>
        </w:tc>
        <w:tc>
          <w:tcPr>
            <w:tcW w:w="1559" w:type="dxa"/>
            <w:vAlign w:val="center"/>
          </w:tcPr>
          <w:p w:rsidR="00F275B7" w:rsidRDefault="00F275B7" w:rsidP="00F275B7">
            <w:pPr>
              <w:ind w:firstLine="0"/>
              <w:jc w:val="center"/>
              <w:rPr>
                <w:rFonts w:ascii="Times New Roman" w:hAnsi="Times New Roman" w:cs="Times New Roman"/>
              </w:rPr>
            </w:pPr>
            <w:r>
              <w:rPr>
                <w:rFonts w:ascii="Times New Roman" w:hAnsi="Times New Roman" w:cs="Times New Roman"/>
              </w:rPr>
              <w:t>3.15</w:t>
            </w:r>
          </w:p>
        </w:tc>
      </w:tr>
      <w:tr w:rsidR="00F275B7" w:rsidTr="00F275B7">
        <w:trPr>
          <w:trHeight w:val="397"/>
        </w:trPr>
        <w:tc>
          <w:tcPr>
            <w:tcW w:w="7621" w:type="dxa"/>
            <w:vAlign w:val="center"/>
          </w:tcPr>
          <w:p w:rsidR="00F275B7" w:rsidRPr="00F24C58" w:rsidRDefault="00F275B7" w:rsidP="00F275B7">
            <w:pPr>
              <w:ind w:firstLine="0"/>
              <w:jc w:val="left"/>
              <w:rPr>
                <w:rFonts w:ascii="Times New Roman" w:hAnsi="Times New Roman" w:cs="Times New Roman"/>
              </w:rPr>
            </w:pPr>
            <w:r>
              <w:rPr>
                <w:rStyle w:val="a3"/>
                <w:rFonts w:ascii="Times New Roman" w:hAnsi="Times New Roman" w:cs="Times New Roman"/>
                <w:b w:val="0"/>
                <w:bCs/>
              </w:rPr>
              <w:t>О</w:t>
            </w:r>
            <w:r w:rsidRPr="00E92E9D">
              <w:rPr>
                <w:rStyle w:val="a3"/>
                <w:rFonts w:ascii="Times New Roman" w:hAnsi="Times New Roman" w:cs="Times New Roman"/>
                <w:b w:val="0"/>
                <w:bCs/>
              </w:rPr>
              <w:t>статочный ресурс</w:t>
            </w:r>
          </w:p>
        </w:tc>
        <w:tc>
          <w:tcPr>
            <w:tcW w:w="1559" w:type="dxa"/>
            <w:vAlign w:val="center"/>
          </w:tcPr>
          <w:p w:rsidR="00F275B7" w:rsidRDefault="00F275B7" w:rsidP="00F275B7">
            <w:pPr>
              <w:ind w:firstLine="0"/>
              <w:jc w:val="center"/>
              <w:rPr>
                <w:rFonts w:ascii="Times New Roman" w:hAnsi="Times New Roman" w:cs="Times New Roman"/>
              </w:rPr>
            </w:pPr>
            <w:r>
              <w:rPr>
                <w:rFonts w:ascii="Times New Roman" w:hAnsi="Times New Roman" w:cs="Times New Roman"/>
              </w:rPr>
              <w:t>3.18</w:t>
            </w:r>
          </w:p>
        </w:tc>
      </w:tr>
      <w:tr w:rsidR="00F275B7" w:rsidTr="00F275B7">
        <w:trPr>
          <w:trHeight w:val="397"/>
        </w:trPr>
        <w:tc>
          <w:tcPr>
            <w:tcW w:w="7621" w:type="dxa"/>
            <w:vAlign w:val="center"/>
          </w:tcPr>
          <w:p w:rsidR="00F275B7" w:rsidRDefault="00F275B7" w:rsidP="00F275B7">
            <w:pPr>
              <w:ind w:firstLine="0"/>
              <w:jc w:val="left"/>
              <w:rPr>
                <w:rStyle w:val="a3"/>
                <w:rFonts w:ascii="Times New Roman" w:hAnsi="Times New Roman" w:cs="Times New Roman"/>
                <w:b w:val="0"/>
                <w:bCs/>
              </w:rPr>
            </w:pPr>
            <w:r>
              <w:rPr>
                <w:rStyle w:val="a3"/>
                <w:rFonts w:ascii="Times New Roman" w:hAnsi="Times New Roman" w:cs="Times New Roman"/>
                <w:b w:val="0"/>
                <w:bCs/>
              </w:rPr>
              <w:t>О</w:t>
            </w:r>
            <w:r w:rsidRPr="00E92E9D">
              <w:rPr>
                <w:rStyle w:val="a3"/>
                <w:rFonts w:ascii="Times New Roman" w:hAnsi="Times New Roman" w:cs="Times New Roman"/>
                <w:b w:val="0"/>
                <w:bCs/>
              </w:rPr>
              <w:t>ценка технического состояния (техническое освидетельствование)</w:t>
            </w:r>
          </w:p>
        </w:tc>
        <w:tc>
          <w:tcPr>
            <w:tcW w:w="1559" w:type="dxa"/>
            <w:vAlign w:val="center"/>
          </w:tcPr>
          <w:p w:rsidR="00F275B7" w:rsidRDefault="00F275B7" w:rsidP="00F275B7">
            <w:pPr>
              <w:ind w:firstLine="0"/>
              <w:jc w:val="center"/>
              <w:rPr>
                <w:rFonts w:ascii="Times New Roman" w:hAnsi="Times New Roman" w:cs="Times New Roman"/>
              </w:rPr>
            </w:pPr>
            <w:r>
              <w:rPr>
                <w:rFonts w:ascii="Times New Roman" w:hAnsi="Times New Roman" w:cs="Times New Roman"/>
              </w:rPr>
              <w:t>3.11</w:t>
            </w:r>
          </w:p>
        </w:tc>
      </w:tr>
      <w:tr w:rsidR="00F275B7" w:rsidTr="00F275B7">
        <w:trPr>
          <w:trHeight w:val="397"/>
        </w:trPr>
        <w:tc>
          <w:tcPr>
            <w:tcW w:w="7621" w:type="dxa"/>
            <w:vAlign w:val="center"/>
          </w:tcPr>
          <w:p w:rsidR="00F275B7" w:rsidRDefault="00F275B7" w:rsidP="00F275B7">
            <w:pPr>
              <w:ind w:firstLine="0"/>
              <w:jc w:val="left"/>
              <w:rPr>
                <w:rStyle w:val="a3"/>
                <w:rFonts w:ascii="Times New Roman" w:hAnsi="Times New Roman" w:cs="Times New Roman"/>
                <w:b w:val="0"/>
                <w:bCs/>
              </w:rPr>
            </w:pPr>
            <w:r w:rsidRPr="00F24C58">
              <w:rPr>
                <w:rStyle w:val="a3"/>
                <w:rFonts w:ascii="Times New Roman" w:hAnsi="Times New Roman" w:cs="Times New Roman"/>
                <w:b w:val="0"/>
                <w:bCs/>
                <w:color w:val="auto"/>
              </w:rPr>
              <w:t>Первичное</w:t>
            </w:r>
            <w:r w:rsidRPr="00F24C58">
              <w:rPr>
                <w:rFonts w:ascii="Times New Roman" w:hAnsi="Times New Roman" w:cs="Times New Roman"/>
                <w:b/>
                <w:bCs/>
              </w:rPr>
              <w:t xml:space="preserve"> </w:t>
            </w:r>
            <w:r w:rsidRPr="00F24C58">
              <w:rPr>
                <w:rFonts w:ascii="Times New Roman" w:hAnsi="Times New Roman" w:cs="Times New Roman"/>
              </w:rPr>
              <w:t>техническое освидетельствование</w:t>
            </w:r>
          </w:p>
        </w:tc>
        <w:tc>
          <w:tcPr>
            <w:tcW w:w="1559" w:type="dxa"/>
            <w:vAlign w:val="center"/>
          </w:tcPr>
          <w:p w:rsidR="00F275B7" w:rsidRDefault="00F275B7" w:rsidP="00F275B7">
            <w:pPr>
              <w:ind w:firstLine="0"/>
              <w:jc w:val="center"/>
              <w:rPr>
                <w:rFonts w:ascii="Times New Roman" w:hAnsi="Times New Roman" w:cs="Times New Roman"/>
              </w:rPr>
            </w:pPr>
            <w:r>
              <w:rPr>
                <w:rFonts w:ascii="Times New Roman" w:hAnsi="Times New Roman" w:cs="Times New Roman"/>
              </w:rPr>
              <w:t>3.12</w:t>
            </w:r>
          </w:p>
        </w:tc>
      </w:tr>
      <w:tr w:rsidR="00F275B7" w:rsidTr="00F275B7">
        <w:trPr>
          <w:trHeight w:val="397"/>
        </w:trPr>
        <w:tc>
          <w:tcPr>
            <w:tcW w:w="7621" w:type="dxa"/>
            <w:vAlign w:val="center"/>
          </w:tcPr>
          <w:p w:rsidR="00F275B7" w:rsidRPr="00F24C58" w:rsidRDefault="00F275B7" w:rsidP="00F275B7">
            <w:pPr>
              <w:ind w:firstLine="0"/>
              <w:jc w:val="left"/>
              <w:rPr>
                <w:rStyle w:val="a3"/>
                <w:rFonts w:ascii="Times New Roman" w:hAnsi="Times New Roman" w:cs="Times New Roman"/>
                <w:b w:val="0"/>
                <w:bCs/>
                <w:color w:val="auto"/>
              </w:rPr>
            </w:pPr>
            <w:r>
              <w:rPr>
                <w:rStyle w:val="a3"/>
                <w:rFonts w:ascii="Times New Roman" w:hAnsi="Times New Roman" w:cs="Times New Roman"/>
                <w:b w:val="0"/>
                <w:bCs/>
              </w:rPr>
              <w:t>П</w:t>
            </w:r>
            <w:r w:rsidRPr="00E92E9D">
              <w:rPr>
                <w:rStyle w:val="a3"/>
                <w:rFonts w:ascii="Times New Roman" w:hAnsi="Times New Roman" w:cs="Times New Roman"/>
                <w:b w:val="0"/>
                <w:bCs/>
              </w:rPr>
              <w:t>редельное состояние</w:t>
            </w:r>
          </w:p>
        </w:tc>
        <w:tc>
          <w:tcPr>
            <w:tcW w:w="1559" w:type="dxa"/>
            <w:vAlign w:val="center"/>
          </w:tcPr>
          <w:p w:rsidR="00F275B7" w:rsidRDefault="00F275B7" w:rsidP="00F275B7">
            <w:pPr>
              <w:ind w:firstLine="0"/>
              <w:jc w:val="center"/>
              <w:rPr>
                <w:rFonts w:ascii="Times New Roman" w:hAnsi="Times New Roman" w:cs="Times New Roman"/>
              </w:rPr>
            </w:pPr>
            <w:r>
              <w:rPr>
                <w:rFonts w:ascii="Times New Roman" w:hAnsi="Times New Roman" w:cs="Times New Roman"/>
              </w:rPr>
              <w:t>3.9</w:t>
            </w:r>
          </w:p>
        </w:tc>
      </w:tr>
      <w:tr w:rsidR="00F275B7" w:rsidTr="00F275B7">
        <w:trPr>
          <w:trHeight w:val="397"/>
        </w:trPr>
        <w:tc>
          <w:tcPr>
            <w:tcW w:w="7621" w:type="dxa"/>
            <w:vAlign w:val="center"/>
          </w:tcPr>
          <w:p w:rsidR="00F275B7" w:rsidRPr="00E92E9D" w:rsidRDefault="00F275B7" w:rsidP="00F275B7">
            <w:pPr>
              <w:ind w:firstLine="0"/>
              <w:jc w:val="left"/>
              <w:rPr>
                <w:rFonts w:ascii="Times New Roman" w:hAnsi="Times New Roman" w:cs="Times New Roman"/>
                <w:b/>
                <w:bCs/>
              </w:rPr>
            </w:pPr>
            <w:r>
              <w:rPr>
                <w:rStyle w:val="a3"/>
                <w:rFonts w:ascii="Times New Roman" w:hAnsi="Times New Roman" w:cs="Times New Roman"/>
                <w:b w:val="0"/>
                <w:bCs/>
              </w:rPr>
              <w:t>Р</w:t>
            </w:r>
            <w:r w:rsidRPr="00E92E9D">
              <w:rPr>
                <w:rStyle w:val="a3"/>
                <w:rFonts w:ascii="Times New Roman" w:hAnsi="Times New Roman" w:cs="Times New Roman"/>
                <w:b w:val="0"/>
                <w:bCs/>
              </w:rPr>
              <w:t>аботоспособное состояние</w:t>
            </w:r>
          </w:p>
        </w:tc>
        <w:tc>
          <w:tcPr>
            <w:tcW w:w="1559" w:type="dxa"/>
            <w:vAlign w:val="center"/>
          </w:tcPr>
          <w:p w:rsidR="00F275B7" w:rsidRDefault="00F275B7" w:rsidP="00F275B7">
            <w:pPr>
              <w:ind w:firstLine="0"/>
              <w:jc w:val="center"/>
              <w:rPr>
                <w:rFonts w:ascii="Times New Roman" w:hAnsi="Times New Roman" w:cs="Times New Roman"/>
              </w:rPr>
            </w:pPr>
            <w:r>
              <w:rPr>
                <w:rFonts w:ascii="Times New Roman" w:hAnsi="Times New Roman" w:cs="Times New Roman"/>
              </w:rPr>
              <w:t>3.7</w:t>
            </w:r>
          </w:p>
        </w:tc>
      </w:tr>
      <w:tr w:rsidR="00F275B7" w:rsidTr="00F275B7">
        <w:trPr>
          <w:trHeight w:val="397"/>
        </w:trPr>
        <w:tc>
          <w:tcPr>
            <w:tcW w:w="7621" w:type="dxa"/>
            <w:vAlign w:val="center"/>
          </w:tcPr>
          <w:p w:rsidR="00F275B7" w:rsidRDefault="00F275B7" w:rsidP="00F275B7">
            <w:pPr>
              <w:ind w:firstLine="0"/>
              <w:jc w:val="left"/>
              <w:rPr>
                <w:rStyle w:val="a3"/>
                <w:rFonts w:ascii="Times New Roman" w:hAnsi="Times New Roman" w:cs="Times New Roman"/>
                <w:b w:val="0"/>
                <w:bCs/>
              </w:rPr>
            </w:pPr>
            <w:r>
              <w:rPr>
                <w:rStyle w:val="a3"/>
                <w:b w:val="0"/>
                <w:bCs/>
              </w:rPr>
              <w:t>Р</w:t>
            </w:r>
            <w:r w:rsidRPr="00E92E9D">
              <w:rPr>
                <w:rStyle w:val="a3"/>
                <w:rFonts w:ascii="Times New Roman" w:hAnsi="Times New Roman" w:cs="Times New Roman"/>
                <w:b w:val="0"/>
                <w:bCs/>
              </w:rPr>
              <w:t>емонт</w:t>
            </w:r>
          </w:p>
        </w:tc>
        <w:tc>
          <w:tcPr>
            <w:tcW w:w="1559" w:type="dxa"/>
            <w:vAlign w:val="center"/>
          </w:tcPr>
          <w:p w:rsidR="00F275B7" w:rsidRDefault="00F275B7" w:rsidP="00F275B7">
            <w:pPr>
              <w:ind w:firstLine="0"/>
              <w:jc w:val="center"/>
              <w:rPr>
                <w:rFonts w:ascii="Times New Roman" w:hAnsi="Times New Roman" w:cs="Times New Roman"/>
              </w:rPr>
            </w:pPr>
            <w:r>
              <w:rPr>
                <w:rFonts w:ascii="Times New Roman" w:hAnsi="Times New Roman" w:cs="Times New Roman"/>
              </w:rPr>
              <w:t>3.21</w:t>
            </w:r>
          </w:p>
        </w:tc>
      </w:tr>
      <w:tr w:rsidR="00F275B7" w:rsidTr="00F275B7">
        <w:trPr>
          <w:trHeight w:val="397"/>
        </w:trPr>
        <w:tc>
          <w:tcPr>
            <w:tcW w:w="7621" w:type="dxa"/>
            <w:vAlign w:val="center"/>
          </w:tcPr>
          <w:p w:rsidR="00F275B7" w:rsidRPr="00F24C58" w:rsidRDefault="00F275B7" w:rsidP="00F275B7">
            <w:pPr>
              <w:ind w:firstLine="0"/>
              <w:jc w:val="left"/>
              <w:rPr>
                <w:rFonts w:ascii="Times New Roman" w:hAnsi="Times New Roman" w:cs="Times New Roman"/>
              </w:rPr>
            </w:pPr>
            <w:r w:rsidRPr="00F24C58">
              <w:rPr>
                <w:rFonts w:ascii="Times New Roman" w:hAnsi="Times New Roman" w:cs="Times New Roman"/>
              </w:rPr>
              <w:t>Ресурс</w:t>
            </w:r>
          </w:p>
        </w:tc>
        <w:tc>
          <w:tcPr>
            <w:tcW w:w="1559" w:type="dxa"/>
            <w:vAlign w:val="center"/>
          </w:tcPr>
          <w:p w:rsidR="00F275B7" w:rsidRDefault="00F275B7" w:rsidP="00F275B7">
            <w:pPr>
              <w:ind w:firstLine="0"/>
              <w:jc w:val="center"/>
              <w:rPr>
                <w:rFonts w:ascii="Times New Roman" w:hAnsi="Times New Roman" w:cs="Times New Roman"/>
              </w:rPr>
            </w:pPr>
            <w:r>
              <w:rPr>
                <w:rFonts w:ascii="Times New Roman" w:hAnsi="Times New Roman" w:cs="Times New Roman"/>
              </w:rPr>
              <w:t>3.16</w:t>
            </w:r>
          </w:p>
        </w:tc>
      </w:tr>
      <w:tr w:rsidR="00F275B7" w:rsidTr="00F275B7">
        <w:trPr>
          <w:trHeight w:val="397"/>
        </w:trPr>
        <w:tc>
          <w:tcPr>
            <w:tcW w:w="7621" w:type="dxa"/>
            <w:vAlign w:val="center"/>
          </w:tcPr>
          <w:p w:rsidR="00F275B7" w:rsidRPr="00E92E9D" w:rsidRDefault="00F275B7" w:rsidP="00F275B7">
            <w:pPr>
              <w:ind w:firstLine="0"/>
              <w:jc w:val="left"/>
              <w:rPr>
                <w:rFonts w:ascii="Times New Roman" w:hAnsi="Times New Roman" w:cs="Times New Roman"/>
                <w:b/>
                <w:bCs/>
              </w:rPr>
            </w:pPr>
            <w:r>
              <w:rPr>
                <w:rStyle w:val="a3"/>
                <w:rFonts w:ascii="Times New Roman" w:hAnsi="Times New Roman" w:cs="Times New Roman"/>
                <w:b w:val="0"/>
                <w:bCs/>
              </w:rPr>
              <w:t>Т</w:t>
            </w:r>
            <w:r w:rsidRPr="00E92E9D">
              <w:rPr>
                <w:rStyle w:val="a3"/>
                <w:rFonts w:ascii="Times New Roman" w:hAnsi="Times New Roman" w:cs="Times New Roman"/>
                <w:b w:val="0"/>
                <w:bCs/>
              </w:rPr>
              <w:t>екущий ремонт</w:t>
            </w:r>
          </w:p>
        </w:tc>
        <w:tc>
          <w:tcPr>
            <w:tcW w:w="1559" w:type="dxa"/>
            <w:vAlign w:val="center"/>
          </w:tcPr>
          <w:p w:rsidR="00F275B7" w:rsidRDefault="00F275B7" w:rsidP="00F275B7">
            <w:pPr>
              <w:ind w:firstLine="0"/>
              <w:jc w:val="center"/>
              <w:rPr>
                <w:rFonts w:ascii="Times New Roman" w:hAnsi="Times New Roman" w:cs="Times New Roman"/>
              </w:rPr>
            </w:pPr>
            <w:r>
              <w:rPr>
                <w:rFonts w:ascii="Times New Roman" w:hAnsi="Times New Roman" w:cs="Times New Roman"/>
              </w:rPr>
              <w:t>3.23</w:t>
            </w:r>
          </w:p>
        </w:tc>
      </w:tr>
      <w:tr w:rsidR="00F275B7" w:rsidTr="00F275B7">
        <w:trPr>
          <w:trHeight w:val="397"/>
        </w:trPr>
        <w:tc>
          <w:tcPr>
            <w:tcW w:w="7621" w:type="dxa"/>
            <w:vAlign w:val="center"/>
          </w:tcPr>
          <w:p w:rsidR="00F275B7" w:rsidRPr="00F24C58" w:rsidRDefault="00F275B7" w:rsidP="00F275B7">
            <w:pPr>
              <w:ind w:firstLine="0"/>
              <w:jc w:val="left"/>
              <w:rPr>
                <w:rFonts w:ascii="Times New Roman" w:hAnsi="Times New Roman" w:cs="Times New Roman"/>
              </w:rPr>
            </w:pPr>
            <w:r w:rsidRPr="00F24C58">
              <w:rPr>
                <w:rFonts w:ascii="Times New Roman" w:hAnsi="Times New Roman" w:cs="Times New Roman"/>
              </w:rPr>
              <w:t>Эксплуатант</w:t>
            </w:r>
          </w:p>
        </w:tc>
        <w:tc>
          <w:tcPr>
            <w:tcW w:w="1559" w:type="dxa"/>
            <w:vAlign w:val="center"/>
          </w:tcPr>
          <w:p w:rsidR="00F275B7" w:rsidRDefault="00F275B7" w:rsidP="00F275B7">
            <w:pPr>
              <w:ind w:firstLine="0"/>
              <w:jc w:val="center"/>
              <w:rPr>
                <w:rFonts w:ascii="Times New Roman" w:hAnsi="Times New Roman" w:cs="Times New Roman"/>
              </w:rPr>
            </w:pPr>
            <w:r>
              <w:rPr>
                <w:rFonts w:ascii="Times New Roman" w:hAnsi="Times New Roman" w:cs="Times New Roman"/>
              </w:rPr>
              <w:t>3.24</w:t>
            </w:r>
          </w:p>
        </w:tc>
      </w:tr>
      <w:tr w:rsidR="00F275B7" w:rsidTr="00F275B7">
        <w:trPr>
          <w:trHeight w:val="397"/>
        </w:trPr>
        <w:tc>
          <w:tcPr>
            <w:tcW w:w="7621" w:type="dxa"/>
            <w:vAlign w:val="center"/>
          </w:tcPr>
          <w:p w:rsidR="00F275B7" w:rsidRPr="00E92E9D" w:rsidRDefault="00F275B7" w:rsidP="00F275B7">
            <w:pPr>
              <w:ind w:firstLine="0"/>
              <w:jc w:val="left"/>
              <w:rPr>
                <w:rFonts w:ascii="Times New Roman" w:hAnsi="Times New Roman" w:cs="Times New Roman"/>
                <w:b/>
                <w:bCs/>
              </w:rPr>
            </w:pPr>
            <w:r>
              <w:rPr>
                <w:rStyle w:val="a3"/>
                <w:rFonts w:ascii="Times New Roman" w:hAnsi="Times New Roman" w:cs="Times New Roman"/>
                <w:b w:val="0"/>
                <w:bCs/>
              </w:rPr>
              <w:t>Э</w:t>
            </w:r>
            <w:r w:rsidRPr="00E92E9D">
              <w:rPr>
                <w:rStyle w:val="a3"/>
                <w:rFonts w:ascii="Times New Roman" w:hAnsi="Times New Roman" w:cs="Times New Roman"/>
                <w:b w:val="0"/>
                <w:bCs/>
              </w:rPr>
              <w:t>ксплуатационная документация</w:t>
            </w:r>
          </w:p>
        </w:tc>
        <w:tc>
          <w:tcPr>
            <w:tcW w:w="1559" w:type="dxa"/>
            <w:vAlign w:val="center"/>
          </w:tcPr>
          <w:p w:rsidR="00F275B7" w:rsidRDefault="00F275B7" w:rsidP="00F275B7">
            <w:pPr>
              <w:ind w:firstLine="0"/>
              <w:jc w:val="center"/>
              <w:rPr>
                <w:rFonts w:ascii="Times New Roman" w:hAnsi="Times New Roman" w:cs="Times New Roman"/>
              </w:rPr>
            </w:pPr>
            <w:r>
              <w:rPr>
                <w:rFonts w:ascii="Times New Roman" w:hAnsi="Times New Roman" w:cs="Times New Roman"/>
              </w:rPr>
              <w:t>3.25</w:t>
            </w:r>
          </w:p>
        </w:tc>
      </w:tr>
    </w:tbl>
    <w:p w:rsidR="006B1449" w:rsidRPr="002E52D8" w:rsidRDefault="006B1449" w:rsidP="002E52D8">
      <w:pPr>
        <w:ind w:hanging="284"/>
        <w:jc w:val="left"/>
        <w:rPr>
          <w:rFonts w:ascii="Times New Roman" w:hAnsi="Times New Roman" w:cs="Times New Roman"/>
        </w:rPr>
      </w:pPr>
    </w:p>
    <w:sectPr w:rsidR="006B1449" w:rsidRPr="002E52D8" w:rsidSect="00143456">
      <w:footerReference w:type="default" r:id="rId11"/>
      <w:pgSz w:w="11900" w:h="16800"/>
      <w:pgMar w:top="851" w:right="1134" w:bottom="1418" w:left="1559"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5F1E" w:rsidRDefault="00185F1E" w:rsidP="00EC2693">
      <w:r>
        <w:separator/>
      </w:r>
    </w:p>
  </w:endnote>
  <w:endnote w:type="continuationSeparator" w:id="0">
    <w:p w:rsidR="00185F1E" w:rsidRDefault="00185F1E" w:rsidP="00EC2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Lucida Console"/>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altName w:val="Times New Roman"/>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sans-serif">
    <w:altName w:val="Arial"/>
    <w:panose1 w:val="00000000000000000000"/>
    <w:charset w:val="CC"/>
    <w:family w:val="roman"/>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ED1" w:rsidRDefault="00831ED1">
    <w:pPr>
      <w:pStyle w:val="ad"/>
      <w:jc w:val="center"/>
    </w:pPr>
    <w:r>
      <w:fldChar w:fldCharType="begin"/>
    </w:r>
    <w:r>
      <w:instrText>PAGE   \* MERGEFORMAT</w:instrText>
    </w:r>
    <w:r>
      <w:fldChar w:fldCharType="separate"/>
    </w:r>
    <w:r w:rsidR="00861501">
      <w:rPr>
        <w:noProof/>
      </w:rPr>
      <w:t>1</w:t>
    </w:r>
    <w:r>
      <w:fldChar w:fldCharType="end"/>
    </w:r>
  </w:p>
  <w:p w:rsidR="00831ED1" w:rsidRDefault="00831ED1">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5F1E" w:rsidRDefault="00185F1E" w:rsidP="00EC2693">
      <w:r>
        <w:separator/>
      </w:r>
    </w:p>
  </w:footnote>
  <w:footnote w:type="continuationSeparator" w:id="0">
    <w:p w:rsidR="00185F1E" w:rsidRDefault="00185F1E" w:rsidP="00EC26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24837"/>
    <w:multiLevelType w:val="hybridMultilevel"/>
    <w:tmpl w:val="43CEB550"/>
    <w:lvl w:ilvl="0" w:tplc="AB209C3A">
      <w:start w:val="1"/>
      <w:numFmt w:val="russianLower"/>
      <w:lvlText w:val="%1)"/>
      <w:lvlJc w:val="left"/>
      <w:pPr>
        <w:ind w:left="128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
    <w:nsid w:val="00D17283"/>
    <w:multiLevelType w:val="hybridMultilevel"/>
    <w:tmpl w:val="9D1A7A6A"/>
    <w:lvl w:ilvl="0" w:tplc="B7C6985C">
      <w:start w:val="1"/>
      <w:numFmt w:val="russianLower"/>
      <w:lvlText w:val="%1)"/>
      <w:lvlJc w:val="left"/>
      <w:pPr>
        <w:ind w:left="1571" w:hanging="360"/>
      </w:pPr>
      <w:rPr>
        <w:rFonts w:cs="Times New Roman" w:hint="default"/>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2">
    <w:nsid w:val="03A62542"/>
    <w:multiLevelType w:val="hybridMultilevel"/>
    <w:tmpl w:val="318EA5D4"/>
    <w:lvl w:ilvl="0" w:tplc="88D86B2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nsid w:val="04932BCD"/>
    <w:multiLevelType w:val="hybridMultilevel"/>
    <w:tmpl w:val="3BC43226"/>
    <w:lvl w:ilvl="0" w:tplc="AB209C3A">
      <w:start w:val="1"/>
      <w:numFmt w:val="russianLower"/>
      <w:lvlText w:val="%1)"/>
      <w:lvlJc w:val="left"/>
      <w:pPr>
        <w:ind w:left="1571" w:hanging="360"/>
      </w:pPr>
      <w:rPr>
        <w:rFonts w:cs="Times New Roman" w:hint="default"/>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4">
    <w:nsid w:val="07613E84"/>
    <w:multiLevelType w:val="hybridMultilevel"/>
    <w:tmpl w:val="3F60D9C8"/>
    <w:lvl w:ilvl="0" w:tplc="AB209C3A">
      <w:start w:val="1"/>
      <w:numFmt w:val="russianLower"/>
      <w:lvlText w:val="%1)"/>
      <w:lvlJc w:val="left"/>
      <w:pPr>
        <w:ind w:left="1571" w:hanging="360"/>
      </w:pPr>
      <w:rPr>
        <w:rFonts w:cs="Times New Roman" w:hint="default"/>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5">
    <w:nsid w:val="086C54B2"/>
    <w:multiLevelType w:val="multilevel"/>
    <w:tmpl w:val="D8E8ECE6"/>
    <w:lvl w:ilvl="0">
      <w:start w:val="9"/>
      <w:numFmt w:val="decimal"/>
      <w:lvlText w:val="%1"/>
      <w:lvlJc w:val="left"/>
      <w:pPr>
        <w:ind w:left="480" w:hanging="480"/>
      </w:pPr>
      <w:rPr>
        <w:rFonts w:cs="Times New Roman" w:hint="default"/>
      </w:rPr>
    </w:lvl>
    <w:lvl w:ilvl="1">
      <w:start w:val="3"/>
      <w:numFmt w:val="decimal"/>
      <w:lvlText w:val="%1.%2"/>
      <w:lvlJc w:val="left"/>
      <w:pPr>
        <w:ind w:left="1200" w:hanging="48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6">
    <w:nsid w:val="08BE234E"/>
    <w:multiLevelType w:val="multilevel"/>
    <w:tmpl w:val="D5EA1A84"/>
    <w:lvl w:ilvl="0">
      <w:start w:val="1"/>
      <w:numFmt w:val="decimal"/>
      <w:lvlText w:val="%1."/>
      <w:lvlJc w:val="left"/>
      <w:pPr>
        <w:ind w:left="360" w:hanging="360"/>
      </w:pPr>
      <w:rPr>
        <w:rFonts w:cs="Times New Roman" w:hint="default"/>
        <w:b/>
        <w:bCs/>
        <w:i w:val="0"/>
        <w:iCs w:val="0"/>
      </w:rPr>
    </w:lvl>
    <w:lvl w:ilvl="1">
      <w:start w:val="6"/>
      <w:numFmt w:val="decimal"/>
      <w:lvlText w:val="12.%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7">
    <w:nsid w:val="0AC42D34"/>
    <w:multiLevelType w:val="hybridMultilevel"/>
    <w:tmpl w:val="DC52D6E2"/>
    <w:lvl w:ilvl="0" w:tplc="AB209C3A">
      <w:start w:val="1"/>
      <w:numFmt w:val="russianLower"/>
      <w:lvlText w:val="%1)"/>
      <w:lvlJc w:val="left"/>
      <w:pPr>
        <w:ind w:left="1800" w:hanging="360"/>
      </w:pPr>
      <w:rPr>
        <w:rFonts w:cs="Times New Roman" w:hint="default"/>
      </w:rPr>
    </w:lvl>
    <w:lvl w:ilvl="1" w:tplc="04190019" w:tentative="1">
      <w:start w:val="1"/>
      <w:numFmt w:val="lowerLetter"/>
      <w:lvlText w:val="%2."/>
      <w:lvlJc w:val="left"/>
      <w:pPr>
        <w:ind w:left="2520" w:hanging="360"/>
      </w:pPr>
      <w:rPr>
        <w:rFonts w:cs="Times New Roman"/>
      </w:rPr>
    </w:lvl>
    <w:lvl w:ilvl="2" w:tplc="0419001B" w:tentative="1">
      <w:start w:val="1"/>
      <w:numFmt w:val="lowerRoman"/>
      <w:lvlText w:val="%3."/>
      <w:lvlJc w:val="right"/>
      <w:pPr>
        <w:ind w:left="3240" w:hanging="180"/>
      </w:pPr>
      <w:rPr>
        <w:rFonts w:cs="Times New Roman"/>
      </w:rPr>
    </w:lvl>
    <w:lvl w:ilvl="3" w:tplc="0419000F" w:tentative="1">
      <w:start w:val="1"/>
      <w:numFmt w:val="decimal"/>
      <w:lvlText w:val="%4."/>
      <w:lvlJc w:val="left"/>
      <w:pPr>
        <w:ind w:left="3960" w:hanging="360"/>
      </w:pPr>
      <w:rPr>
        <w:rFonts w:cs="Times New Roman"/>
      </w:rPr>
    </w:lvl>
    <w:lvl w:ilvl="4" w:tplc="04190019" w:tentative="1">
      <w:start w:val="1"/>
      <w:numFmt w:val="lowerLetter"/>
      <w:lvlText w:val="%5."/>
      <w:lvlJc w:val="left"/>
      <w:pPr>
        <w:ind w:left="4680" w:hanging="360"/>
      </w:pPr>
      <w:rPr>
        <w:rFonts w:cs="Times New Roman"/>
      </w:rPr>
    </w:lvl>
    <w:lvl w:ilvl="5" w:tplc="0419001B" w:tentative="1">
      <w:start w:val="1"/>
      <w:numFmt w:val="lowerRoman"/>
      <w:lvlText w:val="%6."/>
      <w:lvlJc w:val="right"/>
      <w:pPr>
        <w:ind w:left="5400" w:hanging="180"/>
      </w:pPr>
      <w:rPr>
        <w:rFonts w:cs="Times New Roman"/>
      </w:rPr>
    </w:lvl>
    <w:lvl w:ilvl="6" w:tplc="0419000F" w:tentative="1">
      <w:start w:val="1"/>
      <w:numFmt w:val="decimal"/>
      <w:lvlText w:val="%7."/>
      <w:lvlJc w:val="left"/>
      <w:pPr>
        <w:ind w:left="6120" w:hanging="360"/>
      </w:pPr>
      <w:rPr>
        <w:rFonts w:cs="Times New Roman"/>
      </w:rPr>
    </w:lvl>
    <w:lvl w:ilvl="7" w:tplc="04190019" w:tentative="1">
      <w:start w:val="1"/>
      <w:numFmt w:val="lowerLetter"/>
      <w:lvlText w:val="%8."/>
      <w:lvlJc w:val="left"/>
      <w:pPr>
        <w:ind w:left="6840" w:hanging="360"/>
      </w:pPr>
      <w:rPr>
        <w:rFonts w:cs="Times New Roman"/>
      </w:rPr>
    </w:lvl>
    <w:lvl w:ilvl="8" w:tplc="0419001B" w:tentative="1">
      <w:start w:val="1"/>
      <w:numFmt w:val="lowerRoman"/>
      <w:lvlText w:val="%9."/>
      <w:lvlJc w:val="right"/>
      <w:pPr>
        <w:ind w:left="7560" w:hanging="180"/>
      </w:pPr>
      <w:rPr>
        <w:rFonts w:cs="Times New Roman"/>
      </w:rPr>
    </w:lvl>
  </w:abstractNum>
  <w:abstractNum w:abstractNumId="8">
    <w:nsid w:val="0B9D47B5"/>
    <w:multiLevelType w:val="hybridMultilevel"/>
    <w:tmpl w:val="547463DA"/>
    <w:lvl w:ilvl="0" w:tplc="88D86B2C">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9">
    <w:nsid w:val="0C123FB3"/>
    <w:multiLevelType w:val="hybridMultilevel"/>
    <w:tmpl w:val="E468254A"/>
    <w:lvl w:ilvl="0" w:tplc="AB209C3A">
      <w:start w:val="1"/>
      <w:numFmt w:val="russianLower"/>
      <w:lvlText w:val="%1)"/>
      <w:lvlJc w:val="left"/>
      <w:pPr>
        <w:ind w:left="1380" w:hanging="360"/>
      </w:pPr>
      <w:rPr>
        <w:rFonts w:cs="Times New Roman" w:hint="default"/>
      </w:rPr>
    </w:lvl>
    <w:lvl w:ilvl="1" w:tplc="04190019" w:tentative="1">
      <w:start w:val="1"/>
      <w:numFmt w:val="lowerLetter"/>
      <w:lvlText w:val="%2."/>
      <w:lvlJc w:val="left"/>
      <w:pPr>
        <w:ind w:left="2100" w:hanging="360"/>
      </w:pPr>
      <w:rPr>
        <w:rFonts w:cs="Times New Roman"/>
      </w:rPr>
    </w:lvl>
    <w:lvl w:ilvl="2" w:tplc="0419001B" w:tentative="1">
      <w:start w:val="1"/>
      <w:numFmt w:val="lowerRoman"/>
      <w:lvlText w:val="%3."/>
      <w:lvlJc w:val="right"/>
      <w:pPr>
        <w:ind w:left="2820" w:hanging="180"/>
      </w:pPr>
      <w:rPr>
        <w:rFonts w:cs="Times New Roman"/>
      </w:rPr>
    </w:lvl>
    <w:lvl w:ilvl="3" w:tplc="0419000F" w:tentative="1">
      <w:start w:val="1"/>
      <w:numFmt w:val="decimal"/>
      <w:lvlText w:val="%4."/>
      <w:lvlJc w:val="left"/>
      <w:pPr>
        <w:ind w:left="3540" w:hanging="360"/>
      </w:pPr>
      <w:rPr>
        <w:rFonts w:cs="Times New Roman"/>
      </w:rPr>
    </w:lvl>
    <w:lvl w:ilvl="4" w:tplc="04190019" w:tentative="1">
      <w:start w:val="1"/>
      <w:numFmt w:val="lowerLetter"/>
      <w:lvlText w:val="%5."/>
      <w:lvlJc w:val="left"/>
      <w:pPr>
        <w:ind w:left="4260" w:hanging="360"/>
      </w:pPr>
      <w:rPr>
        <w:rFonts w:cs="Times New Roman"/>
      </w:rPr>
    </w:lvl>
    <w:lvl w:ilvl="5" w:tplc="0419001B" w:tentative="1">
      <w:start w:val="1"/>
      <w:numFmt w:val="lowerRoman"/>
      <w:lvlText w:val="%6."/>
      <w:lvlJc w:val="right"/>
      <w:pPr>
        <w:ind w:left="4980" w:hanging="180"/>
      </w:pPr>
      <w:rPr>
        <w:rFonts w:cs="Times New Roman"/>
      </w:rPr>
    </w:lvl>
    <w:lvl w:ilvl="6" w:tplc="0419000F" w:tentative="1">
      <w:start w:val="1"/>
      <w:numFmt w:val="decimal"/>
      <w:lvlText w:val="%7."/>
      <w:lvlJc w:val="left"/>
      <w:pPr>
        <w:ind w:left="5700" w:hanging="360"/>
      </w:pPr>
      <w:rPr>
        <w:rFonts w:cs="Times New Roman"/>
      </w:rPr>
    </w:lvl>
    <w:lvl w:ilvl="7" w:tplc="04190019" w:tentative="1">
      <w:start w:val="1"/>
      <w:numFmt w:val="lowerLetter"/>
      <w:lvlText w:val="%8."/>
      <w:lvlJc w:val="left"/>
      <w:pPr>
        <w:ind w:left="6420" w:hanging="360"/>
      </w:pPr>
      <w:rPr>
        <w:rFonts w:cs="Times New Roman"/>
      </w:rPr>
    </w:lvl>
    <w:lvl w:ilvl="8" w:tplc="0419001B" w:tentative="1">
      <w:start w:val="1"/>
      <w:numFmt w:val="lowerRoman"/>
      <w:lvlText w:val="%9."/>
      <w:lvlJc w:val="right"/>
      <w:pPr>
        <w:ind w:left="7140" w:hanging="180"/>
      </w:pPr>
      <w:rPr>
        <w:rFonts w:cs="Times New Roman"/>
      </w:rPr>
    </w:lvl>
  </w:abstractNum>
  <w:abstractNum w:abstractNumId="10">
    <w:nsid w:val="0C4E4E37"/>
    <w:multiLevelType w:val="hybridMultilevel"/>
    <w:tmpl w:val="8F0AEB4A"/>
    <w:lvl w:ilvl="0" w:tplc="AB209C3A">
      <w:start w:val="1"/>
      <w:numFmt w:val="russianLower"/>
      <w:lvlText w:val="%1)"/>
      <w:lvlJc w:val="left"/>
      <w:pPr>
        <w:ind w:left="1440" w:hanging="360"/>
      </w:pPr>
      <w:rPr>
        <w:rFonts w:cs="Times New Roman"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0E1A340B"/>
    <w:multiLevelType w:val="multilevel"/>
    <w:tmpl w:val="13DC35FC"/>
    <w:lvl w:ilvl="0">
      <w:start w:val="1"/>
      <w:numFmt w:val="decimal"/>
      <w:lvlText w:val="%1."/>
      <w:lvlJc w:val="left"/>
      <w:pPr>
        <w:ind w:left="360" w:hanging="360"/>
      </w:pPr>
      <w:rPr>
        <w:rFonts w:cs="Times New Roman" w:hint="default"/>
        <w:b/>
        <w:bCs/>
        <w:i w:val="0"/>
        <w:iCs w:val="0"/>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8.3.5.%4."/>
      <w:lvlJc w:val="left"/>
      <w:pPr>
        <w:ind w:left="1728" w:hanging="648"/>
      </w:pPr>
      <w:rPr>
        <w:rFonts w:cs="Times New Roman" w:hint="default"/>
        <w:b w:val="0"/>
        <w:bCs w:val="0"/>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2">
    <w:nsid w:val="0E325702"/>
    <w:multiLevelType w:val="hybridMultilevel"/>
    <w:tmpl w:val="81668B26"/>
    <w:lvl w:ilvl="0" w:tplc="AB209C3A">
      <w:start w:val="1"/>
      <w:numFmt w:val="russianLower"/>
      <w:lvlText w:val="%1)"/>
      <w:lvlJc w:val="left"/>
      <w:pPr>
        <w:ind w:left="1571" w:hanging="360"/>
      </w:pPr>
      <w:rPr>
        <w:rFonts w:cs="Times New Roman" w:hint="default"/>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13">
    <w:nsid w:val="0E381A3D"/>
    <w:multiLevelType w:val="multilevel"/>
    <w:tmpl w:val="FEB4D716"/>
    <w:lvl w:ilvl="0">
      <w:start w:val="1"/>
      <w:numFmt w:val="decimal"/>
      <w:lvlText w:val="%1."/>
      <w:lvlJc w:val="left"/>
      <w:pPr>
        <w:ind w:left="360" w:hanging="360"/>
      </w:pPr>
      <w:rPr>
        <w:rFonts w:cs="Times New Roman" w:hint="default"/>
        <w:b/>
        <w:bCs/>
        <w:i w:val="0"/>
        <w:iCs w:val="0"/>
      </w:rPr>
    </w:lvl>
    <w:lvl w:ilvl="1">
      <w:start w:val="1"/>
      <w:numFmt w:val="decimal"/>
      <w:lvlText w:val="%1.%2."/>
      <w:lvlJc w:val="left"/>
      <w:pPr>
        <w:ind w:left="792" w:hanging="432"/>
      </w:pPr>
      <w:rPr>
        <w:rFonts w:cs="Times New Roman" w:hint="default"/>
      </w:rPr>
    </w:lvl>
    <w:lvl w:ilvl="2">
      <w:start w:val="1"/>
      <w:numFmt w:val="decimal"/>
      <w:lvlText w:val="12.4.%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4">
    <w:nsid w:val="0E823930"/>
    <w:multiLevelType w:val="hybridMultilevel"/>
    <w:tmpl w:val="29A284C2"/>
    <w:lvl w:ilvl="0" w:tplc="88D86B2C">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5">
    <w:nsid w:val="0EB850BD"/>
    <w:multiLevelType w:val="multilevel"/>
    <w:tmpl w:val="A43870B6"/>
    <w:lvl w:ilvl="0">
      <w:start w:val="5"/>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4.%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6">
    <w:nsid w:val="0EED51F0"/>
    <w:multiLevelType w:val="hybridMultilevel"/>
    <w:tmpl w:val="4B1E3B36"/>
    <w:lvl w:ilvl="0" w:tplc="AB209C3A">
      <w:start w:val="1"/>
      <w:numFmt w:val="russianLower"/>
      <w:lvlText w:val="%1)"/>
      <w:lvlJc w:val="left"/>
      <w:pPr>
        <w:ind w:left="1740" w:hanging="360"/>
      </w:pPr>
      <w:rPr>
        <w:rFonts w:cs="Times New Roman" w:hint="default"/>
      </w:rPr>
    </w:lvl>
    <w:lvl w:ilvl="1" w:tplc="04190019" w:tentative="1">
      <w:start w:val="1"/>
      <w:numFmt w:val="lowerLetter"/>
      <w:lvlText w:val="%2."/>
      <w:lvlJc w:val="left"/>
      <w:pPr>
        <w:ind w:left="2460" w:hanging="360"/>
      </w:pPr>
      <w:rPr>
        <w:rFonts w:cs="Times New Roman"/>
      </w:rPr>
    </w:lvl>
    <w:lvl w:ilvl="2" w:tplc="0419001B" w:tentative="1">
      <w:start w:val="1"/>
      <w:numFmt w:val="lowerRoman"/>
      <w:lvlText w:val="%3."/>
      <w:lvlJc w:val="right"/>
      <w:pPr>
        <w:ind w:left="3180" w:hanging="180"/>
      </w:pPr>
      <w:rPr>
        <w:rFonts w:cs="Times New Roman"/>
      </w:rPr>
    </w:lvl>
    <w:lvl w:ilvl="3" w:tplc="0419000F" w:tentative="1">
      <w:start w:val="1"/>
      <w:numFmt w:val="decimal"/>
      <w:lvlText w:val="%4."/>
      <w:lvlJc w:val="left"/>
      <w:pPr>
        <w:ind w:left="3900" w:hanging="360"/>
      </w:pPr>
      <w:rPr>
        <w:rFonts w:cs="Times New Roman"/>
      </w:rPr>
    </w:lvl>
    <w:lvl w:ilvl="4" w:tplc="04190019" w:tentative="1">
      <w:start w:val="1"/>
      <w:numFmt w:val="lowerLetter"/>
      <w:lvlText w:val="%5."/>
      <w:lvlJc w:val="left"/>
      <w:pPr>
        <w:ind w:left="4620" w:hanging="360"/>
      </w:pPr>
      <w:rPr>
        <w:rFonts w:cs="Times New Roman"/>
      </w:rPr>
    </w:lvl>
    <w:lvl w:ilvl="5" w:tplc="0419001B" w:tentative="1">
      <w:start w:val="1"/>
      <w:numFmt w:val="lowerRoman"/>
      <w:lvlText w:val="%6."/>
      <w:lvlJc w:val="right"/>
      <w:pPr>
        <w:ind w:left="5340" w:hanging="180"/>
      </w:pPr>
      <w:rPr>
        <w:rFonts w:cs="Times New Roman"/>
      </w:rPr>
    </w:lvl>
    <w:lvl w:ilvl="6" w:tplc="0419000F" w:tentative="1">
      <w:start w:val="1"/>
      <w:numFmt w:val="decimal"/>
      <w:lvlText w:val="%7."/>
      <w:lvlJc w:val="left"/>
      <w:pPr>
        <w:ind w:left="6060" w:hanging="360"/>
      </w:pPr>
      <w:rPr>
        <w:rFonts w:cs="Times New Roman"/>
      </w:rPr>
    </w:lvl>
    <w:lvl w:ilvl="7" w:tplc="04190019" w:tentative="1">
      <w:start w:val="1"/>
      <w:numFmt w:val="lowerLetter"/>
      <w:lvlText w:val="%8."/>
      <w:lvlJc w:val="left"/>
      <w:pPr>
        <w:ind w:left="6780" w:hanging="360"/>
      </w:pPr>
      <w:rPr>
        <w:rFonts w:cs="Times New Roman"/>
      </w:rPr>
    </w:lvl>
    <w:lvl w:ilvl="8" w:tplc="0419001B" w:tentative="1">
      <w:start w:val="1"/>
      <w:numFmt w:val="lowerRoman"/>
      <w:lvlText w:val="%9."/>
      <w:lvlJc w:val="right"/>
      <w:pPr>
        <w:ind w:left="7500" w:hanging="180"/>
      </w:pPr>
      <w:rPr>
        <w:rFonts w:cs="Times New Roman"/>
      </w:rPr>
    </w:lvl>
  </w:abstractNum>
  <w:abstractNum w:abstractNumId="17">
    <w:nsid w:val="0F0E43C3"/>
    <w:multiLevelType w:val="hybridMultilevel"/>
    <w:tmpl w:val="9D14AAF0"/>
    <w:lvl w:ilvl="0" w:tplc="CA56FC50">
      <w:start w:val="1"/>
      <w:numFmt w:val="russianLower"/>
      <w:lvlText w:val="%1)"/>
      <w:lvlJc w:val="left"/>
      <w:pPr>
        <w:ind w:left="1571"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108208D6"/>
    <w:multiLevelType w:val="multilevel"/>
    <w:tmpl w:val="EA206892"/>
    <w:lvl w:ilvl="0">
      <w:start w:val="1"/>
      <w:numFmt w:val="decimal"/>
      <w:lvlText w:val="8.%1"/>
      <w:lvlJc w:val="left"/>
      <w:pPr>
        <w:ind w:left="720" w:hanging="360"/>
      </w:pPr>
      <w:rPr>
        <w:rFonts w:ascii="Times New Roman" w:eastAsia="Times New Roman" w:hAnsi="Times New Roman" w:cs="Times New Roman" w:hint="default"/>
        <w:b w:val="0"/>
        <w:bCs w:val="0"/>
        <w:i w:val="0"/>
        <w:iCs w:val="0"/>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9">
    <w:nsid w:val="120B5691"/>
    <w:multiLevelType w:val="hybridMultilevel"/>
    <w:tmpl w:val="97EA783E"/>
    <w:lvl w:ilvl="0" w:tplc="AB209C3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1264414D"/>
    <w:multiLevelType w:val="hybridMultilevel"/>
    <w:tmpl w:val="CB8E967A"/>
    <w:lvl w:ilvl="0" w:tplc="AB209C3A">
      <w:start w:val="1"/>
      <w:numFmt w:val="russianLower"/>
      <w:lvlText w:val="%1)"/>
      <w:lvlJc w:val="left"/>
      <w:pPr>
        <w:ind w:left="1571" w:hanging="360"/>
      </w:pPr>
      <w:rPr>
        <w:rFonts w:cs="Times New Roman" w:hint="default"/>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21">
    <w:nsid w:val="135F5BE8"/>
    <w:multiLevelType w:val="hybridMultilevel"/>
    <w:tmpl w:val="3B14C05E"/>
    <w:lvl w:ilvl="0" w:tplc="8FCCF974">
      <w:start w:val="1"/>
      <w:numFmt w:val="russianLower"/>
      <w:lvlText w:val="%1)"/>
      <w:lvlJc w:val="left"/>
      <w:pPr>
        <w:ind w:left="1380" w:hanging="360"/>
      </w:pPr>
      <w:rPr>
        <w:rFonts w:cs="Times New Roman" w:hint="default"/>
        <w:b w:val="0"/>
        <w:bCs w:val="0"/>
      </w:rPr>
    </w:lvl>
    <w:lvl w:ilvl="1" w:tplc="04190019" w:tentative="1">
      <w:start w:val="1"/>
      <w:numFmt w:val="lowerLetter"/>
      <w:lvlText w:val="%2."/>
      <w:lvlJc w:val="left"/>
      <w:pPr>
        <w:ind w:left="2100" w:hanging="360"/>
      </w:pPr>
      <w:rPr>
        <w:rFonts w:cs="Times New Roman"/>
      </w:rPr>
    </w:lvl>
    <w:lvl w:ilvl="2" w:tplc="0419001B" w:tentative="1">
      <w:start w:val="1"/>
      <w:numFmt w:val="lowerRoman"/>
      <w:lvlText w:val="%3."/>
      <w:lvlJc w:val="right"/>
      <w:pPr>
        <w:ind w:left="2820" w:hanging="180"/>
      </w:pPr>
      <w:rPr>
        <w:rFonts w:cs="Times New Roman"/>
      </w:rPr>
    </w:lvl>
    <w:lvl w:ilvl="3" w:tplc="0419000F" w:tentative="1">
      <w:start w:val="1"/>
      <w:numFmt w:val="decimal"/>
      <w:lvlText w:val="%4."/>
      <w:lvlJc w:val="left"/>
      <w:pPr>
        <w:ind w:left="3540" w:hanging="360"/>
      </w:pPr>
      <w:rPr>
        <w:rFonts w:cs="Times New Roman"/>
      </w:rPr>
    </w:lvl>
    <w:lvl w:ilvl="4" w:tplc="04190019" w:tentative="1">
      <w:start w:val="1"/>
      <w:numFmt w:val="lowerLetter"/>
      <w:lvlText w:val="%5."/>
      <w:lvlJc w:val="left"/>
      <w:pPr>
        <w:ind w:left="4260" w:hanging="360"/>
      </w:pPr>
      <w:rPr>
        <w:rFonts w:cs="Times New Roman"/>
      </w:rPr>
    </w:lvl>
    <w:lvl w:ilvl="5" w:tplc="0419001B" w:tentative="1">
      <w:start w:val="1"/>
      <w:numFmt w:val="lowerRoman"/>
      <w:lvlText w:val="%6."/>
      <w:lvlJc w:val="right"/>
      <w:pPr>
        <w:ind w:left="4980" w:hanging="180"/>
      </w:pPr>
      <w:rPr>
        <w:rFonts w:cs="Times New Roman"/>
      </w:rPr>
    </w:lvl>
    <w:lvl w:ilvl="6" w:tplc="0419000F" w:tentative="1">
      <w:start w:val="1"/>
      <w:numFmt w:val="decimal"/>
      <w:lvlText w:val="%7."/>
      <w:lvlJc w:val="left"/>
      <w:pPr>
        <w:ind w:left="5700" w:hanging="360"/>
      </w:pPr>
      <w:rPr>
        <w:rFonts w:cs="Times New Roman"/>
      </w:rPr>
    </w:lvl>
    <w:lvl w:ilvl="7" w:tplc="04190019" w:tentative="1">
      <w:start w:val="1"/>
      <w:numFmt w:val="lowerLetter"/>
      <w:lvlText w:val="%8."/>
      <w:lvlJc w:val="left"/>
      <w:pPr>
        <w:ind w:left="6420" w:hanging="360"/>
      </w:pPr>
      <w:rPr>
        <w:rFonts w:cs="Times New Roman"/>
      </w:rPr>
    </w:lvl>
    <w:lvl w:ilvl="8" w:tplc="0419001B" w:tentative="1">
      <w:start w:val="1"/>
      <w:numFmt w:val="lowerRoman"/>
      <w:lvlText w:val="%9."/>
      <w:lvlJc w:val="right"/>
      <w:pPr>
        <w:ind w:left="7140" w:hanging="180"/>
      </w:pPr>
      <w:rPr>
        <w:rFonts w:cs="Times New Roman"/>
      </w:rPr>
    </w:lvl>
  </w:abstractNum>
  <w:abstractNum w:abstractNumId="22">
    <w:nsid w:val="164747BA"/>
    <w:multiLevelType w:val="multilevel"/>
    <w:tmpl w:val="1F403780"/>
    <w:lvl w:ilvl="0">
      <w:start w:val="1"/>
      <w:numFmt w:val="decimal"/>
      <w:lvlText w:val="4.%1"/>
      <w:lvlJc w:val="left"/>
      <w:pPr>
        <w:ind w:left="1440" w:hanging="360"/>
      </w:pPr>
      <w:rPr>
        <w:rFonts w:ascii="Times New Roman" w:eastAsia="Times New Roman" w:hAnsi="Times New Roman" w:cs="Times New Roman" w:hint="default"/>
        <w:b w:val="0"/>
        <w:bCs w:val="0"/>
        <w:i w:val="0"/>
        <w:iCs w:val="0"/>
      </w:rPr>
    </w:lvl>
    <w:lvl w:ilvl="1">
      <w:start w:val="1"/>
      <w:numFmt w:val="lowerLetter"/>
      <w:lvlText w:val="%2."/>
      <w:lvlJc w:val="left"/>
      <w:pPr>
        <w:ind w:left="2160" w:hanging="360"/>
      </w:pPr>
      <w:rPr>
        <w:rFonts w:cs="Times New Roman" w:hint="default"/>
      </w:rPr>
    </w:lvl>
    <w:lvl w:ilvl="2">
      <w:start w:val="1"/>
      <w:numFmt w:val="lowerRoman"/>
      <w:lvlText w:val="%3."/>
      <w:lvlJc w:val="right"/>
      <w:pPr>
        <w:ind w:left="2880" w:hanging="180"/>
      </w:pPr>
      <w:rPr>
        <w:rFonts w:cs="Times New Roman" w:hint="default"/>
      </w:rPr>
    </w:lvl>
    <w:lvl w:ilvl="3">
      <w:start w:val="1"/>
      <w:numFmt w:val="decimal"/>
      <w:lvlText w:val="%4."/>
      <w:lvlJc w:val="left"/>
      <w:pPr>
        <w:ind w:left="3600" w:hanging="360"/>
      </w:pPr>
      <w:rPr>
        <w:rFonts w:cs="Times New Roman" w:hint="default"/>
      </w:rPr>
    </w:lvl>
    <w:lvl w:ilvl="4">
      <w:start w:val="1"/>
      <w:numFmt w:val="lowerLetter"/>
      <w:lvlText w:val="%5."/>
      <w:lvlJc w:val="left"/>
      <w:pPr>
        <w:ind w:left="4320" w:hanging="360"/>
      </w:pPr>
      <w:rPr>
        <w:rFonts w:cs="Times New Roman" w:hint="default"/>
      </w:rPr>
    </w:lvl>
    <w:lvl w:ilvl="5">
      <w:start w:val="1"/>
      <w:numFmt w:val="lowerRoman"/>
      <w:lvlText w:val="%6."/>
      <w:lvlJc w:val="right"/>
      <w:pPr>
        <w:ind w:left="5040" w:hanging="180"/>
      </w:pPr>
      <w:rPr>
        <w:rFonts w:cs="Times New Roman" w:hint="default"/>
      </w:rPr>
    </w:lvl>
    <w:lvl w:ilvl="6">
      <w:start w:val="1"/>
      <w:numFmt w:val="decimal"/>
      <w:lvlText w:val="%7."/>
      <w:lvlJc w:val="left"/>
      <w:pPr>
        <w:ind w:left="5760" w:hanging="360"/>
      </w:pPr>
      <w:rPr>
        <w:rFonts w:cs="Times New Roman" w:hint="default"/>
      </w:rPr>
    </w:lvl>
    <w:lvl w:ilvl="7">
      <w:start w:val="1"/>
      <w:numFmt w:val="lowerLetter"/>
      <w:lvlText w:val="%8."/>
      <w:lvlJc w:val="left"/>
      <w:pPr>
        <w:ind w:left="6480" w:hanging="360"/>
      </w:pPr>
      <w:rPr>
        <w:rFonts w:cs="Times New Roman" w:hint="default"/>
      </w:rPr>
    </w:lvl>
    <w:lvl w:ilvl="8">
      <w:start w:val="1"/>
      <w:numFmt w:val="lowerRoman"/>
      <w:lvlText w:val="%9."/>
      <w:lvlJc w:val="right"/>
      <w:pPr>
        <w:ind w:left="7200" w:hanging="180"/>
      </w:pPr>
      <w:rPr>
        <w:rFonts w:cs="Times New Roman" w:hint="default"/>
      </w:rPr>
    </w:lvl>
  </w:abstractNum>
  <w:abstractNum w:abstractNumId="23">
    <w:nsid w:val="180E1654"/>
    <w:multiLevelType w:val="multilevel"/>
    <w:tmpl w:val="0890D338"/>
    <w:styleLink w:val="4"/>
    <w:lvl w:ilvl="0">
      <w:start w:val="7"/>
      <w:numFmt w:val="decimal"/>
      <w:lvlText w:val="%1."/>
      <w:lvlJc w:val="left"/>
      <w:pPr>
        <w:ind w:left="720" w:hanging="360"/>
      </w:pPr>
      <w:rPr>
        <w:rFonts w:cs="Times New Roman" w:hint="default"/>
        <w:b/>
        <w:bCs/>
        <w:i w:val="0"/>
        <w:iCs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4">
    <w:nsid w:val="18AF3280"/>
    <w:multiLevelType w:val="hybridMultilevel"/>
    <w:tmpl w:val="41C697C6"/>
    <w:lvl w:ilvl="0" w:tplc="CBAAF636">
      <w:start w:val="1"/>
      <w:numFmt w:val="russianLower"/>
      <w:lvlText w:val="%1)"/>
      <w:lvlJc w:val="left"/>
      <w:pPr>
        <w:ind w:left="1380" w:hanging="360"/>
      </w:pPr>
      <w:rPr>
        <w:rFonts w:cs="Times New Roman" w:hint="default"/>
        <w:b w:val="0"/>
        <w:bCs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195B010F"/>
    <w:multiLevelType w:val="multilevel"/>
    <w:tmpl w:val="F8F80D1C"/>
    <w:styleLink w:val="5"/>
    <w:lvl w:ilvl="0">
      <w:start w:val="1"/>
      <w:numFmt w:val="decimal"/>
      <w:lvlText w:val="%1."/>
      <w:lvlJc w:val="left"/>
      <w:pPr>
        <w:ind w:left="360" w:hanging="360"/>
      </w:pPr>
      <w:rPr>
        <w:rFonts w:cs="Times New Roman" w:hint="default"/>
        <w:b/>
        <w:bCs/>
        <w:i w:val="0"/>
        <w:iCs w:val="0"/>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6">
    <w:nsid w:val="1AF90996"/>
    <w:multiLevelType w:val="hybridMultilevel"/>
    <w:tmpl w:val="F09422FA"/>
    <w:lvl w:ilvl="0" w:tplc="5D96D062">
      <w:start w:val="1"/>
      <w:numFmt w:val="russianLower"/>
      <w:lvlText w:val="%1)"/>
      <w:lvlJc w:val="left"/>
      <w:pPr>
        <w:ind w:left="1571" w:hanging="360"/>
      </w:pPr>
      <w:rPr>
        <w:rFonts w:cs="Times New Roman" w:hint="default"/>
        <w:b w:val="0"/>
        <w:bCs/>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7">
    <w:nsid w:val="1BF945DA"/>
    <w:multiLevelType w:val="multilevel"/>
    <w:tmpl w:val="8DD4A886"/>
    <w:lvl w:ilvl="0">
      <w:start w:val="1"/>
      <w:numFmt w:val="decimal"/>
      <w:lvlText w:val="%1."/>
      <w:lvlJc w:val="left"/>
      <w:pPr>
        <w:ind w:left="360" w:hanging="360"/>
      </w:pPr>
      <w:rPr>
        <w:rFonts w:cs="Times New Roman" w:hint="default"/>
        <w:b/>
        <w:bCs/>
        <w:i w:val="0"/>
        <w:iCs w:val="0"/>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8.3.4.%4."/>
      <w:lvlJc w:val="left"/>
      <w:pPr>
        <w:ind w:left="1728" w:hanging="648"/>
      </w:pPr>
      <w:rPr>
        <w:rFonts w:cs="Times New Roman" w:hint="default"/>
        <w:b w:val="0"/>
        <w:bCs w:val="0"/>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8">
    <w:nsid w:val="1C790A6F"/>
    <w:multiLevelType w:val="hybridMultilevel"/>
    <w:tmpl w:val="98E4CC90"/>
    <w:lvl w:ilvl="0" w:tplc="BD0E576E">
      <w:start w:val="1"/>
      <w:numFmt w:val="russianLower"/>
      <w:lvlText w:val="%1)"/>
      <w:lvlJc w:val="left"/>
      <w:pPr>
        <w:ind w:left="128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9">
    <w:nsid w:val="1C8957B1"/>
    <w:multiLevelType w:val="hybridMultilevel"/>
    <w:tmpl w:val="E3864612"/>
    <w:lvl w:ilvl="0" w:tplc="88D86B2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nsid w:val="1CE7100B"/>
    <w:multiLevelType w:val="multilevel"/>
    <w:tmpl w:val="581CAADC"/>
    <w:lvl w:ilvl="0">
      <w:start w:val="11"/>
      <w:numFmt w:val="decimal"/>
      <w:lvlText w:val="%1"/>
      <w:lvlJc w:val="left"/>
      <w:pPr>
        <w:ind w:left="420" w:hanging="420"/>
      </w:pPr>
      <w:rPr>
        <w:rFonts w:cs="Times New Roman" w:hint="default"/>
      </w:rPr>
    </w:lvl>
    <w:lvl w:ilvl="1">
      <w:start w:val="8"/>
      <w:numFmt w:val="decimal"/>
      <w:lvlText w:val="%1.%2"/>
      <w:lvlJc w:val="left"/>
      <w:pPr>
        <w:ind w:left="988" w:hanging="420"/>
      </w:pPr>
      <w:rPr>
        <w:rFonts w:cs="Times New Roman" w:hint="default"/>
      </w:rPr>
    </w:lvl>
    <w:lvl w:ilvl="2">
      <w:start w:val="1"/>
      <w:numFmt w:val="decimal"/>
      <w:lvlText w:val="%1.%2.%3"/>
      <w:lvlJc w:val="left"/>
      <w:pPr>
        <w:ind w:left="1856" w:hanging="720"/>
      </w:pPr>
      <w:rPr>
        <w:rFonts w:cs="Times New Roman" w:hint="default"/>
      </w:rPr>
    </w:lvl>
    <w:lvl w:ilvl="3">
      <w:start w:val="1"/>
      <w:numFmt w:val="decimal"/>
      <w:lvlText w:val="%1.%2.%3.%4"/>
      <w:lvlJc w:val="left"/>
      <w:pPr>
        <w:ind w:left="2424" w:hanging="720"/>
      </w:pPr>
      <w:rPr>
        <w:rFonts w:cs="Times New Roman" w:hint="default"/>
      </w:rPr>
    </w:lvl>
    <w:lvl w:ilvl="4">
      <w:start w:val="1"/>
      <w:numFmt w:val="decimal"/>
      <w:lvlText w:val="%1.%2.%3.%4.%5"/>
      <w:lvlJc w:val="left"/>
      <w:pPr>
        <w:ind w:left="3352" w:hanging="1080"/>
      </w:pPr>
      <w:rPr>
        <w:rFonts w:cs="Times New Roman" w:hint="default"/>
      </w:rPr>
    </w:lvl>
    <w:lvl w:ilvl="5">
      <w:start w:val="1"/>
      <w:numFmt w:val="decimal"/>
      <w:lvlText w:val="%1.%2.%3.%4.%5.%6"/>
      <w:lvlJc w:val="left"/>
      <w:pPr>
        <w:ind w:left="3920" w:hanging="1080"/>
      </w:pPr>
      <w:rPr>
        <w:rFonts w:cs="Times New Roman" w:hint="default"/>
      </w:rPr>
    </w:lvl>
    <w:lvl w:ilvl="6">
      <w:start w:val="1"/>
      <w:numFmt w:val="decimal"/>
      <w:lvlText w:val="%1.%2.%3.%4.%5.%6.%7"/>
      <w:lvlJc w:val="left"/>
      <w:pPr>
        <w:ind w:left="4848" w:hanging="1440"/>
      </w:pPr>
      <w:rPr>
        <w:rFonts w:cs="Times New Roman" w:hint="default"/>
      </w:rPr>
    </w:lvl>
    <w:lvl w:ilvl="7">
      <w:start w:val="1"/>
      <w:numFmt w:val="decimal"/>
      <w:lvlText w:val="%1.%2.%3.%4.%5.%6.%7.%8"/>
      <w:lvlJc w:val="left"/>
      <w:pPr>
        <w:ind w:left="5416" w:hanging="1440"/>
      </w:pPr>
      <w:rPr>
        <w:rFonts w:cs="Times New Roman" w:hint="default"/>
      </w:rPr>
    </w:lvl>
    <w:lvl w:ilvl="8">
      <w:start w:val="1"/>
      <w:numFmt w:val="decimal"/>
      <w:lvlText w:val="%1.%2.%3.%4.%5.%6.%7.%8.%9"/>
      <w:lvlJc w:val="left"/>
      <w:pPr>
        <w:ind w:left="6344" w:hanging="1800"/>
      </w:pPr>
      <w:rPr>
        <w:rFonts w:cs="Times New Roman" w:hint="default"/>
      </w:rPr>
    </w:lvl>
  </w:abstractNum>
  <w:abstractNum w:abstractNumId="31">
    <w:nsid w:val="1D8A745E"/>
    <w:multiLevelType w:val="hybridMultilevel"/>
    <w:tmpl w:val="10B082F0"/>
    <w:lvl w:ilvl="0" w:tplc="88D86B2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nsid w:val="1DDB0597"/>
    <w:multiLevelType w:val="multilevel"/>
    <w:tmpl w:val="94864D3A"/>
    <w:lvl w:ilvl="0">
      <w:start w:val="1"/>
      <w:numFmt w:val="decimal"/>
      <w:lvlText w:val="%1."/>
      <w:lvlJc w:val="left"/>
      <w:pPr>
        <w:ind w:left="360" w:hanging="360"/>
      </w:pPr>
      <w:rPr>
        <w:rFonts w:cs="Times New Roman" w:hint="default"/>
        <w:b/>
        <w:bCs/>
        <w:i w:val="0"/>
        <w:iCs w:val="0"/>
      </w:rPr>
    </w:lvl>
    <w:lvl w:ilvl="1">
      <w:start w:val="1"/>
      <w:numFmt w:val="decimal"/>
      <w:lvlText w:val="%1.%2."/>
      <w:lvlJc w:val="left"/>
      <w:pPr>
        <w:ind w:left="792" w:hanging="432"/>
      </w:pPr>
      <w:rPr>
        <w:rFonts w:cs="Times New Roman" w:hint="default"/>
      </w:rPr>
    </w:lvl>
    <w:lvl w:ilvl="2">
      <w:start w:val="1"/>
      <w:numFmt w:val="decimal"/>
      <w:lvlText w:val="10.4.%3."/>
      <w:lvlJc w:val="left"/>
      <w:pPr>
        <w:ind w:left="1224" w:hanging="504"/>
      </w:pPr>
      <w:rPr>
        <w:rFonts w:cs="Times New Roman" w:hint="default"/>
        <w:b w:val="0"/>
        <w:bCs w:val="0"/>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3">
    <w:nsid w:val="1E1B236F"/>
    <w:multiLevelType w:val="multilevel"/>
    <w:tmpl w:val="D0B2F06C"/>
    <w:styleLink w:val="1"/>
    <w:lvl w:ilvl="0">
      <w:start w:val="1"/>
      <w:numFmt w:val="decimal"/>
      <w:lvlText w:val="2.%1"/>
      <w:lvlJc w:val="left"/>
      <w:pPr>
        <w:ind w:left="1440" w:hanging="360"/>
      </w:pPr>
      <w:rPr>
        <w:rFonts w:ascii="Times New Roman" w:eastAsia="Times New Roman" w:hAnsi="Times New Roman" w:cs="Times New Roman" w:hint="default"/>
        <w:b/>
        <w:bCs/>
        <w:i w:val="0"/>
        <w:iCs w:val="0"/>
      </w:rPr>
    </w:lvl>
    <w:lvl w:ilvl="1">
      <w:start w:val="1"/>
      <w:numFmt w:val="lowerLetter"/>
      <w:lvlText w:val="%2."/>
      <w:lvlJc w:val="left"/>
      <w:pPr>
        <w:ind w:left="2160" w:hanging="360"/>
      </w:pPr>
      <w:rPr>
        <w:rFonts w:cs="Times New Roman"/>
      </w:rPr>
    </w:lvl>
    <w:lvl w:ilvl="2">
      <w:start w:val="1"/>
      <w:numFmt w:val="lowerRoman"/>
      <w:lvlText w:val="%3."/>
      <w:lvlJc w:val="right"/>
      <w:pPr>
        <w:ind w:left="2880" w:hanging="180"/>
      </w:pPr>
      <w:rPr>
        <w:rFonts w:cs="Times New Roman"/>
      </w:rPr>
    </w:lvl>
    <w:lvl w:ilvl="3">
      <w:start w:val="1"/>
      <w:numFmt w:val="decimal"/>
      <w:lvlText w:val="%4."/>
      <w:lvlJc w:val="left"/>
      <w:pPr>
        <w:ind w:left="3600" w:hanging="360"/>
      </w:pPr>
      <w:rPr>
        <w:rFonts w:cs="Times New Roman"/>
      </w:rPr>
    </w:lvl>
    <w:lvl w:ilvl="4">
      <w:start w:val="1"/>
      <w:numFmt w:val="lowerLetter"/>
      <w:lvlText w:val="%5."/>
      <w:lvlJc w:val="left"/>
      <w:pPr>
        <w:ind w:left="4320" w:hanging="360"/>
      </w:pPr>
      <w:rPr>
        <w:rFonts w:cs="Times New Roman"/>
      </w:rPr>
    </w:lvl>
    <w:lvl w:ilvl="5">
      <w:start w:val="1"/>
      <w:numFmt w:val="lowerRoman"/>
      <w:lvlText w:val="%6."/>
      <w:lvlJc w:val="right"/>
      <w:pPr>
        <w:ind w:left="5040" w:hanging="180"/>
      </w:pPr>
      <w:rPr>
        <w:rFonts w:cs="Times New Roman"/>
      </w:rPr>
    </w:lvl>
    <w:lvl w:ilvl="6">
      <w:start w:val="1"/>
      <w:numFmt w:val="decimal"/>
      <w:lvlText w:val="%7."/>
      <w:lvlJc w:val="left"/>
      <w:pPr>
        <w:ind w:left="5760" w:hanging="360"/>
      </w:pPr>
      <w:rPr>
        <w:rFonts w:cs="Times New Roman"/>
      </w:rPr>
    </w:lvl>
    <w:lvl w:ilvl="7">
      <w:start w:val="1"/>
      <w:numFmt w:val="lowerLetter"/>
      <w:lvlText w:val="%8."/>
      <w:lvlJc w:val="left"/>
      <w:pPr>
        <w:ind w:left="6480" w:hanging="360"/>
      </w:pPr>
      <w:rPr>
        <w:rFonts w:cs="Times New Roman"/>
      </w:rPr>
    </w:lvl>
    <w:lvl w:ilvl="8">
      <w:start w:val="1"/>
      <w:numFmt w:val="lowerRoman"/>
      <w:lvlText w:val="%9."/>
      <w:lvlJc w:val="right"/>
      <w:pPr>
        <w:ind w:left="7200" w:hanging="180"/>
      </w:pPr>
      <w:rPr>
        <w:rFonts w:cs="Times New Roman"/>
      </w:rPr>
    </w:lvl>
  </w:abstractNum>
  <w:abstractNum w:abstractNumId="34">
    <w:nsid w:val="1EAC5124"/>
    <w:multiLevelType w:val="hybridMultilevel"/>
    <w:tmpl w:val="1A72DFC2"/>
    <w:lvl w:ilvl="0" w:tplc="88D86B2C">
      <w:start w:val="1"/>
      <w:numFmt w:val="bullet"/>
      <w:lvlText w:val=""/>
      <w:lvlJc w:val="left"/>
      <w:pPr>
        <w:ind w:left="1440" w:hanging="360"/>
      </w:pPr>
      <w:rPr>
        <w:rFonts w:ascii="Symbol" w:hAnsi="Symbol"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35">
    <w:nsid w:val="20924301"/>
    <w:multiLevelType w:val="hybridMultilevel"/>
    <w:tmpl w:val="72FA778A"/>
    <w:lvl w:ilvl="0" w:tplc="AB209C3A">
      <w:start w:val="1"/>
      <w:numFmt w:val="russianLower"/>
      <w:lvlText w:val="%1)"/>
      <w:lvlJc w:val="left"/>
      <w:pPr>
        <w:ind w:left="1571" w:hanging="360"/>
      </w:pPr>
      <w:rPr>
        <w:rFonts w:cs="Times New Roman" w:hint="default"/>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36">
    <w:nsid w:val="22166FC4"/>
    <w:multiLevelType w:val="multilevel"/>
    <w:tmpl w:val="FFC25014"/>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8.1.%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7">
    <w:nsid w:val="221F3CC8"/>
    <w:multiLevelType w:val="multilevel"/>
    <w:tmpl w:val="EC344286"/>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1.4.%3."/>
      <w:lvlJc w:val="left"/>
      <w:pPr>
        <w:ind w:left="1224" w:hanging="504"/>
      </w:pPr>
      <w:rPr>
        <w:rFonts w:cs="Times New Roman" w:hint="default"/>
        <w:b w:val="0"/>
        <w:bCs w:val="0"/>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8">
    <w:nsid w:val="22A141CC"/>
    <w:multiLevelType w:val="hybridMultilevel"/>
    <w:tmpl w:val="ECA066EC"/>
    <w:lvl w:ilvl="0" w:tplc="88D86B2C">
      <w:start w:val="1"/>
      <w:numFmt w:val="bullet"/>
      <w:lvlText w:val=""/>
      <w:lvlJc w:val="left"/>
      <w:pPr>
        <w:ind w:left="1571" w:hanging="360"/>
      </w:pPr>
      <w:rPr>
        <w:rFonts w:ascii="Symbol" w:hAnsi="Symbol" w:hint="default"/>
        <w:b w:val="0"/>
        <w:i w:val="0"/>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39">
    <w:nsid w:val="231234B9"/>
    <w:multiLevelType w:val="multilevel"/>
    <w:tmpl w:val="0456B62E"/>
    <w:lvl w:ilvl="0">
      <w:start w:val="1"/>
      <w:numFmt w:val="decimal"/>
      <w:lvlText w:val="%1."/>
      <w:lvlJc w:val="left"/>
      <w:pPr>
        <w:ind w:left="360" w:hanging="360"/>
      </w:pPr>
      <w:rPr>
        <w:rFonts w:cs="Times New Roman" w:hint="default"/>
        <w:b/>
        <w:bCs/>
        <w:i w:val="0"/>
        <w:iCs w:val="0"/>
      </w:rPr>
    </w:lvl>
    <w:lvl w:ilvl="1">
      <w:start w:val="1"/>
      <w:numFmt w:val="decimal"/>
      <w:lvlText w:val="%1.%2."/>
      <w:lvlJc w:val="left"/>
      <w:pPr>
        <w:ind w:left="792" w:hanging="432"/>
      </w:pPr>
      <w:rPr>
        <w:rFonts w:cs="Times New Roman" w:hint="default"/>
      </w:rPr>
    </w:lvl>
    <w:lvl w:ilvl="2">
      <w:start w:val="1"/>
      <w:numFmt w:val="decimal"/>
      <w:lvlText w:val="7.2.%3."/>
      <w:lvlJc w:val="left"/>
      <w:pPr>
        <w:ind w:left="1781" w:hanging="504"/>
      </w:pPr>
      <w:rPr>
        <w:rFonts w:cs="Times New Roman" w:hint="default"/>
        <w:b/>
        <w:bCs/>
      </w:rPr>
    </w:lvl>
    <w:lvl w:ilvl="3">
      <w:start w:val="1"/>
      <w:numFmt w:val="decimal"/>
      <w:lvlText w:val="7.2.%3.%4."/>
      <w:lvlJc w:val="left"/>
      <w:pPr>
        <w:ind w:left="2775" w:hanging="648"/>
      </w:pPr>
      <w:rPr>
        <w:rFonts w:cs="Times New Roman" w:hint="default"/>
      </w:rPr>
    </w:lvl>
    <w:lvl w:ilvl="4">
      <w:start w:val="1"/>
      <w:numFmt w:val="decimal"/>
      <w:lvlText w:val="7.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0">
    <w:nsid w:val="237D3986"/>
    <w:multiLevelType w:val="hybridMultilevel"/>
    <w:tmpl w:val="25244B56"/>
    <w:lvl w:ilvl="0" w:tplc="9B7EA0F4">
      <w:start w:val="1"/>
      <w:numFmt w:val="russianLower"/>
      <w:lvlText w:val="%1)"/>
      <w:lvlJc w:val="left"/>
      <w:pPr>
        <w:ind w:left="1571"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nsid w:val="252A0410"/>
    <w:multiLevelType w:val="hybridMultilevel"/>
    <w:tmpl w:val="FE2A217A"/>
    <w:lvl w:ilvl="0" w:tplc="88D86B2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2">
    <w:nsid w:val="258D4FDF"/>
    <w:multiLevelType w:val="hybridMultilevel"/>
    <w:tmpl w:val="46A6BB82"/>
    <w:lvl w:ilvl="0" w:tplc="88D86B2C">
      <w:start w:val="1"/>
      <w:numFmt w:val="bullet"/>
      <w:lvlText w:val=""/>
      <w:lvlJc w:val="left"/>
      <w:pPr>
        <w:ind w:left="1665" w:hanging="360"/>
      </w:pPr>
      <w:rPr>
        <w:rFonts w:ascii="Symbol" w:hAnsi="Symbol" w:hint="default"/>
      </w:rPr>
    </w:lvl>
    <w:lvl w:ilvl="1" w:tplc="04190003" w:tentative="1">
      <w:start w:val="1"/>
      <w:numFmt w:val="bullet"/>
      <w:lvlText w:val="o"/>
      <w:lvlJc w:val="left"/>
      <w:pPr>
        <w:ind w:left="2385" w:hanging="360"/>
      </w:pPr>
      <w:rPr>
        <w:rFonts w:ascii="Courier New" w:hAnsi="Courier New" w:hint="default"/>
      </w:rPr>
    </w:lvl>
    <w:lvl w:ilvl="2" w:tplc="04190005" w:tentative="1">
      <w:start w:val="1"/>
      <w:numFmt w:val="bullet"/>
      <w:lvlText w:val=""/>
      <w:lvlJc w:val="left"/>
      <w:pPr>
        <w:ind w:left="3105" w:hanging="360"/>
      </w:pPr>
      <w:rPr>
        <w:rFonts w:ascii="Wingdings" w:hAnsi="Wingdings" w:hint="default"/>
      </w:rPr>
    </w:lvl>
    <w:lvl w:ilvl="3" w:tplc="04190001" w:tentative="1">
      <w:start w:val="1"/>
      <w:numFmt w:val="bullet"/>
      <w:lvlText w:val=""/>
      <w:lvlJc w:val="left"/>
      <w:pPr>
        <w:ind w:left="3825" w:hanging="360"/>
      </w:pPr>
      <w:rPr>
        <w:rFonts w:ascii="Symbol" w:hAnsi="Symbol" w:hint="default"/>
      </w:rPr>
    </w:lvl>
    <w:lvl w:ilvl="4" w:tplc="04190003" w:tentative="1">
      <w:start w:val="1"/>
      <w:numFmt w:val="bullet"/>
      <w:lvlText w:val="o"/>
      <w:lvlJc w:val="left"/>
      <w:pPr>
        <w:ind w:left="4545" w:hanging="360"/>
      </w:pPr>
      <w:rPr>
        <w:rFonts w:ascii="Courier New" w:hAnsi="Courier New" w:hint="default"/>
      </w:rPr>
    </w:lvl>
    <w:lvl w:ilvl="5" w:tplc="04190005" w:tentative="1">
      <w:start w:val="1"/>
      <w:numFmt w:val="bullet"/>
      <w:lvlText w:val=""/>
      <w:lvlJc w:val="left"/>
      <w:pPr>
        <w:ind w:left="5265" w:hanging="360"/>
      </w:pPr>
      <w:rPr>
        <w:rFonts w:ascii="Wingdings" w:hAnsi="Wingdings" w:hint="default"/>
      </w:rPr>
    </w:lvl>
    <w:lvl w:ilvl="6" w:tplc="04190001" w:tentative="1">
      <w:start w:val="1"/>
      <w:numFmt w:val="bullet"/>
      <w:lvlText w:val=""/>
      <w:lvlJc w:val="left"/>
      <w:pPr>
        <w:ind w:left="5985" w:hanging="360"/>
      </w:pPr>
      <w:rPr>
        <w:rFonts w:ascii="Symbol" w:hAnsi="Symbol" w:hint="default"/>
      </w:rPr>
    </w:lvl>
    <w:lvl w:ilvl="7" w:tplc="04190003" w:tentative="1">
      <w:start w:val="1"/>
      <w:numFmt w:val="bullet"/>
      <w:lvlText w:val="o"/>
      <w:lvlJc w:val="left"/>
      <w:pPr>
        <w:ind w:left="6705" w:hanging="360"/>
      </w:pPr>
      <w:rPr>
        <w:rFonts w:ascii="Courier New" w:hAnsi="Courier New" w:hint="default"/>
      </w:rPr>
    </w:lvl>
    <w:lvl w:ilvl="8" w:tplc="04190005" w:tentative="1">
      <w:start w:val="1"/>
      <w:numFmt w:val="bullet"/>
      <w:lvlText w:val=""/>
      <w:lvlJc w:val="left"/>
      <w:pPr>
        <w:ind w:left="7425" w:hanging="360"/>
      </w:pPr>
      <w:rPr>
        <w:rFonts w:ascii="Wingdings" w:hAnsi="Wingdings" w:hint="default"/>
      </w:rPr>
    </w:lvl>
  </w:abstractNum>
  <w:abstractNum w:abstractNumId="43">
    <w:nsid w:val="260C5E94"/>
    <w:multiLevelType w:val="multilevel"/>
    <w:tmpl w:val="6F8E3184"/>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1.3.%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4">
    <w:nsid w:val="278E2F66"/>
    <w:multiLevelType w:val="multilevel"/>
    <w:tmpl w:val="94749F5A"/>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none"/>
      <w:lvlText w:val="8.4.1."/>
      <w:lvlJc w:val="left"/>
      <w:pPr>
        <w:ind w:left="1224" w:hanging="504"/>
      </w:pPr>
      <w:rPr>
        <w:rFonts w:cs="Times New Roman" w:hint="default"/>
        <w:b w:val="0"/>
        <w:bCs w:val="0"/>
      </w:rPr>
    </w:lvl>
    <w:lvl w:ilvl="3">
      <w:start w:val="1"/>
      <w:numFmt w:val="decimal"/>
      <w:lvlText w:val="8.4.%3.%4."/>
      <w:lvlJc w:val="left"/>
      <w:pPr>
        <w:ind w:left="1728" w:hanging="648"/>
      </w:pPr>
      <w:rPr>
        <w:rFonts w:cs="Times New Roman" w:hint="default"/>
        <w:b w:val="0"/>
        <w:bCs/>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5">
    <w:nsid w:val="284D5275"/>
    <w:multiLevelType w:val="hybridMultilevel"/>
    <w:tmpl w:val="54000176"/>
    <w:lvl w:ilvl="0" w:tplc="88D86B2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6">
    <w:nsid w:val="29112A7A"/>
    <w:multiLevelType w:val="hybridMultilevel"/>
    <w:tmpl w:val="89003312"/>
    <w:lvl w:ilvl="0" w:tplc="AB209C3A">
      <w:start w:val="1"/>
      <w:numFmt w:val="russianLower"/>
      <w:lvlText w:val="%1)"/>
      <w:lvlJc w:val="left"/>
      <w:pPr>
        <w:ind w:left="1571" w:hanging="360"/>
      </w:pPr>
      <w:rPr>
        <w:rFonts w:cs="Times New Roman" w:hint="default"/>
        <w:b w:val="0"/>
        <w:i w:val="0"/>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47">
    <w:nsid w:val="29247F71"/>
    <w:multiLevelType w:val="hybridMultilevel"/>
    <w:tmpl w:val="A6BC2644"/>
    <w:lvl w:ilvl="0" w:tplc="88D86B2C">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48">
    <w:nsid w:val="2987699B"/>
    <w:multiLevelType w:val="hybridMultilevel"/>
    <w:tmpl w:val="9A089686"/>
    <w:lvl w:ilvl="0" w:tplc="AB209C3A">
      <w:start w:val="1"/>
      <w:numFmt w:val="russianLow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9">
    <w:nsid w:val="2A0A0D1A"/>
    <w:multiLevelType w:val="hybridMultilevel"/>
    <w:tmpl w:val="AF84CD9C"/>
    <w:lvl w:ilvl="0" w:tplc="88D86B2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0">
    <w:nsid w:val="2A6C2DF9"/>
    <w:multiLevelType w:val="hybridMultilevel"/>
    <w:tmpl w:val="8FA66444"/>
    <w:lvl w:ilvl="0" w:tplc="83302A2E">
      <w:start w:val="1"/>
      <w:numFmt w:val="russianLower"/>
      <w:lvlText w:val="%1)"/>
      <w:lvlJc w:val="left"/>
      <w:pPr>
        <w:ind w:left="1571" w:hanging="360"/>
      </w:pPr>
      <w:rPr>
        <w:rFonts w:cs="Times New Roman" w:hint="default"/>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51">
    <w:nsid w:val="2F592DCD"/>
    <w:multiLevelType w:val="hybridMultilevel"/>
    <w:tmpl w:val="8C06274A"/>
    <w:lvl w:ilvl="0" w:tplc="AB209C3A">
      <w:start w:val="1"/>
      <w:numFmt w:val="russianLower"/>
      <w:lvlText w:val="%1)"/>
      <w:lvlJc w:val="left"/>
      <w:pPr>
        <w:ind w:left="1380" w:hanging="360"/>
      </w:pPr>
      <w:rPr>
        <w:rFonts w:cs="Times New Roman" w:hint="default"/>
      </w:rPr>
    </w:lvl>
    <w:lvl w:ilvl="1" w:tplc="04190019" w:tentative="1">
      <w:start w:val="1"/>
      <w:numFmt w:val="lowerLetter"/>
      <w:lvlText w:val="%2."/>
      <w:lvlJc w:val="left"/>
      <w:pPr>
        <w:ind w:left="2100" w:hanging="360"/>
      </w:pPr>
      <w:rPr>
        <w:rFonts w:cs="Times New Roman"/>
      </w:rPr>
    </w:lvl>
    <w:lvl w:ilvl="2" w:tplc="0419001B" w:tentative="1">
      <w:start w:val="1"/>
      <w:numFmt w:val="lowerRoman"/>
      <w:lvlText w:val="%3."/>
      <w:lvlJc w:val="right"/>
      <w:pPr>
        <w:ind w:left="2820" w:hanging="180"/>
      </w:pPr>
      <w:rPr>
        <w:rFonts w:cs="Times New Roman"/>
      </w:rPr>
    </w:lvl>
    <w:lvl w:ilvl="3" w:tplc="0419000F" w:tentative="1">
      <w:start w:val="1"/>
      <w:numFmt w:val="decimal"/>
      <w:lvlText w:val="%4."/>
      <w:lvlJc w:val="left"/>
      <w:pPr>
        <w:ind w:left="3540" w:hanging="360"/>
      </w:pPr>
      <w:rPr>
        <w:rFonts w:cs="Times New Roman"/>
      </w:rPr>
    </w:lvl>
    <w:lvl w:ilvl="4" w:tplc="04190019" w:tentative="1">
      <w:start w:val="1"/>
      <w:numFmt w:val="lowerLetter"/>
      <w:lvlText w:val="%5."/>
      <w:lvlJc w:val="left"/>
      <w:pPr>
        <w:ind w:left="4260" w:hanging="360"/>
      </w:pPr>
      <w:rPr>
        <w:rFonts w:cs="Times New Roman"/>
      </w:rPr>
    </w:lvl>
    <w:lvl w:ilvl="5" w:tplc="0419001B" w:tentative="1">
      <w:start w:val="1"/>
      <w:numFmt w:val="lowerRoman"/>
      <w:lvlText w:val="%6."/>
      <w:lvlJc w:val="right"/>
      <w:pPr>
        <w:ind w:left="4980" w:hanging="180"/>
      </w:pPr>
      <w:rPr>
        <w:rFonts w:cs="Times New Roman"/>
      </w:rPr>
    </w:lvl>
    <w:lvl w:ilvl="6" w:tplc="0419000F" w:tentative="1">
      <w:start w:val="1"/>
      <w:numFmt w:val="decimal"/>
      <w:lvlText w:val="%7."/>
      <w:lvlJc w:val="left"/>
      <w:pPr>
        <w:ind w:left="5700" w:hanging="360"/>
      </w:pPr>
      <w:rPr>
        <w:rFonts w:cs="Times New Roman"/>
      </w:rPr>
    </w:lvl>
    <w:lvl w:ilvl="7" w:tplc="04190019" w:tentative="1">
      <w:start w:val="1"/>
      <w:numFmt w:val="lowerLetter"/>
      <w:lvlText w:val="%8."/>
      <w:lvlJc w:val="left"/>
      <w:pPr>
        <w:ind w:left="6420" w:hanging="360"/>
      </w:pPr>
      <w:rPr>
        <w:rFonts w:cs="Times New Roman"/>
      </w:rPr>
    </w:lvl>
    <w:lvl w:ilvl="8" w:tplc="0419001B" w:tentative="1">
      <w:start w:val="1"/>
      <w:numFmt w:val="lowerRoman"/>
      <w:lvlText w:val="%9."/>
      <w:lvlJc w:val="right"/>
      <w:pPr>
        <w:ind w:left="7140" w:hanging="180"/>
      </w:pPr>
      <w:rPr>
        <w:rFonts w:cs="Times New Roman"/>
      </w:rPr>
    </w:lvl>
  </w:abstractNum>
  <w:abstractNum w:abstractNumId="52">
    <w:nsid w:val="2F691119"/>
    <w:multiLevelType w:val="hybridMultilevel"/>
    <w:tmpl w:val="CB26F6F6"/>
    <w:lvl w:ilvl="0" w:tplc="C3784778">
      <w:start w:val="1"/>
      <w:numFmt w:val="decimal"/>
      <w:lvlText w:val="7.%1"/>
      <w:lvlJc w:val="left"/>
      <w:pPr>
        <w:ind w:left="720" w:hanging="360"/>
      </w:pPr>
      <w:rPr>
        <w:rFonts w:ascii="Times New Roman" w:eastAsia="Times New Roman" w:hAnsi="Times New Roman" w:cs="Times New Roman" w:hint="default"/>
        <w:b/>
        <w:bCs/>
        <w:i w:val="0"/>
        <w:iCs w:val="0"/>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3">
    <w:nsid w:val="2FCF5862"/>
    <w:multiLevelType w:val="multilevel"/>
    <w:tmpl w:val="13364A82"/>
    <w:lvl w:ilvl="0">
      <w:start w:val="1"/>
      <w:numFmt w:val="decimal"/>
      <w:lvlText w:val="%1."/>
      <w:lvlJc w:val="left"/>
      <w:pPr>
        <w:ind w:left="360" w:hanging="360"/>
      </w:pPr>
      <w:rPr>
        <w:rFonts w:cs="Times New Roman" w:hint="default"/>
        <w:b w:val="0"/>
        <w:bCs w:val="0"/>
        <w:i w:val="0"/>
        <w:iCs w:val="0"/>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1.3.2.%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4">
    <w:nsid w:val="30392B36"/>
    <w:multiLevelType w:val="multilevel"/>
    <w:tmpl w:val="6B041604"/>
    <w:styleLink w:val="6"/>
    <w:lvl w:ilvl="0">
      <w:start w:val="5"/>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5">
    <w:nsid w:val="30A32440"/>
    <w:multiLevelType w:val="hybridMultilevel"/>
    <w:tmpl w:val="C7BC2FD6"/>
    <w:lvl w:ilvl="0" w:tplc="88D86B2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6">
    <w:nsid w:val="30FB4A24"/>
    <w:multiLevelType w:val="hybridMultilevel"/>
    <w:tmpl w:val="28CEE6B4"/>
    <w:lvl w:ilvl="0" w:tplc="AB209C3A">
      <w:start w:val="1"/>
      <w:numFmt w:val="russianLower"/>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31C10159"/>
    <w:multiLevelType w:val="hybridMultilevel"/>
    <w:tmpl w:val="02A27D02"/>
    <w:lvl w:ilvl="0" w:tplc="22FC8CF4">
      <w:start w:val="1"/>
      <w:numFmt w:val="russianLower"/>
      <w:lvlText w:val="%1)"/>
      <w:lvlJc w:val="left"/>
      <w:pPr>
        <w:ind w:left="1571" w:hanging="360"/>
      </w:pPr>
      <w:rPr>
        <w:rFonts w:cs="Times New Roman" w:hint="default"/>
        <w:b w:val="0"/>
        <w:bCs/>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58">
    <w:nsid w:val="31FD0621"/>
    <w:multiLevelType w:val="hybridMultilevel"/>
    <w:tmpl w:val="C238862C"/>
    <w:lvl w:ilvl="0" w:tplc="88D86B2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9">
    <w:nsid w:val="32535C0B"/>
    <w:multiLevelType w:val="multilevel"/>
    <w:tmpl w:val="E1E6EAE4"/>
    <w:lvl w:ilvl="0">
      <w:start w:val="1"/>
      <w:numFmt w:val="decimal"/>
      <w:lvlText w:val="%1."/>
      <w:lvlJc w:val="left"/>
      <w:pPr>
        <w:ind w:left="360" w:hanging="360"/>
      </w:pPr>
      <w:rPr>
        <w:rFonts w:cs="Times New Roman" w:hint="default"/>
        <w:b/>
        <w:bCs/>
        <w:i w:val="0"/>
        <w:iCs w:val="0"/>
      </w:rPr>
    </w:lvl>
    <w:lvl w:ilvl="1">
      <w:start w:val="1"/>
      <w:numFmt w:val="decimal"/>
      <w:lvlText w:val="%1.%2."/>
      <w:lvlJc w:val="left"/>
      <w:pPr>
        <w:ind w:left="792" w:hanging="432"/>
      </w:pPr>
      <w:rPr>
        <w:rFonts w:cs="Times New Roman" w:hint="default"/>
      </w:rPr>
    </w:lvl>
    <w:lvl w:ilvl="2">
      <w:start w:val="1"/>
      <w:numFmt w:val="decimal"/>
      <w:lvlText w:val="5.5.%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0">
    <w:nsid w:val="32674717"/>
    <w:multiLevelType w:val="multilevel"/>
    <w:tmpl w:val="8402E59E"/>
    <w:lvl w:ilvl="0">
      <w:start w:val="1"/>
      <w:numFmt w:val="decimal"/>
      <w:lvlText w:val="%1."/>
      <w:lvlJc w:val="left"/>
      <w:pPr>
        <w:ind w:left="360" w:hanging="360"/>
      </w:pPr>
      <w:rPr>
        <w:rFonts w:cs="Times New Roman" w:hint="default"/>
        <w:b w:val="0"/>
        <w:bCs w:val="0"/>
        <w:i w:val="0"/>
        <w:iCs w:val="0"/>
      </w:rPr>
    </w:lvl>
    <w:lvl w:ilvl="1">
      <w:start w:val="1"/>
      <w:numFmt w:val="decimal"/>
      <w:lvlText w:val="%1.%2."/>
      <w:lvlJc w:val="left"/>
      <w:pPr>
        <w:ind w:left="792" w:hanging="432"/>
      </w:pPr>
      <w:rPr>
        <w:rFonts w:cs="Times New Roman" w:hint="default"/>
      </w:rPr>
    </w:lvl>
    <w:lvl w:ilvl="2">
      <w:start w:val="1"/>
      <w:numFmt w:val="decimal"/>
      <w:lvlText w:val="11.5.%3."/>
      <w:lvlJc w:val="left"/>
      <w:pPr>
        <w:ind w:left="1224" w:hanging="504"/>
      </w:pPr>
      <w:rPr>
        <w:rFonts w:cs="Times New Roman" w:hint="default"/>
        <w:b w:val="0"/>
        <w:bCs w:val="0"/>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1">
    <w:nsid w:val="34C82AD4"/>
    <w:multiLevelType w:val="multilevel"/>
    <w:tmpl w:val="641ABF8E"/>
    <w:lvl w:ilvl="0">
      <w:start w:val="10"/>
      <w:numFmt w:val="decimal"/>
      <w:lvlText w:val="%1"/>
      <w:lvlJc w:val="left"/>
      <w:pPr>
        <w:ind w:left="600" w:hanging="600"/>
      </w:pPr>
      <w:rPr>
        <w:rFonts w:cs="Times New Roman" w:hint="default"/>
      </w:rPr>
    </w:lvl>
    <w:lvl w:ilvl="1">
      <w:start w:val="2"/>
      <w:numFmt w:val="decimal"/>
      <w:lvlText w:val="%1.%2"/>
      <w:lvlJc w:val="left"/>
      <w:pPr>
        <w:ind w:left="1025" w:hanging="600"/>
      </w:pPr>
      <w:rPr>
        <w:rFonts w:cs="Times New Roman" w:hint="default"/>
      </w:rPr>
    </w:lvl>
    <w:lvl w:ilvl="2">
      <w:start w:val="1"/>
      <w:numFmt w:val="decimal"/>
      <w:lvlText w:val="%1.%2.%3"/>
      <w:lvlJc w:val="left"/>
      <w:pPr>
        <w:ind w:left="1570" w:hanging="720"/>
      </w:pPr>
      <w:rPr>
        <w:rFonts w:cs="Times New Roman" w:hint="default"/>
      </w:rPr>
    </w:lvl>
    <w:lvl w:ilvl="3">
      <w:start w:val="1"/>
      <w:numFmt w:val="decimal"/>
      <w:lvlText w:val="%1.%2.%3.%4"/>
      <w:lvlJc w:val="left"/>
      <w:pPr>
        <w:ind w:left="1995" w:hanging="720"/>
      </w:pPr>
      <w:rPr>
        <w:rFonts w:cs="Times New Roman" w:hint="default"/>
      </w:rPr>
    </w:lvl>
    <w:lvl w:ilvl="4">
      <w:start w:val="1"/>
      <w:numFmt w:val="decimal"/>
      <w:lvlText w:val="%1.%2.%3.%4.%5"/>
      <w:lvlJc w:val="left"/>
      <w:pPr>
        <w:ind w:left="2780" w:hanging="1080"/>
      </w:pPr>
      <w:rPr>
        <w:rFonts w:cs="Times New Roman" w:hint="default"/>
      </w:rPr>
    </w:lvl>
    <w:lvl w:ilvl="5">
      <w:start w:val="1"/>
      <w:numFmt w:val="decimal"/>
      <w:lvlText w:val="%1.%2.%3.%4.%5.%6"/>
      <w:lvlJc w:val="left"/>
      <w:pPr>
        <w:ind w:left="3205" w:hanging="1080"/>
      </w:pPr>
      <w:rPr>
        <w:rFonts w:cs="Times New Roman" w:hint="default"/>
      </w:rPr>
    </w:lvl>
    <w:lvl w:ilvl="6">
      <w:start w:val="1"/>
      <w:numFmt w:val="decimal"/>
      <w:lvlText w:val="%1.%2.%3.%4.%5.%6.%7"/>
      <w:lvlJc w:val="left"/>
      <w:pPr>
        <w:ind w:left="3990" w:hanging="1440"/>
      </w:pPr>
      <w:rPr>
        <w:rFonts w:cs="Times New Roman" w:hint="default"/>
      </w:rPr>
    </w:lvl>
    <w:lvl w:ilvl="7">
      <w:start w:val="1"/>
      <w:numFmt w:val="decimal"/>
      <w:lvlText w:val="%1.%2.%3.%4.%5.%6.%7.%8"/>
      <w:lvlJc w:val="left"/>
      <w:pPr>
        <w:ind w:left="4415" w:hanging="1440"/>
      </w:pPr>
      <w:rPr>
        <w:rFonts w:cs="Times New Roman" w:hint="default"/>
      </w:rPr>
    </w:lvl>
    <w:lvl w:ilvl="8">
      <w:start w:val="1"/>
      <w:numFmt w:val="decimal"/>
      <w:lvlText w:val="%1.%2.%3.%4.%5.%6.%7.%8.%9"/>
      <w:lvlJc w:val="left"/>
      <w:pPr>
        <w:ind w:left="5200" w:hanging="1800"/>
      </w:pPr>
      <w:rPr>
        <w:rFonts w:cs="Times New Roman" w:hint="default"/>
      </w:rPr>
    </w:lvl>
  </w:abstractNum>
  <w:abstractNum w:abstractNumId="62">
    <w:nsid w:val="36A87F40"/>
    <w:multiLevelType w:val="hybridMultilevel"/>
    <w:tmpl w:val="04323296"/>
    <w:lvl w:ilvl="0" w:tplc="AB209C3A">
      <w:start w:val="1"/>
      <w:numFmt w:val="russianLower"/>
      <w:lvlText w:val="%1)"/>
      <w:lvlJc w:val="left"/>
      <w:pPr>
        <w:ind w:left="2160" w:hanging="360"/>
      </w:pPr>
      <w:rPr>
        <w:rFonts w:cs="Times New Roman" w:hint="default"/>
      </w:rPr>
    </w:lvl>
    <w:lvl w:ilvl="1" w:tplc="04190019" w:tentative="1">
      <w:start w:val="1"/>
      <w:numFmt w:val="lowerLetter"/>
      <w:lvlText w:val="%2."/>
      <w:lvlJc w:val="left"/>
      <w:pPr>
        <w:ind w:left="2880" w:hanging="360"/>
      </w:pPr>
      <w:rPr>
        <w:rFonts w:cs="Times New Roman"/>
      </w:rPr>
    </w:lvl>
    <w:lvl w:ilvl="2" w:tplc="0419001B" w:tentative="1">
      <w:start w:val="1"/>
      <w:numFmt w:val="lowerRoman"/>
      <w:lvlText w:val="%3."/>
      <w:lvlJc w:val="right"/>
      <w:pPr>
        <w:ind w:left="3600" w:hanging="180"/>
      </w:pPr>
      <w:rPr>
        <w:rFonts w:cs="Times New Roman"/>
      </w:rPr>
    </w:lvl>
    <w:lvl w:ilvl="3" w:tplc="0419000F" w:tentative="1">
      <w:start w:val="1"/>
      <w:numFmt w:val="decimal"/>
      <w:lvlText w:val="%4."/>
      <w:lvlJc w:val="left"/>
      <w:pPr>
        <w:ind w:left="4320" w:hanging="360"/>
      </w:pPr>
      <w:rPr>
        <w:rFonts w:cs="Times New Roman"/>
      </w:rPr>
    </w:lvl>
    <w:lvl w:ilvl="4" w:tplc="04190019" w:tentative="1">
      <w:start w:val="1"/>
      <w:numFmt w:val="lowerLetter"/>
      <w:lvlText w:val="%5."/>
      <w:lvlJc w:val="left"/>
      <w:pPr>
        <w:ind w:left="5040" w:hanging="360"/>
      </w:pPr>
      <w:rPr>
        <w:rFonts w:cs="Times New Roman"/>
      </w:rPr>
    </w:lvl>
    <w:lvl w:ilvl="5" w:tplc="0419001B" w:tentative="1">
      <w:start w:val="1"/>
      <w:numFmt w:val="lowerRoman"/>
      <w:lvlText w:val="%6."/>
      <w:lvlJc w:val="right"/>
      <w:pPr>
        <w:ind w:left="5760" w:hanging="180"/>
      </w:pPr>
      <w:rPr>
        <w:rFonts w:cs="Times New Roman"/>
      </w:rPr>
    </w:lvl>
    <w:lvl w:ilvl="6" w:tplc="0419000F" w:tentative="1">
      <w:start w:val="1"/>
      <w:numFmt w:val="decimal"/>
      <w:lvlText w:val="%7."/>
      <w:lvlJc w:val="left"/>
      <w:pPr>
        <w:ind w:left="6480" w:hanging="360"/>
      </w:pPr>
      <w:rPr>
        <w:rFonts w:cs="Times New Roman"/>
      </w:rPr>
    </w:lvl>
    <w:lvl w:ilvl="7" w:tplc="04190019" w:tentative="1">
      <w:start w:val="1"/>
      <w:numFmt w:val="lowerLetter"/>
      <w:lvlText w:val="%8."/>
      <w:lvlJc w:val="left"/>
      <w:pPr>
        <w:ind w:left="7200" w:hanging="360"/>
      </w:pPr>
      <w:rPr>
        <w:rFonts w:cs="Times New Roman"/>
      </w:rPr>
    </w:lvl>
    <w:lvl w:ilvl="8" w:tplc="0419001B" w:tentative="1">
      <w:start w:val="1"/>
      <w:numFmt w:val="lowerRoman"/>
      <w:lvlText w:val="%9."/>
      <w:lvlJc w:val="right"/>
      <w:pPr>
        <w:ind w:left="7920" w:hanging="180"/>
      </w:pPr>
      <w:rPr>
        <w:rFonts w:cs="Times New Roman"/>
      </w:rPr>
    </w:lvl>
  </w:abstractNum>
  <w:abstractNum w:abstractNumId="63">
    <w:nsid w:val="384609F6"/>
    <w:multiLevelType w:val="hybridMultilevel"/>
    <w:tmpl w:val="B7A81D98"/>
    <w:lvl w:ilvl="0" w:tplc="88D86B2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4">
    <w:nsid w:val="384F0019"/>
    <w:multiLevelType w:val="hybridMultilevel"/>
    <w:tmpl w:val="0076F836"/>
    <w:lvl w:ilvl="0" w:tplc="88D86B2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5">
    <w:nsid w:val="38641951"/>
    <w:multiLevelType w:val="multilevel"/>
    <w:tmpl w:val="AF32829E"/>
    <w:lvl w:ilvl="0">
      <w:start w:val="1"/>
      <w:numFmt w:val="decimal"/>
      <w:lvlText w:val="3.%1"/>
      <w:lvlJc w:val="left"/>
      <w:pPr>
        <w:ind w:left="1440" w:hanging="360"/>
      </w:pPr>
      <w:rPr>
        <w:rFonts w:ascii="Times New Roman" w:eastAsia="Times New Roman" w:hAnsi="Times New Roman" w:cs="Times New Roman" w:hint="default"/>
        <w:b w:val="0"/>
        <w:bCs w:val="0"/>
        <w:i w:val="0"/>
        <w:iCs w:val="0"/>
      </w:rPr>
    </w:lvl>
    <w:lvl w:ilvl="1">
      <w:start w:val="1"/>
      <w:numFmt w:val="lowerLetter"/>
      <w:lvlText w:val="%2."/>
      <w:lvlJc w:val="left"/>
      <w:pPr>
        <w:ind w:left="2160" w:hanging="360"/>
      </w:pPr>
      <w:rPr>
        <w:rFonts w:cs="Times New Roman" w:hint="default"/>
      </w:rPr>
    </w:lvl>
    <w:lvl w:ilvl="2">
      <w:start w:val="1"/>
      <w:numFmt w:val="lowerRoman"/>
      <w:lvlText w:val="%3."/>
      <w:lvlJc w:val="right"/>
      <w:pPr>
        <w:ind w:left="2880" w:hanging="180"/>
      </w:pPr>
      <w:rPr>
        <w:rFonts w:cs="Times New Roman" w:hint="default"/>
      </w:rPr>
    </w:lvl>
    <w:lvl w:ilvl="3">
      <w:start w:val="1"/>
      <w:numFmt w:val="decimal"/>
      <w:lvlText w:val="%4."/>
      <w:lvlJc w:val="left"/>
      <w:pPr>
        <w:ind w:left="3600" w:hanging="360"/>
      </w:pPr>
      <w:rPr>
        <w:rFonts w:cs="Times New Roman" w:hint="default"/>
      </w:rPr>
    </w:lvl>
    <w:lvl w:ilvl="4">
      <w:start w:val="1"/>
      <w:numFmt w:val="lowerLetter"/>
      <w:lvlText w:val="%5."/>
      <w:lvlJc w:val="left"/>
      <w:pPr>
        <w:ind w:left="4320" w:hanging="360"/>
      </w:pPr>
      <w:rPr>
        <w:rFonts w:cs="Times New Roman" w:hint="default"/>
      </w:rPr>
    </w:lvl>
    <w:lvl w:ilvl="5">
      <w:start w:val="1"/>
      <w:numFmt w:val="lowerRoman"/>
      <w:lvlText w:val="%6."/>
      <w:lvlJc w:val="right"/>
      <w:pPr>
        <w:ind w:left="5040" w:hanging="180"/>
      </w:pPr>
      <w:rPr>
        <w:rFonts w:cs="Times New Roman" w:hint="default"/>
      </w:rPr>
    </w:lvl>
    <w:lvl w:ilvl="6">
      <w:start w:val="1"/>
      <w:numFmt w:val="decimal"/>
      <w:lvlText w:val="%7."/>
      <w:lvlJc w:val="left"/>
      <w:pPr>
        <w:ind w:left="5760" w:hanging="360"/>
      </w:pPr>
      <w:rPr>
        <w:rFonts w:cs="Times New Roman" w:hint="default"/>
      </w:rPr>
    </w:lvl>
    <w:lvl w:ilvl="7">
      <w:start w:val="1"/>
      <w:numFmt w:val="lowerLetter"/>
      <w:lvlText w:val="%8."/>
      <w:lvlJc w:val="left"/>
      <w:pPr>
        <w:ind w:left="6480" w:hanging="360"/>
      </w:pPr>
      <w:rPr>
        <w:rFonts w:cs="Times New Roman" w:hint="default"/>
      </w:rPr>
    </w:lvl>
    <w:lvl w:ilvl="8">
      <w:start w:val="1"/>
      <w:numFmt w:val="lowerRoman"/>
      <w:lvlText w:val="%9."/>
      <w:lvlJc w:val="right"/>
      <w:pPr>
        <w:ind w:left="7200" w:hanging="180"/>
      </w:pPr>
      <w:rPr>
        <w:rFonts w:cs="Times New Roman" w:hint="default"/>
      </w:rPr>
    </w:lvl>
  </w:abstractNum>
  <w:abstractNum w:abstractNumId="66">
    <w:nsid w:val="397030F8"/>
    <w:multiLevelType w:val="multilevel"/>
    <w:tmpl w:val="5ACCBFEA"/>
    <w:styleLink w:val="2"/>
    <w:lvl w:ilvl="0">
      <w:start w:val="1"/>
      <w:numFmt w:val="decimal"/>
      <w:lvlText w:val="2.%1"/>
      <w:lvlJc w:val="left"/>
      <w:pPr>
        <w:ind w:left="1440" w:hanging="360"/>
      </w:pPr>
      <w:rPr>
        <w:rFonts w:ascii="Times New Roman" w:eastAsia="Times New Roman" w:hAnsi="Times New Roman" w:cs="Times New Roman" w:hint="default"/>
        <w:b w:val="0"/>
        <w:bCs w:val="0"/>
        <w:i w:val="0"/>
        <w:iCs w:val="0"/>
      </w:rPr>
    </w:lvl>
    <w:lvl w:ilvl="1">
      <w:start w:val="1"/>
      <w:numFmt w:val="lowerLetter"/>
      <w:lvlText w:val="%2."/>
      <w:lvlJc w:val="left"/>
      <w:pPr>
        <w:ind w:left="2160" w:hanging="360"/>
      </w:pPr>
      <w:rPr>
        <w:rFonts w:cs="Times New Roman"/>
      </w:rPr>
    </w:lvl>
    <w:lvl w:ilvl="2">
      <w:start w:val="1"/>
      <w:numFmt w:val="lowerRoman"/>
      <w:lvlText w:val="%3."/>
      <w:lvlJc w:val="right"/>
      <w:pPr>
        <w:ind w:left="2880" w:hanging="180"/>
      </w:pPr>
      <w:rPr>
        <w:rFonts w:cs="Times New Roman"/>
      </w:rPr>
    </w:lvl>
    <w:lvl w:ilvl="3">
      <w:start w:val="1"/>
      <w:numFmt w:val="decimal"/>
      <w:lvlText w:val="%4."/>
      <w:lvlJc w:val="left"/>
      <w:pPr>
        <w:ind w:left="3600" w:hanging="360"/>
      </w:pPr>
      <w:rPr>
        <w:rFonts w:cs="Times New Roman"/>
      </w:rPr>
    </w:lvl>
    <w:lvl w:ilvl="4">
      <w:start w:val="1"/>
      <w:numFmt w:val="lowerLetter"/>
      <w:lvlText w:val="%5."/>
      <w:lvlJc w:val="left"/>
      <w:pPr>
        <w:ind w:left="4320" w:hanging="360"/>
      </w:pPr>
      <w:rPr>
        <w:rFonts w:cs="Times New Roman"/>
      </w:rPr>
    </w:lvl>
    <w:lvl w:ilvl="5">
      <w:start w:val="1"/>
      <w:numFmt w:val="lowerRoman"/>
      <w:lvlText w:val="%6."/>
      <w:lvlJc w:val="right"/>
      <w:pPr>
        <w:ind w:left="5040" w:hanging="180"/>
      </w:pPr>
      <w:rPr>
        <w:rFonts w:cs="Times New Roman"/>
      </w:rPr>
    </w:lvl>
    <w:lvl w:ilvl="6">
      <w:start w:val="1"/>
      <w:numFmt w:val="decimal"/>
      <w:lvlText w:val="%7."/>
      <w:lvlJc w:val="left"/>
      <w:pPr>
        <w:ind w:left="5760" w:hanging="360"/>
      </w:pPr>
      <w:rPr>
        <w:rFonts w:cs="Times New Roman"/>
      </w:rPr>
    </w:lvl>
    <w:lvl w:ilvl="7">
      <w:start w:val="1"/>
      <w:numFmt w:val="lowerLetter"/>
      <w:lvlText w:val="%8."/>
      <w:lvlJc w:val="left"/>
      <w:pPr>
        <w:ind w:left="6480" w:hanging="360"/>
      </w:pPr>
      <w:rPr>
        <w:rFonts w:cs="Times New Roman"/>
      </w:rPr>
    </w:lvl>
    <w:lvl w:ilvl="8">
      <w:start w:val="1"/>
      <w:numFmt w:val="lowerRoman"/>
      <w:lvlText w:val="%9."/>
      <w:lvlJc w:val="right"/>
      <w:pPr>
        <w:ind w:left="7200" w:hanging="180"/>
      </w:pPr>
      <w:rPr>
        <w:rFonts w:cs="Times New Roman"/>
      </w:rPr>
    </w:lvl>
  </w:abstractNum>
  <w:abstractNum w:abstractNumId="67">
    <w:nsid w:val="39F1130A"/>
    <w:multiLevelType w:val="hybridMultilevel"/>
    <w:tmpl w:val="13609808"/>
    <w:lvl w:ilvl="0" w:tplc="AB209C3A">
      <w:start w:val="1"/>
      <w:numFmt w:val="russianLower"/>
      <w:lvlText w:val="%1)"/>
      <w:lvlJc w:val="left"/>
      <w:pPr>
        <w:ind w:left="1380" w:hanging="360"/>
      </w:pPr>
      <w:rPr>
        <w:rFonts w:cs="Times New Roman" w:hint="default"/>
      </w:rPr>
    </w:lvl>
    <w:lvl w:ilvl="1" w:tplc="04190019" w:tentative="1">
      <w:start w:val="1"/>
      <w:numFmt w:val="lowerLetter"/>
      <w:lvlText w:val="%2."/>
      <w:lvlJc w:val="left"/>
      <w:pPr>
        <w:ind w:left="2100" w:hanging="360"/>
      </w:pPr>
      <w:rPr>
        <w:rFonts w:cs="Times New Roman"/>
      </w:rPr>
    </w:lvl>
    <w:lvl w:ilvl="2" w:tplc="0419001B" w:tentative="1">
      <w:start w:val="1"/>
      <w:numFmt w:val="lowerRoman"/>
      <w:lvlText w:val="%3."/>
      <w:lvlJc w:val="right"/>
      <w:pPr>
        <w:ind w:left="2820" w:hanging="180"/>
      </w:pPr>
      <w:rPr>
        <w:rFonts w:cs="Times New Roman"/>
      </w:rPr>
    </w:lvl>
    <w:lvl w:ilvl="3" w:tplc="0419000F" w:tentative="1">
      <w:start w:val="1"/>
      <w:numFmt w:val="decimal"/>
      <w:lvlText w:val="%4."/>
      <w:lvlJc w:val="left"/>
      <w:pPr>
        <w:ind w:left="3540" w:hanging="360"/>
      </w:pPr>
      <w:rPr>
        <w:rFonts w:cs="Times New Roman"/>
      </w:rPr>
    </w:lvl>
    <w:lvl w:ilvl="4" w:tplc="04190019" w:tentative="1">
      <w:start w:val="1"/>
      <w:numFmt w:val="lowerLetter"/>
      <w:lvlText w:val="%5."/>
      <w:lvlJc w:val="left"/>
      <w:pPr>
        <w:ind w:left="4260" w:hanging="360"/>
      </w:pPr>
      <w:rPr>
        <w:rFonts w:cs="Times New Roman"/>
      </w:rPr>
    </w:lvl>
    <w:lvl w:ilvl="5" w:tplc="0419001B" w:tentative="1">
      <w:start w:val="1"/>
      <w:numFmt w:val="lowerRoman"/>
      <w:lvlText w:val="%6."/>
      <w:lvlJc w:val="right"/>
      <w:pPr>
        <w:ind w:left="4980" w:hanging="180"/>
      </w:pPr>
      <w:rPr>
        <w:rFonts w:cs="Times New Roman"/>
      </w:rPr>
    </w:lvl>
    <w:lvl w:ilvl="6" w:tplc="0419000F" w:tentative="1">
      <w:start w:val="1"/>
      <w:numFmt w:val="decimal"/>
      <w:lvlText w:val="%7."/>
      <w:lvlJc w:val="left"/>
      <w:pPr>
        <w:ind w:left="5700" w:hanging="360"/>
      </w:pPr>
      <w:rPr>
        <w:rFonts w:cs="Times New Roman"/>
      </w:rPr>
    </w:lvl>
    <w:lvl w:ilvl="7" w:tplc="04190019" w:tentative="1">
      <w:start w:val="1"/>
      <w:numFmt w:val="lowerLetter"/>
      <w:lvlText w:val="%8."/>
      <w:lvlJc w:val="left"/>
      <w:pPr>
        <w:ind w:left="6420" w:hanging="360"/>
      </w:pPr>
      <w:rPr>
        <w:rFonts w:cs="Times New Roman"/>
      </w:rPr>
    </w:lvl>
    <w:lvl w:ilvl="8" w:tplc="0419001B" w:tentative="1">
      <w:start w:val="1"/>
      <w:numFmt w:val="lowerRoman"/>
      <w:lvlText w:val="%9."/>
      <w:lvlJc w:val="right"/>
      <w:pPr>
        <w:ind w:left="7140" w:hanging="180"/>
      </w:pPr>
      <w:rPr>
        <w:rFonts w:cs="Times New Roman"/>
      </w:rPr>
    </w:lvl>
  </w:abstractNum>
  <w:abstractNum w:abstractNumId="68">
    <w:nsid w:val="3A006420"/>
    <w:multiLevelType w:val="multilevel"/>
    <w:tmpl w:val="0646E6AA"/>
    <w:lvl w:ilvl="0">
      <w:start w:val="4"/>
      <w:numFmt w:val="decimal"/>
      <w:lvlText w:val="%1."/>
      <w:lvlJc w:val="left"/>
      <w:pPr>
        <w:ind w:left="540" w:hanging="540"/>
      </w:pPr>
      <w:rPr>
        <w:rFonts w:cs="Times New Roman" w:hint="default"/>
        <w:b/>
        <w:color w:val="26282F"/>
      </w:rPr>
    </w:lvl>
    <w:lvl w:ilvl="1">
      <w:start w:val="2"/>
      <w:numFmt w:val="decimal"/>
      <w:lvlText w:val="%1.%2."/>
      <w:lvlJc w:val="left"/>
      <w:pPr>
        <w:ind w:left="965" w:hanging="540"/>
      </w:pPr>
      <w:rPr>
        <w:rFonts w:cs="Times New Roman" w:hint="default"/>
        <w:b/>
        <w:color w:val="26282F"/>
      </w:rPr>
    </w:lvl>
    <w:lvl w:ilvl="2">
      <w:start w:val="5"/>
      <w:numFmt w:val="decimal"/>
      <w:lvlText w:val="7.%2.%3."/>
      <w:lvlJc w:val="left"/>
      <w:pPr>
        <w:ind w:left="1570" w:hanging="720"/>
      </w:pPr>
      <w:rPr>
        <w:rFonts w:cs="Times New Roman" w:hint="default"/>
        <w:b/>
        <w:bCs w:val="0"/>
        <w:color w:val="26282F"/>
      </w:rPr>
    </w:lvl>
    <w:lvl w:ilvl="3">
      <w:start w:val="1"/>
      <w:numFmt w:val="decimal"/>
      <w:lvlText w:val="7.%2.%3.%4."/>
      <w:lvlJc w:val="left"/>
      <w:pPr>
        <w:ind w:left="1995" w:hanging="720"/>
      </w:pPr>
      <w:rPr>
        <w:rFonts w:cs="Times New Roman" w:hint="default"/>
        <w:b w:val="0"/>
        <w:bCs/>
        <w:color w:val="26282F"/>
      </w:rPr>
    </w:lvl>
    <w:lvl w:ilvl="4">
      <w:start w:val="1"/>
      <w:numFmt w:val="decimal"/>
      <w:lvlText w:val="%1.%2.%3.%4.%5."/>
      <w:lvlJc w:val="left"/>
      <w:pPr>
        <w:ind w:left="2780" w:hanging="1080"/>
      </w:pPr>
      <w:rPr>
        <w:rFonts w:cs="Times New Roman" w:hint="default"/>
        <w:b/>
        <w:color w:val="26282F"/>
      </w:rPr>
    </w:lvl>
    <w:lvl w:ilvl="5">
      <w:start w:val="1"/>
      <w:numFmt w:val="decimal"/>
      <w:lvlText w:val="%1.%2.%3.%4.%5.%6."/>
      <w:lvlJc w:val="left"/>
      <w:pPr>
        <w:ind w:left="3205" w:hanging="1080"/>
      </w:pPr>
      <w:rPr>
        <w:rFonts w:cs="Times New Roman" w:hint="default"/>
        <w:b/>
        <w:color w:val="26282F"/>
      </w:rPr>
    </w:lvl>
    <w:lvl w:ilvl="6">
      <w:start w:val="1"/>
      <w:numFmt w:val="decimal"/>
      <w:lvlText w:val="%1.%2.%3.%4.%5.%6.%7."/>
      <w:lvlJc w:val="left"/>
      <w:pPr>
        <w:ind w:left="3990" w:hanging="1440"/>
      </w:pPr>
      <w:rPr>
        <w:rFonts w:cs="Times New Roman" w:hint="default"/>
        <w:b/>
        <w:color w:val="26282F"/>
      </w:rPr>
    </w:lvl>
    <w:lvl w:ilvl="7">
      <w:start w:val="1"/>
      <w:numFmt w:val="decimal"/>
      <w:lvlText w:val="%1.%2.%3.%4.%5.%6.%7.%8."/>
      <w:lvlJc w:val="left"/>
      <w:pPr>
        <w:ind w:left="4415" w:hanging="1440"/>
      </w:pPr>
      <w:rPr>
        <w:rFonts w:cs="Times New Roman" w:hint="default"/>
        <w:b/>
        <w:color w:val="26282F"/>
      </w:rPr>
    </w:lvl>
    <w:lvl w:ilvl="8">
      <w:start w:val="1"/>
      <w:numFmt w:val="decimal"/>
      <w:lvlText w:val="%1.%2.%3.%4.%5.%6.%7.%8.%9."/>
      <w:lvlJc w:val="left"/>
      <w:pPr>
        <w:ind w:left="5200" w:hanging="1800"/>
      </w:pPr>
      <w:rPr>
        <w:rFonts w:cs="Times New Roman" w:hint="default"/>
        <w:b/>
        <w:color w:val="26282F"/>
      </w:rPr>
    </w:lvl>
  </w:abstractNum>
  <w:abstractNum w:abstractNumId="69">
    <w:nsid w:val="3CC10A77"/>
    <w:multiLevelType w:val="multilevel"/>
    <w:tmpl w:val="517A1456"/>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8.3.%3."/>
      <w:lvlJc w:val="left"/>
      <w:pPr>
        <w:ind w:left="1224" w:hanging="504"/>
      </w:pPr>
      <w:rPr>
        <w:rFonts w:cs="Times New Roman" w:hint="default"/>
        <w:b w:val="0"/>
        <w:bCs w:val="0"/>
      </w:rPr>
    </w:lvl>
    <w:lvl w:ilvl="3">
      <w:start w:val="1"/>
      <w:numFmt w:val="decimal"/>
      <w:lvlText w:val="8.3.1.%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70">
    <w:nsid w:val="3CE444A4"/>
    <w:multiLevelType w:val="multilevel"/>
    <w:tmpl w:val="FFC010FE"/>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cs="Times New Roman" w:hint="default"/>
      </w:rPr>
    </w:lvl>
    <w:lvl w:ilvl="2">
      <w:start w:val="1"/>
      <w:numFmt w:val="decimal"/>
      <w:lvlText w:val="%1.3.%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71">
    <w:nsid w:val="41145D15"/>
    <w:multiLevelType w:val="multilevel"/>
    <w:tmpl w:val="8EBEBA8C"/>
    <w:lvl w:ilvl="0">
      <w:start w:val="1"/>
      <w:numFmt w:val="decimal"/>
      <w:lvlText w:val="%1."/>
      <w:lvlJc w:val="left"/>
      <w:pPr>
        <w:ind w:left="360" w:hanging="360"/>
      </w:pPr>
      <w:rPr>
        <w:rFonts w:cs="Times New Roman" w:hint="default"/>
        <w:b/>
        <w:bCs/>
        <w:i w:val="0"/>
        <w:iCs w:val="0"/>
      </w:rPr>
    </w:lvl>
    <w:lvl w:ilvl="1">
      <w:start w:val="1"/>
      <w:numFmt w:val="decimal"/>
      <w:lvlText w:val="12.%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72">
    <w:nsid w:val="4222564C"/>
    <w:multiLevelType w:val="hybridMultilevel"/>
    <w:tmpl w:val="8654B136"/>
    <w:lvl w:ilvl="0" w:tplc="EDEC0BA4">
      <w:start w:val="1"/>
      <w:numFmt w:val="decimal"/>
      <w:lvlText w:val="10.%1"/>
      <w:lvlJc w:val="left"/>
      <w:pPr>
        <w:ind w:left="1440" w:hanging="360"/>
      </w:pPr>
      <w:rPr>
        <w:rFonts w:ascii="Times New Roman" w:eastAsia="Times New Roman" w:hAnsi="Times New Roman" w:cs="Times New Roman" w:hint="default"/>
        <w:b w:val="0"/>
        <w:bCs w:val="0"/>
        <w:i w:val="0"/>
        <w:iCs w:val="0"/>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73">
    <w:nsid w:val="42556ACC"/>
    <w:multiLevelType w:val="hybridMultilevel"/>
    <w:tmpl w:val="BCCED1C6"/>
    <w:lvl w:ilvl="0" w:tplc="88D86B2C">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74">
    <w:nsid w:val="42B61507"/>
    <w:multiLevelType w:val="hybridMultilevel"/>
    <w:tmpl w:val="9730AF62"/>
    <w:lvl w:ilvl="0" w:tplc="AB209C3A">
      <w:start w:val="1"/>
      <w:numFmt w:val="russianLower"/>
      <w:lvlText w:val="%1)"/>
      <w:lvlJc w:val="left"/>
      <w:pPr>
        <w:ind w:left="1571" w:hanging="360"/>
      </w:pPr>
      <w:rPr>
        <w:rFonts w:cs="Times New Roman"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5">
    <w:nsid w:val="43C63789"/>
    <w:multiLevelType w:val="multilevel"/>
    <w:tmpl w:val="A948CB48"/>
    <w:lvl w:ilvl="0">
      <w:start w:val="1"/>
      <w:numFmt w:val="decimal"/>
      <w:lvlText w:val="13.%1"/>
      <w:lvlJc w:val="left"/>
      <w:pPr>
        <w:ind w:left="1140" w:hanging="360"/>
      </w:pPr>
      <w:rPr>
        <w:rFonts w:ascii="Times New Roman" w:eastAsia="Times New Roman" w:hAnsi="Times New Roman" w:cs="Times New Roman" w:hint="default"/>
        <w:b w:val="0"/>
        <w:bCs w:val="0"/>
        <w:i w:val="0"/>
        <w:iCs w:val="0"/>
      </w:rPr>
    </w:lvl>
    <w:lvl w:ilvl="1">
      <w:start w:val="1"/>
      <w:numFmt w:val="lowerLetter"/>
      <w:lvlText w:val="%2."/>
      <w:lvlJc w:val="left"/>
      <w:pPr>
        <w:ind w:left="1860" w:hanging="360"/>
      </w:pPr>
      <w:rPr>
        <w:rFonts w:cs="Times New Roman" w:hint="default"/>
      </w:rPr>
    </w:lvl>
    <w:lvl w:ilvl="2">
      <w:start w:val="1"/>
      <w:numFmt w:val="lowerRoman"/>
      <w:lvlText w:val="%3."/>
      <w:lvlJc w:val="right"/>
      <w:pPr>
        <w:ind w:left="2580" w:hanging="180"/>
      </w:pPr>
      <w:rPr>
        <w:rFonts w:cs="Times New Roman" w:hint="default"/>
      </w:rPr>
    </w:lvl>
    <w:lvl w:ilvl="3">
      <w:start w:val="1"/>
      <w:numFmt w:val="decimal"/>
      <w:lvlText w:val="%4."/>
      <w:lvlJc w:val="left"/>
      <w:pPr>
        <w:ind w:left="3300" w:hanging="360"/>
      </w:pPr>
      <w:rPr>
        <w:rFonts w:cs="Times New Roman" w:hint="default"/>
      </w:rPr>
    </w:lvl>
    <w:lvl w:ilvl="4">
      <w:start w:val="1"/>
      <w:numFmt w:val="lowerLetter"/>
      <w:lvlText w:val="%5."/>
      <w:lvlJc w:val="left"/>
      <w:pPr>
        <w:ind w:left="4020" w:hanging="360"/>
      </w:pPr>
      <w:rPr>
        <w:rFonts w:cs="Times New Roman" w:hint="default"/>
      </w:rPr>
    </w:lvl>
    <w:lvl w:ilvl="5">
      <w:start w:val="1"/>
      <w:numFmt w:val="lowerRoman"/>
      <w:lvlText w:val="%6."/>
      <w:lvlJc w:val="right"/>
      <w:pPr>
        <w:ind w:left="4740" w:hanging="180"/>
      </w:pPr>
      <w:rPr>
        <w:rFonts w:cs="Times New Roman" w:hint="default"/>
      </w:rPr>
    </w:lvl>
    <w:lvl w:ilvl="6">
      <w:start w:val="1"/>
      <w:numFmt w:val="decimal"/>
      <w:lvlText w:val="%7."/>
      <w:lvlJc w:val="left"/>
      <w:pPr>
        <w:ind w:left="5460" w:hanging="360"/>
      </w:pPr>
      <w:rPr>
        <w:rFonts w:cs="Times New Roman" w:hint="default"/>
      </w:rPr>
    </w:lvl>
    <w:lvl w:ilvl="7">
      <w:start w:val="1"/>
      <w:numFmt w:val="lowerLetter"/>
      <w:lvlText w:val="%8."/>
      <w:lvlJc w:val="left"/>
      <w:pPr>
        <w:ind w:left="6180" w:hanging="360"/>
      </w:pPr>
      <w:rPr>
        <w:rFonts w:cs="Times New Roman" w:hint="default"/>
      </w:rPr>
    </w:lvl>
    <w:lvl w:ilvl="8">
      <w:start w:val="1"/>
      <w:numFmt w:val="lowerRoman"/>
      <w:lvlText w:val="%9."/>
      <w:lvlJc w:val="right"/>
      <w:pPr>
        <w:ind w:left="6900" w:hanging="180"/>
      </w:pPr>
      <w:rPr>
        <w:rFonts w:cs="Times New Roman" w:hint="default"/>
      </w:rPr>
    </w:lvl>
  </w:abstractNum>
  <w:abstractNum w:abstractNumId="76">
    <w:nsid w:val="451442FD"/>
    <w:multiLevelType w:val="multilevel"/>
    <w:tmpl w:val="4C62A07E"/>
    <w:lvl w:ilvl="0">
      <w:start w:val="1"/>
      <w:numFmt w:val="decimal"/>
      <w:lvlText w:val="%1."/>
      <w:lvlJc w:val="left"/>
      <w:pPr>
        <w:ind w:left="360" w:hanging="360"/>
      </w:pPr>
      <w:rPr>
        <w:rFonts w:cs="Times New Roman" w:hint="default"/>
        <w:b/>
        <w:bCs/>
        <w:i w:val="0"/>
        <w:iCs w:val="0"/>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1.5.4.%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77">
    <w:nsid w:val="45EB78C3"/>
    <w:multiLevelType w:val="hybridMultilevel"/>
    <w:tmpl w:val="3F0E6624"/>
    <w:lvl w:ilvl="0" w:tplc="A74CC2FA">
      <w:start w:val="3"/>
      <w:numFmt w:val="russianLower"/>
      <w:lvlText w:val="%1)"/>
      <w:lvlJc w:val="left"/>
      <w:pPr>
        <w:ind w:left="1571"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8">
    <w:nsid w:val="461C57CF"/>
    <w:multiLevelType w:val="hybridMultilevel"/>
    <w:tmpl w:val="AB8A734E"/>
    <w:lvl w:ilvl="0" w:tplc="AB209C3A">
      <w:start w:val="1"/>
      <w:numFmt w:val="russianLower"/>
      <w:lvlText w:val="%1)"/>
      <w:lvlJc w:val="left"/>
      <w:pPr>
        <w:ind w:left="1713" w:hanging="360"/>
      </w:pPr>
      <w:rPr>
        <w:rFonts w:cs="Times New Roman" w:hint="default"/>
      </w:rPr>
    </w:lvl>
    <w:lvl w:ilvl="1" w:tplc="04190019" w:tentative="1">
      <w:start w:val="1"/>
      <w:numFmt w:val="lowerLetter"/>
      <w:lvlText w:val="%2."/>
      <w:lvlJc w:val="left"/>
      <w:pPr>
        <w:ind w:left="2433" w:hanging="360"/>
      </w:pPr>
      <w:rPr>
        <w:rFonts w:cs="Times New Roman"/>
      </w:rPr>
    </w:lvl>
    <w:lvl w:ilvl="2" w:tplc="0419001B" w:tentative="1">
      <w:start w:val="1"/>
      <w:numFmt w:val="lowerRoman"/>
      <w:lvlText w:val="%3."/>
      <w:lvlJc w:val="right"/>
      <w:pPr>
        <w:ind w:left="3153" w:hanging="180"/>
      </w:pPr>
      <w:rPr>
        <w:rFonts w:cs="Times New Roman"/>
      </w:rPr>
    </w:lvl>
    <w:lvl w:ilvl="3" w:tplc="0419000F" w:tentative="1">
      <w:start w:val="1"/>
      <w:numFmt w:val="decimal"/>
      <w:lvlText w:val="%4."/>
      <w:lvlJc w:val="left"/>
      <w:pPr>
        <w:ind w:left="3873" w:hanging="360"/>
      </w:pPr>
      <w:rPr>
        <w:rFonts w:cs="Times New Roman"/>
      </w:rPr>
    </w:lvl>
    <w:lvl w:ilvl="4" w:tplc="04190019" w:tentative="1">
      <w:start w:val="1"/>
      <w:numFmt w:val="lowerLetter"/>
      <w:lvlText w:val="%5."/>
      <w:lvlJc w:val="left"/>
      <w:pPr>
        <w:ind w:left="4593" w:hanging="360"/>
      </w:pPr>
      <w:rPr>
        <w:rFonts w:cs="Times New Roman"/>
      </w:rPr>
    </w:lvl>
    <w:lvl w:ilvl="5" w:tplc="0419001B" w:tentative="1">
      <w:start w:val="1"/>
      <w:numFmt w:val="lowerRoman"/>
      <w:lvlText w:val="%6."/>
      <w:lvlJc w:val="right"/>
      <w:pPr>
        <w:ind w:left="5313" w:hanging="180"/>
      </w:pPr>
      <w:rPr>
        <w:rFonts w:cs="Times New Roman"/>
      </w:rPr>
    </w:lvl>
    <w:lvl w:ilvl="6" w:tplc="0419000F" w:tentative="1">
      <w:start w:val="1"/>
      <w:numFmt w:val="decimal"/>
      <w:lvlText w:val="%7."/>
      <w:lvlJc w:val="left"/>
      <w:pPr>
        <w:ind w:left="6033" w:hanging="360"/>
      </w:pPr>
      <w:rPr>
        <w:rFonts w:cs="Times New Roman"/>
      </w:rPr>
    </w:lvl>
    <w:lvl w:ilvl="7" w:tplc="04190019" w:tentative="1">
      <w:start w:val="1"/>
      <w:numFmt w:val="lowerLetter"/>
      <w:lvlText w:val="%8."/>
      <w:lvlJc w:val="left"/>
      <w:pPr>
        <w:ind w:left="6753" w:hanging="360"/>
      </w:pPr>
      <w:rPr>
        <w:rFonts w:cs="Times New Roman"/>
      </w:rPr>
    </w:lvl>
    <w:lvl w:ilvl="8" w:tplc="0419001B" w:tentative="1">
      <w:start w:val="1"/>
      <w:numFmt w:val="lowerRoman"/>
      <w:lvlText w:val="%9."/>
      <w:lvlJc w:val="right"/>
      <w:pPr>
        <w:ind w:left="7473" w:hanging="180"/>
      </w:pPr>
      <w:rPr>
        <w:rFonts w:cs="Times New Roman"/>
      </w:rPr>
    </w:lvl>
  </w:abstractNum>
  <w:abstractNum w:abstractNumId="79">
    <w:nsid w:val="46E030D0"/>
    <w:multiLevelType w:val="hybridMultilevel"/>
    <w:tmpl w:val="C26C2D5E"/>
    <w:lvl w:ilvl="0" w:tplc="88D86B2C">
      <w:start w:val="1"/>
      <w:numFmt w:val="bullet"/>
      <w:lvlText w:val=""/>
      <w:lvlJc w:val="left"/>
      <w:pPr>
        <w:ind w:left="1571" w:hanging="360"/>
      </w:pPr>
      <w:rPr>
        <w:rFonts w:ascii="Symbol" w:hAnsi="Symbol" w:hint="default"/>
        <w:b/>
        <w:i w:val="0"/>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80">
    <w:nsid w:val="4715364E"/>
    <w:multiLevelType w:val="multilevel"/>
    <w:tmpl w:val="D32E1ECE"/>
    <w:styleLink w:val="3"/>
    <w:lvl w:ilvl="0">
      <w:start w:val="7"/>
      <w:numFmt w:val="decimal"/>
      <w:lvlText w:val="%1."/>
      <w:lvlJc w:val="left"/>
      <w:pPr>
        <w:ind w:left="2291" w:hanging="360"/>
      </w:pPr>
      <w:rPr>
        <w:rFonts w:cs="Times New Roman" w:hint="default"/>
        <w:b/>
        <w:bCs/>
        <w:i w:val="0"/>
        <w:iCs w:val="0"/>
      </w:rPr>
    </w:lvl>
    <w:lvl w:ilvl="1">
      <w:start w:val="1"/>
      <w:numFmt w:val="lowerLetter"/>
      <w:lvlText w:val="%2."/>
      <w:lvlJc w:val="left"/>
      <w:pPr>
        <w:ind w:left="3011" w:hanging="360"/>
      </w:pPr>
      <w:rPr>
        <w:rFonts w:cs="Times New Roman"/>
      </w:rPr>
    </w:lvl>
    <w:lvl w:ilvl="2">
      <w:start w:val="1"/>
      <w:numFmt w:val="lowerRoman"/>
      <w:lvlText w:val="%3."/>
      <w:lvlJc w:val="right"/>
      <w:pPr>
        <w:ind w:left="3731" w:hanging="180"/>
      </w:pPr>
      <w:rPr>
        <w:rFonts w:cs="Times New Roman"/>
      </w:rPr>
    </w:lvl>
    <w:lvl w:ilvl="3">
      <w:start w:val="1"/>
      <w:numFmt w:val="decimal"/>
      <w:lvlText w:val="%4."/>
      <w:lvlJc w:val="left"/>
      <w:pPr>
        <w:ind w:left="4451" w:hanging="360"/>
      </w:pPr>
      <w:rPr>
        <w:rFonts w:cs="Times New Roman"/>
      </w:rPr>
    </w:lvl>
    <w:lvl w:ilvl="4">
      <w:start w:val="1"/>
      <w:numFmt w:val="lowerLetter"/>
      <w:lvlText w:val="%5."/>
      <w:lvlJc w:val="left"/>
      <w:pPr>
        <w:ind w:left="5171" w:hanging="360"/>
      </w:pPr>
      <w:rPr>
        <w:rFonts w:cs="Times New Roman"/>
      </w:rPr>
    </w:lvl>
    <w:lvl w:ilvl="5">
      <w:start w:val="1"/>
      <w:numFmt w:val="lowerRoman"/>
      <w:lvlText w:val="%6."/>
      <w:lvlJc w:val="right"/>
      <w:pPr>
        <w:ind w:left="5891" w:hanging="180"/>
      </w:pPr>
      <w:rPr>
        <w:rFonts w:cs="Times New Roman"/>
      </w:rPr>
    </w:lvl>
    <w:lvl w:ilvl="6">
      <w:start w:val="1"/>
      <w:numFmt w:val="decimal"/>
      <w:lvlText w:val="%7."/>
      <w:lvlJc w:val="left"/>
      <w:pPr>
        <w:ind w:left="6611" w:hanging="360"/>
      </w:pPr>
      <w:rPr>
        <w:rFonts w:cs="Times New Roman"/>
      </w:rPr>
    </w:lvl>
    <w:lvl w:ilvl="7">
      <w:start w:val="1"/>
      <w:numFmt w:val="lowerLetter"/>
      <w:lvlText w:val="%8."/>
      <w:lvlJc w:val="left"/>
      <w:pPr>
        <w:ind w:left="7331" w:hanging="360"/>
      </w:pPr>
      <w:rPr>
        <w:rFonts w:cs="Times New Roman"/>
      </w:rPr>
    </w:lvl>
    <w:lvl w:ilvl="8">
      <w:start w:val="1"/>
      <w:numFmt w:val="lowerRoman"/>
      <w:lvlText w:val="%9."/>
      <w:lvlJc w:val="right"/>
      <w:pPr>
        <w:ind w:left="8051" w:hanging="180"/>
      </w:pPr>
      <w:rPr>
        <w:rFonts w:cs="Times New Roman"/>
      </w:rPr>
    </w:lvl>
  </w:abstractNum>
  <w:abstractNum w:abstractNumId="81">
    <w:nsid w:val="486518F8"/>
    <w:multiLevelType w:val="multilevel"/>
    <w:tmpl w:val="438CAFFE"/>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b w:val="0"/>
        <w:bCs w:val="0"/>
      </w:rPr>
    </w:lvl>
    <w:lvl w:ilvl="3">
      <w:start w:val="1"/>
      <w:numFmt w:val="decimal"/>
      <w:lvlText w:val="8.3.3.%4."/>
      <w:lvlJc w:val="left"/>
      <w:pPr>
        <w:ind w:left="1728" w:hanging="648"/>
      </w:pPr>
      <w:rPr>
        <w:rFonts w:cs="Times New Roman" w:hint="default"/>
        <w:b w:val="0"/>
        <w:bCs w:val="0"/>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82">
    <w:nsid w:val="4AD63849"/>
    <w:multiLevelType w:val="hybridMultilevel"/>
    <w:tmpl w:val="164A5904"/>
    <w:lvl w:ilvl="0" w:tplc="71E60640">
      <w:start w:val="1"/>
      <w:numFmt w:val="decimal"/>
      <w:lvlText w:val="5.%1"/>
      <w:lvlJc w:val="left"/>
      <w:pPr>
        <w:ind w:left="1571" w:hanging="360"/>
      </w:pPr>
      <w:rPr>
        <w:rFonts w:ascii="Times New Roman" w:eastAsia="Times New Roman" w:hAnsi="Times New Roman" w:cs="Times New Roman" w:hint="default"/>
        <w:b w:val="0"/>
        <w:bCs w:val="0"/>
        <w:i w:val="0"/>
        <w:iCs w:val="0"/>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83">
    <w:nsid w:val="4AF60E08"/>
    <w:multiLevelType w:val="hybridMultilevel"/>
    <w:tmpl w:val="D226A94E"/>
    <w:lvl w:ilvl="0" w:tplc="AB209C3A">
      <w:start w:val="1"/>
      <w:numFmt w:val="russianLower"/>
      <w:lvlText w:val="%1)"/>
      <w:lvlJc w:val="left"/>
      <w:pPr>
        <w:ind w:left="128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84">
    <w:nsid w:val="4B375213"/>
    <w:multiLevelType w:val="multilevel"/>
    <w:tmpl w:val="E73C6EC0"/>
    <w:lvl w:ilvl="0">
      <w:start w:val="1"/>
      <w:numFmt w:val="russianLower"/>
      <w:lvlText w:val="%1)"/>
      <w:lvlJc w:val="left"/>
      <w:pPr>
        <w:ind w:left="360" w:hanging="360"/>
      </w:pPr>
      <w:rPr>
        <w:rFonts w:cs="Times New Roman" w:hint="default"/>
        <w:b w:val="0"/>
        <w:bCs w:val="0"/>
        <w:i w:val="0"/>
        <w:iCs w:val="0"/>
      </w:rPr>
    </w:lvl>
    <w:lvl w:ilvl="1">
      <w:start w:val="1"/>
      <w:numFmt w:val="decimal"/>
      <w:lvlText w:val="%1.%2."/>
      <w:lvlJc w:val="left"/>
      <w:pPr>
        <w:ind w:left="792" w:hanging="432"/>
      </w:pPr>
      <w:rPr>
        <w:rFonts w:cs="Times New Roman" w:hint="default"/>
      </w:rPr>
    </w:lvl>
    <w:lvl w:ilvl="2">
      <w:start w:val="1"/>
      <w:numFmt w:val="decimal"/>
      <w:lvlText w:val="7.2.%3."/>
      <w:lvlJc w:val="left"/>
      <w:pPr>
        <w:ind w:left="1781" w:hanging="504"/>
      </w:pPr>
      <w:rPr>
        <w:rFonts w:cs="Times New Roman" w:hint="default"/>
        <w:b w:val="0"/>
        <w:bCs w:val="0"/>
      </w:rPr>
    </w:lvl>
    <w:lvl w:ilvl="3">
      <w:start w:val="1"/>
      <w:numFmt w:val="decimal"/>
      <w:lvlText w:val="7.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85">
    <w:nsid w:val="4BC4716D"/>
    <w:multiLevelType w:val="multilevel"/>
    <w:tmpl w:val="36548FDC"/>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8.7.%3."/>
      <w:lvlJc w:val="left"/>
      <w:pPr>
        <w:ind w:left="1224" w:hanging="504"/>
      </w:pPr>
      <w:rPr>
        <w:rFonts w:cs="Times New Roman" w:hint="default"/>
        <w:b w:val="0"/>
        <w:bCs w:val="0"/>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86">
    <w:nsid w:val="4BF07DC9"/>
    <w:multiLevelType w:val="hybridMultilevel"/>
    <w:tmpl w:val="A0EE6F68"/>
    <w:lvl w:ilvl="0" w:tplc="88D86B2C">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87">
    <w:nsid w:val="4BF24424"/>
    <w:multiLevelType w:val="hybridMultilevel"/>
    <w:tmpl w:val="C37ACB10"/>
    <w:lvl w:ilvl="0" w:tplc="AB209C3A">
      <w:start w:val="1"/>
      <w:numFmt w:val="russianLower"/>
      <w:lvlText w:val="%1)"/>
      <w:lvlJc w:val="left"/>
      <w:pPr>
        <w:ind w:left="2160" w:hanging="360"/>
      </w:pPr>
      <w:rPr>
        <w:rFonts w:cs="Times New Roman" w:hint="default"/>
      </w:rPr>
    </w:lvl>
    <w:lvl w:ilvl="1" w:tplc="04190019" w:tentative="1">
      <w:start w:val="1"/>
      <w:numFmt w:val="lowerLetter"/>
      <w:lvlText w:val="%2."/>
      <w:lvlJc w:val="left"/>
      <w:pPr>
        <w:ind w:left="2880" w:hanging="360"/>
      </w:pPr>
      <w:rPr>
        <w:rFonts w:cs="Times New Roman"/>
      </w:rPr>
    </w:lvl>
    <w:lvl w:ilvl="2" w:tplc="0419001B" w:tentative="1">
      <w:start w:val="1"/>
      <w:numFmt w:val="lowerRoman"/>
      <w:lvlText w:val="%3."/>
      <w:lvlJc w:val="right"/>
      <w:pPr>
        <w:ind w:left="3600" w:hanging="180"/>
      </w:pPr>
      <w:rPr>
        <w:rFonts w:cs="Times New Roman"/>
      </w:rPr>
    </w:lvl>
    <w:lvl w:ilvl="3" w:tplc="0419000F" w:tentative="1">
      <w:start w:val="1"/>
      <w:numFmt w:val="decimal"/>
      <w:lvlText w:val="%4."/>
      <w:lvlJc w:val="left"/>
      <w:pPr>
        <w:ind w:left="4320" w:hanging="360"/>
      </w:pPr>
      <w:rPr>
        <w:rFonts w:cs="Times New Roman"/>
      </w:rPr>
    </w:lvl>
    <w:lvl w:ilvl="4" w:tplc="04190019" w:tentative="1">
      <w:start w:val="1"/>
      <w:numFmt w:val="lowerLetter"/>
      <w:lvlText w:val="%5."/>
      <w:lvlJc w:val="left"/>
      <w:pPr>
        <w:ind w:left="5040" w:hanging="360"/>
      </w:pPr>
      <w:rPr>
        <w:rFonts w:cs="Times New Roman"/>
      </w:rPr>
    </w:lvl>
    <w:lvl w:ilvl="5" w:tplc="0419001B" w:tentative="1">
      <w:start w:val="1"/>
      <w:numFmt w:val="lowerRoman"/>
      <w:lvlText w:val="%6."/>
      <w:lvlJc w:val="right"/>
      <w:pPr>
        <w:ind w:left="5760" w:hanging="180"/>
      </w:pPr>
      <w:rPr>
        <w:rFonts w:cs="Times New Roman"/>
      </w:rPr>
    </w:lvl>
    <w:lvl w:ilvl="6" w:tplc="0419000F" w:tentative="1">
      <w:start w:val="1"/>
      <w:numFmt w:val="decimal"/>
      <w:lvlText w:val="%7."/>
      <w:lvlJc w:val="left"/>
      <w:pPr>
        <w:ind w:left="6480" w:hanging="360"/>
      </w:pPr>
      <w:rPr>
        <w:rFonts w:cs="Times New Roman"/>
      </w:rPr>
    </w:lvl>
    <w:lvl w:ilvl="7" w:tplc="04190019" w:tentative="1">
      <w:start w:val="1"/>
      <w:numFmt w:val="lowerLetter"/>
      <w:lvlText w:val="%8."/>
      <w:lvlJc w:val="left"/>
      <w:pPr>
        <w:ind w:left="7200" w:hanging="360"/>
      </w:pPr>
      <w:rPr>
        <w:rFonts w:cs="Times New Roman"/>
      </w:rPr>
    </w:lvl>
    <w:lvl w:ilvl="8" w:tplc="0419001B" w:tentative="1">
      <w:start w:val="1"/>
      <w:numFmt w:val="lowerRoman"/>
      <w:lvlText w:val="%9."/>
      <w:lvlJc w:val="right"/>
      <w:pPr>
        <w:ind w:left="7920" w:hanging="180"/>
      </w:pPr>
      <w:rPr>
        <w:rFonts w:cs="Times New Roman"/>
      </w:rPr>
    </w:lvl>
  </w:abstractNum>
  <w:abstractNum w:abstractNumId="88">
    <w:nsid w:val="4C8839EC"/>
    <w:multiLevelType w:val="hybridMultilevel"/>
    <w:tmpl w:val="1116D8E0"/>
    <w:lvl w:ilvl="0" w:tplc="814A8102">
      <w:start w:val="1"/>
      <w:numFmt w:val="decimal"/>
      <w:lvlText w:val="9.%1"/>
      <w:lvlJc w:val="left"/>
      <w:pPr>
        <w:ind w:left="1440" w:hanging="360"/>
      </w:pPr>
      <w:rPr>
        <w:rFonts w:ascii="Times New Roman" w:eastAsia="Times New Roman" w:hAnsi="Times New Roman" w:cs="Times New Roman" w:hint="default"/>
        <w:b w:val="0"/>
        <w:bCs w:val="0"/>
        <w:i w:val="0"/>
        <w:iCs w:val="0"/>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89">
    <w:nsid w:val="4D115330"/>
    <w:multiLevelType w:val="hybridMultilevel"/>
    <w:tmpl w:val="59C2EFBA"/>
    <w:lvl w:ilvl="0" w:tplc="88D86B2C">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90">
    <w:nsid w:val="4FB5246A"/>
    <w:multiLevelType w:val="hybridMultilevel"/>
    <w:tmpl w:val="FB14F95C"/>
    <w:lvl w:ilvl="0" w:tplc="3CAE5810">
      <w:start w:val="1"/>
      <w:numFmt w:val="decimal"/>
      <w:lvlText w:val="6.%1"/>
      <w:lvlJc w:val="left"/>
      <w:pPr>
        <w:ind w:left="1571" w:hanging="360"/>
      </w:pPr>
      <w:rPr>
        <w:rFonts w:ascii="Times New Roman" w:eastAsia="Times New Roman" w:hAnsi="Times New Roman" w:cs="Times New Roman" w:hint="default"/>
        <w:b w:val="0"/>
        <w:bCs w:val="0"/>
        <w:i w:val="0"/>
        <w:iCs w:val="0"/>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91">
    <w:nsid w:val="50EC35E7"/>
    <w:multiLevelType w:val="multilevel"/>
    <w:tmpl w:val="43963AF0"/>
    <w:lvl w:ilvl="0">
      <w:start w:val="1"/>
      <w:numFmt w:val="decimal"/>
      <w:lvlText w:val="%1."/>
      <w:lvlJc w:val="left"/>
      <w:pPr>
        <w:ind w:left="360" w:hanging="360"/>
      </w:pPr>
      <w:rPr>
        <w:rFonts w:cs="Times New Roman" w:hint="default"/>
        <w:b/>
        <w:bCs/>
        <w:i w:val="0"/>
        <w:iCs w:val="0"/>
      </w:rPr>
    </w:lvl>
    <w:lvl w:ilvl="1">
      <w:start w:val="1"/>
      <w:numFmt w:val="decimal"/>
      <w:lvlText w:val="%1.%2."/>
      <w:lvlJc w:val="left"/>
      <w:pPr>
        <w:ind w:left="792" w:hanging="432"/>
      </w:pPr>
      <w:rPr>
        <w:rFonts w:cs="Times New Roman" w:hint="default"/>
      </w:rPr>
    </w:lvl>
    <w:lvl w:ilvl="2">
      <w:start w:val="1"/>
      <w:numFmt w:val="decimal"/>
      <w:lvlText w:val="5.6.%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92">
    <w:nsid w:val="513F2056"/>
    <w:multiLevelType w:val="multilevel"/>
    <w:tmpl w:val="C62ACDD8"/>
    <w:lvl w:ilvl="0">
      <w:start w:val="1"/>
      <w:numFmt w:val="decimal"/>
      <w:lvlText w:val="%1."/>
      <w:lvlJc w:val="left"/>
      <w:pPr>
        <w:ind w:left="360" w:hanging="360"/>
      </w:pPr>
      <w:rPr>
        <w:rFonts w:cs="Times New Roman" w:hint="default"/>
        <w:b w:val="0"/>
        <w:bCs w:val="0"/>
        <w:i w:val="0"/>
        <w:iCs w:val="0"/>
      </w:rPr>
    </w:lvl>
    <w:lvl w:ilvl="1">
      <w:start w:val="1"/>
      <w:numFmt w:val="decimal"/>
      <w:lvlText w:val="%1.%2."/>
      <w:lvlJc w:val="left"/>
      <w:pPr>
        <w:ind w:left="792" w:hanging="432"/>
      </w:pPr>
      <w:rPr>
        <w:rFonts w:cs="Times New Roman" w:hint="default"/>
      </w:rPr>
    </w:lvl>
    <w:lvl w:ilvl="2">
      <w:start w:val="1"/>
      <w:numFmt w:val="decimal"/>
      <w:lvlText w:val="12.5.%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93">
    <w:nsid w:val="52513A88"/>
    <w:multiLevelType w:val="hybridMultilevel"/>
    <w:tmpl w:val="4D645146"/>
    <w:lvl w:ilvl="0" w:tplc="BDC4B4F4">
      <w:start w:val="1"/>
      <w:numFmt w:val="russianLower"/>
      <w:lvlText w:val="%1)"/>
      <w:lvlJc w:val="left"/>
      <w:pPr>
        <w:ind w:left="1571"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4">
    <w:nsid w:val="52F845D6"/>
    <w:multiLevelType w:val="hybridMultilevel"/>
    <w:tmpl w:val="3D66FC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541917DC"/>
    <w:multiLevelType w:val="hybridMultilevel"/>
    <w:tmpl w:val="241004D2"/>
    <w:lvl w:ilvl="0" w:tplc="88D86B2C">
      <w:start w:val="1"/>
      <w:numFmt w:val="bullet"/>
      <w:lvlText w:val=""/>
      <w:lvlJc w:val="left"/>
      <w:pPr>
        <w:ind w:left="1665" w:hanging="360"/>
      </w:pPr>
      <w:rPr>
        <w:rFonts w:ascii="Symbol" w:hAnsi="Symbol" w:hint="default"/>
      </w:rPr>
    </w:lvl>
    <w:lvl w:ilvl="1" w:tplc="04190003" w:tentative="1">
      <w:start w:val="1"/>
      <w:numFmt w:val="bullet"/>
      <w:lvlText w:val="o"/>
      <w:lvlJc w:val="left"/>
      <w:pPr>
        <w:ind w:left="2385" w:hanging="360"/>
      </w:pPr>
      <w:rPr>
        <w:rFonts w:ascii="Courier New" w:hAnsi="Courier New" w:hint="default"/>
      </w:rPr>
    </w:lvl>
    <w:lvl w:ilvl="2" w:tplc="04190005" w:tentative="1">
      <w:start w:val="1"/>
      <w:numFmt w:val="bullet"/>
      <w:lvlText w:val=""/>
      <w:lvlJc w:val="left"/>
      <w:pPr>
        <w:ind w:left="3105" w:hanging="360"/>
      </w:pPr>
      <w:rPr>
        <w:rFonts w:ascii="Wingdings" w:hAnsi="Wingdings" w:hint="default"/>
      </w:rPr>
    </w:lvl>
    <w:lvl w:ilvl="3" w:tplc="04190001" w:tentative="1">
      <w:start w:val="1"/>
      <w:numFmt w:val="bullet"/>
      <w:lvlText w:val=""/>
      <w:lvlJc w:val="left"/>
      <w:pPr>
        <w:ind w:left="3825" w:hanging="360"/>
      </w:pPr>
      <w:rPr>
        <w:rFonts w:ascii="Symbol" w:hAnsi="Symbol" w:hint="default"/>
      </w:rPr>
    </w:lvl>
    <w:lvl w:ilvl="4" w:tplc="04190003" w:tentative="1">
      <w:start w:val="1"/>
      <w:numFmt w:val="bullet"/>
      <w:lvlText w:val="o"/>
      <w:lvlJc w:val="left"/>
      <w:pPr>
        <w:ind w:left="4545" w:hanging="360"/>
      </w:pPr>
      <w:rPr>
        <w:rFonts w:ascii="Courier New" w:hAnsi="Courier New" w:hint="default"/>
      </w:rPr>
    </w:lvl>
    <w:lvl w:ilvl="5" w:tplc="04190005" w:tentative="1">
      <w:start w:val="1"/>
      <w:numFmt w:val="bullet"/>
      <w:lvlText w:val=""/>
      <w:lvlJc w:val="left"/>
      <w:pPr>
        <w:ind w:left="5265" w:hanging="360"/>
      </w:pPr>
      <w:rPr>
        <w:rFonts w:ascii="Wingdings" w:hAnsi="Wingdings" w:hint="default"/>
      </w:rPr>
    </w:lvl>
    <w:lvl w:ilvl="6" w:tplc="04190001" w:tentative="1">
      <w:start w:val="1"/>
      <w:numFmt w:val="bullet"/>
      <w:lvlText w:val=""/>
      <w:lvlJc w:val="left"/>
      <w:pPr>
        <w:ind w:left="5985" w:hanging="360"/>
      </w:pPr>
      <w:rPr>
        <w:rFonts w:ascii="Symbol" w:hAnsi="Symbol" w:hint="default"/>
      </w:rPr>
    </w:lvl>
    <w:lvl w:ilvl="7" w:tplc="04190003" w:tentative="1">
      <w:start w:val="1"/>
      <w:numFmt w:val="bullet"/>
      <w:lvlText w:val="o"/>
      <w:lvlJc w:val="left"/>
      <w:pPr>
        <w:ind w:left="6705" w:hanging="360"/>
      </w:pPr>
      <w:rPr>
        <w:rFonts w:ascii="Courier New" w:hAnsi="Courier New" w:hint="default"/>
      </w:rPr>
    </w:lvl>
    <w:lvl w:ilvl="8" w:tplc="04190005" w:tentative="1">
      <w:start w:val="1"/>
      <w:numFmt w:val="bullet"/>
      <w:lvlText w:val=""/>
      <w:lvlJc w:val="left"/>
      <w:pPr>
        <w:ind w:left="7425" w:hanging="360"/>
      </w:pPr>
      <w:rPr>
        <w:rFonts w:ascii="Wingdings" w:hAnsi="Wingdings" w:hint="default"/>
      </w:rPr>
    </w:lvl>
  </w:abstractNum>
  <w:abstractNum w:abstractNumId="96">
    <w:nsid w:val="57103B69"/>
    <w:multiLevelType w:val="hybridMultilevel"/>
    <w:tmpl w:val="FCA02B74"/>
    <w:lvl w:ilvl="0" w:tplc="F502EA94">
      <w:start w:val="2"/>
      <w:numFmt w:val="russianLower"/>
      <w:lvlText w:val="%1)"/>
      <w:lvlJc w:val="left"/>
      <w:pPr>
        <w:ind w:left="1571"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7">
    <w:nsid w:val="575937EB"/>
    <w:multiLevelType w:val="hybridMultilevel"/>
    <w:tmpl w:val="E574347A"/>
    <w:lvl w:ilvl="0" w:tplc="E9680066">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8">
    <w:nsid w:val="576171A9"/>
    <w:multiLevelType w:val="hybridMultilevel"/>
    <w:tmpl w:val="509AB120"/>
    <w:lvl w:ilvl="0" w:tplc="528C14E4">
      <w:start w:val="1"/>
      <w:numFmt w:val="russianLower"/>
      <w:lvlText w:val="%1)"/>
      <w:lvlJc w:val="left"/>
      <w:pPr>
        <w:ind w:left="1571"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9">
    <w:nsid w:val="57B91AA6"/>
    <w:multiLevelType w:val="hybridMultilevel"/>
    <w:tmpl w:val="354058C6"/>
    <w:lvl w:ilvl="0" w:tplc="88D86B2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0">
    <w:nsid w:val="58BD0238"/>
    <w:multiLevelType w:val="multilevel"/>
    <w:tmpl w:val="509CFA06"/>
    <w:lvl w:ilvl="0">
      <w:start w:val="1"/>
      <w:numFmt w:val="none"/>
      <w:lvlText w:val="10.5"/>
      <w:lvlJc w:val="left"/>
      <w:pPr>
        <w:ind w:left="1440" w:hanging="360"/>
      </w:pPr>
      <w:rPr>
        <w:rFonts w:ascii="Times New Roman" w:eastAsia="Times New Roman" w:hAnsi="Times New Roman" w:cs="Times New Roman" w:hint="default"/>
        <w:b w:val="0"/>
        <w:bCs w:val="0"/>
        <w:i w:val="0"/>
        <w:iCs w:val="0"/>
      </w:rPr>
    </w:lvl>
    <w:lvl w:ilvl="1">
      <w:start w:val="1"/>
      <w:numFmt w:val="none"/>
      <w:lvlText w:val="10.4"/>
      <w:lvlJc w:val="left"/>
      <w:pPr>
        <w:ind w:left="2160" w:hanging="360"/>
      </w:pPr>
      <w:rPr>
        <w:rFonts w:ascii="Times New Roman" w:eastAsia="Times New Roman" w:hAnsi="Times New Roman" w:cs="Times New Roman" w:hint="default"/>
        <w:b w:val="0"/>
        <w:bCs w:val="0"/>
        <w:i w:val="0"/>
        <w:iCs w:val="0"/>
      </w:rPr>
    </w:lvl>
    <w:lvl w:ilvl="2">
      <w:start w:val="1"/>
      <w:numFmt w:val="lowerRoman"/>
      <w:lvlText w:val="%3."/>
      <w:lvlJc w:val="right"/>
      <w:pPr>
        <w:ind w:left="2880" w:hanging="180"/>
      </w:pPr>
      <w:rPr>
        <w:rFonts w:cs="Times New Roman" w:hint="default"/>
      </w:rPr>
    </w:lvl>
    <w:lvl w:ilvl="3">
      <w:start w:val="1"/>
      <w:numFmt w:val="decimal"/>
      <w:lvlText w:val="%4."/>
      <w:lvlJc w:val="left"/>
      <w:pPr>
        <w:ind w:left="3600" w:hanging="360"/>
      </w:pPr>
      <w:rPr>
        <w:rFonts w:cs="Times New Roman" w:hint="default"/>
      </w:rPr>
    </w:lvl>
    <w:lvl w:ilvl="4">
      <w:start w:val="1"/>
      <w:numFmt w:val="lowerLetter"/>
      <w:lvlText w:val="%5."/>
      <w:lvlJc w:val="left"/>
      <w:pPr>
        <w:ind w:left="4320" w:hanging="360"/>
      </w:pPr>
      <w:rPr>
        <w:rFonts w:cs="Times New Roman" w:hint="default"/>
      </w:rPr>
    </w:lvl>
    <w:lvl w:ilvl="5">
      <w:start w:val="1"/>
      <w:numFmt w:val="lowerRoman"/>
      <w:lvlText w:val="%6."/>
      <w:lvlJc w:val="right"/>
      <w:pPr>
        <w:ind w:left="5040" w:hanging="180"/>
      </w:pPr>
      <w:rPr>
        <w:rFonts w:cs="Times New Roman" w:hint="default"/>
      </w:rPr>
    </w:lvl>
    <w:lvl w:ilvl="6">
      <w:start w:val="1"/>
      <w:numFmt w:val="decimal"/>
      <w:lvlText w:val="%7."/>
      <w:lvlJc w:val="left"/>
      <w:pPr>
        <w:ind w:left="5760" w:hanging="360"/>
      </w:pPr>
      <w:rPr>
        <w:rFonts w:cs="Times New Roman" w:hint="default"/>
      </w:rPr>
    </w:lvl>
    <w:lvl w:ilvl="7">
      <w:start w:val="1"/>
      <w:numFmt w:val="lowerLetter"/>
      <w:lvlText w:val="%8."/>
      <w:lvlJc w:val="left"/>
      <w:pPr>
        <w:ind w:left="6480" w:hanging="360"/>
      </w:pPr>
      <w:rPr>
        <w:rFonts w:cs="Times New Roman" w:hint="default"/>
      </w:rPr>
    </w:lvl>
    <w:lvl w:ilvl="8">
      <w:start w:val="1"/>
      <w:numFmt w:val="lowerRoman"/>
      <w:lvlText w:val="%9."/>
      <w:lvlJc w:val="right"/>
      <w:pPr>
        <w:ind w:left="7200" w:hanging="180"/>
      </w:pPr>
      <w:rPr>
        <w:rFonts w:cs="Times New Roman" w:hint="default"/>
      </w:rPr>
    </w:lvl>
  </w:abstractNum>
  <w:abstractNum w:abstractNumId="101">
    <w:nsid w:val="5A386260"/>
    <w:multiLevelType w:val="hybridMultilevel"/>
    <w:tmpl w:val="74B82AF6"/>
    <w:lvl w:ilvl="0" w:tplc="88D86B2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2">
    <w:nsid w:val="5A635353"/>
    <w:multiLevelType w:val="hybridMultilevel"/>
    <w:tmpl w:val="BC8CBFC6"/>
    <w:lvl w:ilvl="0" w:tplc="88D86B2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3">
    <w:nsid w:val="5B3B3515"/>
    <w:multiLevelType w:val="hybridMultilevel"/>
    <w:tmpl w:val="6262C6E6"/>
    <w:lvl w:ilvl="0" w:tplc="88D86B2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4">
    <w:nsid w:val="5C562678"/>
    <w:multiLevelType w:val="multilevel"/>
    <w:tmpl w:val="C1DEF444"/>
    <w:lvl w:ilvl="0">
      <w:start w:val="5"/>
      <w:numFmt w:val="decimal"/>
      <w:lvlText w:val="12.%1"/>
      <w:lvlJc w:val="left"/>
      <w:pPr>
        <w:ind w:left="1440" w:hanging="360"/>
      </w:pPr>
      <w:rPr>
        <w:rFonts w:ascii="Times New Roman" w:eastAsia="Times New Roman" w:hAnsi="Times New Roman" w:cs="Times New Roman" w:hint="default"/>
        <w:b/>
        <w:bCs/>
        <w:i w:val="0"/>
        <w:iCs w:val="0"/>
      </w:rPr>
    </w:lvl>
    <w:lvl w:ilvl="1">
      <w:start w:val="1"/>
      <w:numFmt w:val="lowerLetter"/>
      <w:lvlText w:val="%2."/>
      <w:lvlJc w:val="left"/>
      <w:pPr>
        <w:ind w:left="2160" w:hanging="360"/>
      </w:pPr>
      <w:rPr>
        <w:rFonts w:cs="Times New Roman" w:hint="default"/>
      </w:rPr>
    </w:lvl>
    <w:lvl w:ilvl="2">
      <w:start w:val="1"/>
      <w:numFmt w:val="lowerRoman"/>
      <w:lvlText w:val="%3."/>
      <w:lvlJc w:val="right"/>
      <w:pPr>
        <w:ind w:left="2880" w:hanging="180"/>
      </w:pPr>
      <w:rPr>
        <w:rFonts w:cs="Times New Roman" w:hint="default"/>
      </w:rPr>
    </w:lvl>
    <w:lvl w:ilvl="3">
      <w:start w:val="1"/>
      <w:numFmt w:val="decimal"/>
      <w:lvlText w:val="%4."/>
      <w:lvlJc w:val="left"/>
      <w:pPr>
        <w:ind w:left="3600" w:hanging="360"/>
      </w:pPr>
      <w:rPr>
        <w:rFonts w:cs="Times New Roman" w:hint="default"/>
      </w:rPr>
    </w:lvl>
    <w:lvl w:ilvl="4">
      <w:start w:val="1"/>
      <w:numFmt w:val="lowerLetter"/>
      <w:lvlText w:val="%5."/>
      <w:lvlJc w:val="left"/>
      <w:pPr>
        <w:ind w:left="4320" w:hanging="360"/>
      </w:pPr>
      <w:rPr>
        <w:rFonts w:cs="Times New Roman" w:hint="default"/>
      </w:rPr>
    </w:lvl>
    <w:lvl w:ilvl="5">
      <w:start w:val="1"/>
      <w:numFmt w:val="lowerRoman"/>
      <w:lvlText w:val="%6."/>
      <w:lvlJc w:val="right"/>
      <w:pPr>
        <w:ind w:left="5040" w:hanging="180"/>
      </w:pPr>
      <w:rPr>
        <w:rFonts w:cs="Times New Roman" w:hint="default"/>
      </w:rPr>
    </w:lvl>
    <w:lvl w:ilvl="6">
      <w:start w:val="1"/>
      <w:numFmt w:val="decimal"/>
      <w:lvlText w:val="%7."/>
      <w:lvlJc w:val="left"/>
      <w:pPr>
        <w:ind w:left="5760" w:hanging="360"/>
      </w:pPr>
      <w:rPr>
        <w:rFonts w:cs="Times New Roman" w:hint="default"/>
      </w:rPr>
    </w:lvl>
    <w:lvl w:ilvl="7">
      <w:start w:val="1"/>
      <w:numFmt w:val="lowerLetter"/>
      <w:lvlText w:val="%8."/>
      <w:lvlJc w:val="left"/>
      <w:pPr>
        <w:ind w:left="6480" w:hanging="360"/>
      </w:pPr>
      <w:rPr>
        <w:rFonts w:cs="Times New Roman" w:hint="default"/>
      </w:rPr>
    </w:lvl>
    <w:lvl w:ilvl="8">
      <w:start w:val="1"/>
      <w:numFmt w:val="lowerRoman"/>
      <w:lvlText w:val="%9."/>
      <w:lvlJc w:val="right"/>
      <w:pPr>
        <w:ind w:left="7200" w:hanging="180"/>
      </w:pPr>
      <w:rPr>
        <w:rFonts w:cs="Times New Roman" w:hint="default"/>
      </w:rPr>
    </w:lvl>
  </w:abstractNum>
  <w:abstractNum w:abstractNumId="105">
    <w:nsid w:val="5F63284E"/>
    <w:multiLevelType w:val="hybridMultilevel"/>
    <w:tmpl w:val="D012E2EC"/>
    <w:lvl w:ilvl="0" w:tplc="88D86B2C">
      <w:start w:val="1"/>
      <w:numFmt w:val="bullet"/>
      <w:lvlText w:val=""/>
      <w:lvlJc w:val="left"/>
      <w:pPr>
        <w:ind w:left="1815" w:hanging="360"/>
      </w:pPr>
      <w:rPr>
        <w:rFonts w:ascii="Symbol" w:hAnsi="Symbol" w:hint="default"/>
      </w:rPr>
    </w:lvl>
    <w:lvl w:ilvl="1" w:tplc="04190003" w:tentative="1">
      <w:start w:val="1"/>
      <w:numFmt w:val="bullet"/>
      <w:lvlText w:val="o"/>
      <w:lvlJc w:val="left"/>
      <w:pPr>
        <w:ind w:left="2535" w:hanging="360"/>
      </w:pPr>
      <w:rPr>
        <w:rFonts w:ascii="Courier New" w:hAnsi="Courier New" w:hint="default"/>
      </w:rPr>
    </w:lvl>
    <w:lvl w:ilvl="2" w:tplc="04190005" w:tentative="1">
      <w:start w:val="1"/>
      <w:numFmt w:val="bullet"/>
      <w:lvlText w:val=""/>
      <w:lvlJc w:val="left"/>
      <w:pPr>
        <w:ind w:left="3255" w:hanging="360"/>
      </w:pPr>
      <w:rPr>
        <w:rFonts w:ascii="Wingdings" w:hAnsi="Wingdings" w:hint="default"/>
      </w:rPr>
    </w:lvl>
    <w:lvl w:ilvl="3" w:tplc="04190001" w:tentative="1">
      <w:start w:val="1"/>
      <w:numFmt w:val="bullet"/>
      <w:lvlText w:val=""/>
      <w:lvlJc w:val="left"/>
      <w:pPr>
        <w:ind w:left="3975" w:hanging="360"/>
      </w:pPr>
      <w:rPr>
        <w:rFonts w:ascii="Symbol" w:hAnsi="Symbol" w:hint="default"/>
      </w:rPr>
    </w:lvl>
    <w:lvl w:ilvl="4" w:tplc="04190003" w:tentative="1">
      <w:start w:val="1"/>
      <w:numFmt w:val="bullet"/>
      <w:lvlText w:val="o"/>
      <w:lvlJc w:val="left"/>
      <w:pPr>
        <w:ind w:left="4695" w:hanging="360"/>
      </w:pPr>
      <w:rPr>
        <w:rFonts w:ascii="Courier New" w:hAnsi="Courier New" w:hint="default"/>
      </w:rPr>
    </w:lvl>
    <w:lvl w:ilvl="5" w:tplc="04190005" w:tentative="1">
      <w:start w:val="1"/>
      <w:numFmt w:val="bullet"/>
      <w:lvlText w:val=""/>
      <w:lvlJc w:val="left"/>
      <w:pPr>
        <w:ind w:left="5415" w:hanging="360"/>
      </w:pPr>
      <w:rPr>
        <w:rFonts w:ascii="Wingdings" w:hAnsi="Wingdings" w:hint="default"/>
      </w:rPr>
    </w:lvl>
    <w:lvl w:ilvl="6" w:tplc="04190001" w:tentative="1">
      <w:start w:val="1"/>
      <w:numFmt w:val="bullet"/>
      <w:lvlText w:val=""/>
      <w:lvlJc w:val="left"/>
      <w:pPr>
        <w:ind w:left="6135" w:hanging="360"/>
      </w:pPr>
      <w:rPr>
        <w:rFonts w:ascii="Symbol" w:hAnsi="Symbol" w:hint="default"/>
      </w:rPr>
    </w:lvl>
    <w:lvl w:ilvl="7" w:tplc="04190003" w:tentative="1">
      <w:start w:val="1"/>
      <w:numFmt w:val="bullet"/>
      <w:lvlText w:val="o"/>
      <w:lvlJc w:val="left"/>
      <w:pPr>
        <w:ind w:left="6855" w:hanging="360"/>
      </w:pPr>
      <w:rPr>
        <w:rFonts w:ascii="Courier New" w:hAnsi="Courier New" w:hint="default"/>
      </w:rPr>
    </w:lvl>
    <w:lvl w:ilvl="8" w:tplc="04190005" w:tentative="1">
      <w:start w:val="1"/>
      <w:numFmt w:val="bullet"/>
      <w:lvlText w:val=""/>
      <w:lvlJc w:val="left"/>
      <w:pPr>
        <w:ind w:left="7575" w:hanging="360"/>
      </w:pPr>
      <w:rPr>
        <w:rFonts w:ascii="Wingdings" w:hAnsi="Wingdings" w:hint="default"/>
      </w:rPr>
    </w:lvl>
  </w:abstractNum>
  <w:abstractNum w:abstractNumId="106">
    <w:nsid w:val="5F7C51F5"/>
    <w:multiLevelType w:val="hybridMultilevel"/>
    <w:tmpl w:val="DAAA4E9E"/>
    <w:lvl w:ilvl="0" w:tplc="88D86B2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7">
    <w:nsid w:val="603236FE"/>
    <w:multiLevelType w:val="hybridMultilevel"/>
    <w:tmpl w:val="C4BE55D0"/>
    <w:lvl w:ilvl="0" w:tplc="88D86B2C">
      <w:start w:val="1"/>
      <w:numFmt w:val="bullet"/>
      <w:lvlText w:val=""/>
      <w:lvlJc w:val="left"/>
      <w:pPr>
        <w:ind w:left="1571" w:hanging="360"/>
      </w:pPr>
      <w:rPr>
        <w:rFonts w:ascii="Symbol" w:hAnsi="Symbol" w:hint="default"/>
        <w:b/>
        <w:i w:val="0"/>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8">
    <w:nsid w:val="60B248DB"/>
    <w:multiLevelType w:val="multilevel"/>
    <w:tmpl w:val="4C3C04D0"/>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8.3.2.%4."/>
      <w:lvlJc w:val="left"/>
      <w:pPr>
        <w:ind w:left="1728" w:hanging="648"/>
      </w:pPr>
      <w:rPr>
        <w:rFonts w:cs="Times New Roman" w:hint="default"/>
        <w:b w:val="0"/>
        <w:bCs w:val="0"/>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09">
    <w:nsid w:val="61066D5A"/>
    <w:multiLevelType w:val="hybridMultilevel"/>
    <w:tmpl w:val="AF84D81A"/>
    <w:lvl w:ilvl="0" w:tplc="AB209C3A">
      <w:start w:val="1"/>
      <w:numFmt w:val="russianLower"/>
      <w:lvlText w:val="%1)"/>
      <w:lvlJc w:val="left"/>
      <w:pPr>
        <w:ind w:left="1571" w:hanging="360"/>
      </w:pPr>
      <w:rPr>
        <w:rFonts w:cs="Times New Roman" w:hint="default"/>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110">
    <w:nsid w:val="615E136E"/>
    <w:multiLevelType w:val="hybridMultilevel"/>
    <w:tmpl w:val="EBC22AFC"/>
    <w:lvl w:ilvl="0" w:tplc="570E4A7E">
      <w:start w:val="1"/>
      <w:numFmt w:val="decimal"/>
      <w:lvlText w:val="11.%1"/>
      <w:lvlJc w:val="left"/>
      <w:pPr>
        <w:ind w:left="1211" w:hanging="360"/>
      </w:pPr>
      <w:rPr>
        <w:rFonts w:ascii="Times New Roman" w:eastAsia="Times New Roman" w:hAnsi="Times New Roman" w:cs="Times New Roman" w:hint="default"/>
        <w:b w:val="0"/>
        <w:bCs w:val="0"/>
        <w:i w:val="0"/>
        <w:iCs w:val="0"/>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11">
    <w:nsid w:val="6167037B"/>
    <w:multiLevelType w:val="multilevel"/>
    <w:tmpl w:val="3C366A9C"/>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0.3.%3."/>
      <w:lvlJc w:val="left"/>
      <w:pPr>
        <w:ind w:left="1224" w:hanging="504"/>
      </w:pPr>
      <w:rPr>
        <w:rFonts w:cs="Times New Roman" w:hint="default"/>
        <w:b w:val="0"/>
        <w:bCs w:val="0"/>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12">
    <w:nsid w:val="61B93C5C"/>
    <w:multiLevelType w:val="hybridMultilevel"/>
    <w:tmpl w:val="ECFADD3A"/>
    <w:lvl w:ilvl="0" w:tplc="88D86B2C">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113">
    <w:nsid w:val="626F15EA"/>
    <w:multiLevelType w:val="hybridMultilevel"/>
    <w:tmpl w:val="90AC926C"/>
    <w:lvl w:ilvl="0" w:tplc="A60E16C2">
      <w:start w:val="1"/>
      <w:numFmt w:val="russianLower"/>
      <w:lvlText w:val="%1)"/>
      <w:lvlJc w:val="left"/>
      <w:pPr>
        <w:ind w:left="1380" w:hanging="360"/>
      </w:pPr>
      <w:rPr>
        <w:rFonts w:cs="Times New Roman" w:hint="default"/>
        <w:b w:val="0"/>
        <w:bCs w:val="0"/>
      </w:rPr>
    </w:lvl>
    <w:lvl w:ilvl="1" w:tplc="04190019" w:tentative="1">
      <w:start w:val="1"/>
      <w:numFmt w:val="lowerLetter"/>
      <w:lvlText w:val="%2."/>
      <w:lvlJc w:val="left"/>
      <w:pPr>
        <w:ind w:left="2100" w:hanging="360"/>
      </w:pPr>
      <w:rPr>
        <w:rFonts w:cs="Times New Roman"/>
      </w:rPr>
    </w:lvl>
    <w:lvl w:ilvl="2" w:tplc="0419001B">
      <w:start w:val="1"/>
      <w:numFmt w:val="lowerRoman"/>
      <w:lvlText w:val="%3."/>
      <w:lvlJc w:val="right"/>
      <w:pPr>
        <w:ind w:left="2820" w:hanging="180"/>
      </w:pPr>
      <w:rPr>
        <w:rFonts w:cs="Times New Roman"/>
      </w:rPr>
    </w:lvl>
    <w:lvl w:ilvl="3" w:tplc="0419000F" w:tentative="1">
      <w:start w:val="1"/>
      <w:numFmt w:val="decimal"/>
      <w:lvlText w:val="%4."/>
      <w:lvlJc w:val="left"/>
      <w:pPr>
        <w:ind w:left="3540" w:hanging="360"/>
      </w:pPr>
      <w:rPr>
        <w:rFonts w:cs="Times New Roman"/>
      </w:rPr>
    </w:lvl>
    <w:lvl w:ilvl="4" w:tplc="04190019" w:tentative="1">
      <w:start w:val="1"/>
      <w:numFmt w:val="lowerLetter"/>
      <w:lvlText w:val="%5."/>
      <w:lvlJc w:val="left"/>
      <w:pPr>
        <w:ind w:left="4260" w:hanging="360"/>
      </w:pPr>
      <w:rPr>
        <w:rFonts w:cs="Times New Roman"/>
      </w:rPr>
    </w:lvl>
    <w:lvl w:ilvl="5" w:tplc="0419001B" w:tentative="1">
      <w:start w:val="1"/>
      <w:numFmt w:val="lowerRoman"/>
      <w:lvlText w:val="%6."/>
      <w:lvlJc w:val="right"/>
      <w:pPr>
        <w:ind w:left="4980" w:hanging="180"/>
      </w:pPr>
      <w:rPr>
        <w:rFonts w:cs="Times New Roman"/>
      </w:rPr>
    </w:lvl>
    <w:lvl w:ilvl="6" w:tplc="0419000F" w:tentative="1">
      <w:start w:val="1"/>
      <w:numFmt w:val="decimal"/>
      <w:lvlText w:val="%7."/>
      <w:lvlJc w:val="left"/>
      <w:pPr>
        <w:ind w:left="5700" w:hanging="360"/>
      </w:pPr>
      <w:rPr>
        <w:rFonts w:cs="Times New Roman"/>
      </w:rPr>
    </w:lvl>
    <w:lvl w:ilvl="7" w:tplc="04190019" w:tentative="1">
      <w:start w:val="1"/>
      <w:numFmt w:val="lowerLetter"/>
      <w:lvlText w:val="%8."/>
      <w:lvlJc w:val="left"/>
      <w:pPr>
        <w:ind w:left="6420" w:hanging="360"/>
      </w:pPr>
      <w:rPr>
        <w:rFonts w:cs="Times New Roman"/>
      </w:rPr>
    </w:lvl>
    <w:lvl w:ilvl="8" w:tplc="0419001B" w:tentative="1">
      <w:start w:val="1"/>
      <w:numFmt w:val="lowerRoman"/>
      <w:lvlText w:val="%9."/>
      <w:lvlJc w:val="right"/>
      <w:pPr>
        <w:ind w:left="7140" w:hanging="180"/>
      </w:pPr>
      <w:rPr>
        <w:rFonts w:cs="Times New Roman"/>
      </w:rPr>
    </w:lvl>
  </w:abstractNum>
  <w:abstractNum w:abstractNumId="114">
    <w:nsid w:val="62954121"/>
    <w:multiLevelType w:val="hybridMultilevel"/>
    <w:tmpl w:val="93C2E910"/>
    <w:lvl w:ilvl="0" w:tplc="AB209C3A">
      <w:start w:val="1"/>
      <w:numFmt w:val="russianLower"/>
      <w:lvlText w:val="%1)"/>
      <w:lvlJc w:val="left"/>
      <w:pPr>
        <w:ind w:left="1571" w:hanging="360"/>
      </w:pPr>
      <w:rPr>
        <w:rFonts w:cs="Times New Roman" w:hint="default"/>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115">
    <w:nsid w:val="629C4F21"/>
    <w:multiLevelType w:val="hybridMultilevel"/>
    <w:tmpl w:val="B3E035B0"/>
    <w:lvl w:ilvl="0" w:tplc="AB209C3A">
      <w:start w:val="1"/>
      <w:numFmt w:val="russianLower"/>
      <w:lvlText w:val="%1)"/>
      <w:lvlJc w:val="left"/>
      <w:pPr>
        <w:ind w:left="1671" w:hanging="360"/>
      </w:pPr>
      <w:rPr>
        <w:rFonts w:cs="Times New Roman" w:hint="default"/>
      </w:rPr>
    </w:lvl>
    <w:lvl w:ilvl="1" w:tplc="04190003" w:tentative="1">
      <w:start w:val="1"/>
      <w:numFmt w:val="bullet"/>
      <w:lvlText w:val="o"/>
      <w:lvlJc w:val="left"/>
      <w:pPr>
        <w:ind w:left="2391" w:hanging="360"/>
      </w:pPr>
      <w:rPr>
        <w:rFonts w:ascii="Courier New" w:hAnsi="Courier New" w:hint="default"/>
      </w:rPr>
    </w:lvl>
    <w:lvl w:ilvl="2" w:tplc="04190005" w:tentative="1">
      <w:start w:val="1"/>
      <w:numFmt w:val="bullet"/>
      <w:lvlText w:val=""/>
      <w:lvlJc w:val="left"/>
      <w:pPr>
        <w:ind w:left="3111" w:hanging="360"/>
      </w:pPr>
      <w:rPr>
        <w:rFonts w:ascii="Wingdings" w:hAnsi="Wingdings" w:hint="default"/>
      </w:rPr>
    </w:lvl>
    <w:lvl w:ilvl="3" w:tplc="04190001" w:tentative="1">
      <w:start w:val="1"/>
      <w:numFmt w:val="bullet"/>
      <w:lvlText w:val=""/>
      <w:lvlJc w:val="left"/>
      <w:pPr>
        <w:ind w:left="3831" w:hanging="360"/>
      </w:pPr>
      <w:rPr>
        <w:rFonts w:ascii="Symbol" w:hAnsi="Symbol" w:hint="default"/>
      </w:rPr>
    </w:lvl>
    <w:lvl w:ilvl="4" w:tplc="04190003" w:tentative="1">
      <w:start w:val="1"/>
      <w:numFmt w:val="bullet"/>
      <w:lvlText w:val="o"/>
      <w:lvlJc w:val="left"/>
      <w:pPr>
        <w:ind w:left="4551" w:hanging="360"/>
      </w:pPr>
      <w:rPr>
        <w:rFonts w:ascii="Courier New" w:hAnsi="Courier New" w:hint="default"/>
      </w:rPr>
    </w:lvl>
    <w:lvl w:ilvl="5" w:tplc="04190005" w:tentative="1">
      <w:start w:val="1"/>
      <w:numFmt w:val="bullet"/>
      <w:lvlText w:val=""/>
      <w:lvlJc w:val="left"/>
      <w:pPr>
        <w:ind w:left="5271" w:hanging="360"/>
      </w:pPr>
      <w:rPr>
        <w:rFonts w:ascii="Wingdings" w:hAnsi="Wingdings" w:hint="default"/>
      </w:rPr>
    </w:lvl>
    <w:lvl w:ilvl="6" w:tplc="04190001" w:tentative="1">
      <w:start w:val="1"/>
      <w:numFmt w:val="bullet"/>
      <w:lvlText w:val=""/>
      <w:lvlJc w:val="left"/>
      <w:pPr>
        <w:ind w:left="5991" w:hanging="360"/>
      </w:pPr>
      <w:rPr>
        <w:rFonts w:ascii="Symbol" w:hAnsi="Symbol" w:hint="default"/>
      </w:rPr>
    </w:lvl>
    <w:lvl w:ilvl="7" w:tplc="04190003" w:tentative="1">
      <w:start w:val="1"/>
      <w:numFmt w:val="bullet"/>
      <w:lvlText w:val="o"/>
      <w:lvlJc w:val="left"/>
      <w:pPr>
        <w:ind w:left="6711" w:hanging="360"/>
      </w:pPr>
      <w:rPr>
        <w:rFonts w:ascii="Courier New" w:hAnsi="Courier New" w:hint="default"/>
      </w:rPr>
    </w:lvl>
    <w:lvl w:ilvl="8" w:tplc="04190005" w:tentative="1">
      <w:start w:val="1"/>
      <w:numFmt w:val="bullet"/>
      <w:lvlText w:val=""/>
      <w:lvlJc w:val="left"/>
      <w:pPr>
        <w:ind w:left="7431" w:hanging="360"/>
      </w:pPr>
      <w:rPr>
        <w:rFonts w:ascii="Wingdings" w:hAnsi="Wingdings" w:hint="default"/>
      </w:rPr>
    </w:lvl>
  </w:abstractNum>
  <w:abstractNum w:abstractNumId="116">
    <w:nsid w:val="63086A5C"/>
    <w:multiLevelType w:val="multilevel"/>
    <w:tmpl w:val="2B86207A"/>
    <w:lvl w:ilvl="0">
      <w:start w:val="6"/>
      <w:numFmt w:val="decimal"/>
      <w:lvlText w:val="%1."/>
      <w:lvlJc w:val="left"/>
      <w:pPr>
        <w:ind w:left="540" w:hanging="540"/>
      </w:pPr>
      <w:rPr>
        <w:rFonts w:cs="Times New Roman" w:hint="default"/>
      </w:rPr>
    </w:lvl>
    <w:lvl w:ilvl="1">
      <w:start w:val="4"/>
      <w:numFmt w:val="decimal"/>
      <w:lvlText w:val="%1.%2."/>
      <w:lvlJc w:val="left"/>
      <w:pPr>
        <w:ind w:left="965" w:hanging="540"/>
      </w:pPr>
      <w:rPr>
        <w:rFonts w:cs="Times New Roman" w:hint="default"/>
      </w:rPr>
    </w:lvl>
    <w:lvl w:ilvl="2">
      <w:start w:val="1"/>
      <w:numFmt w:val="decimal"/>
      <w:lvlText w:val="%1.%2.%3."/>
      <w:lvlJc w:val="left"/>
      <w:pPr>
        <w:ind w:left="1570" w:hanging="720"/>
      </w:pPr>
      <w:rPr>
        <w:rFonts w:cs="Times New Roman" w:hint="default"/>
      </w:rPr>
    </w:lvl>
    <w:lvl w:ilvl="3">
      <w:start w:val="1"/>
      <w:numFmt w:val="decimal"/>
      <w:lvlText w:val="%1.%2.%3.%4."/>
      <w:lvlJc w:val="left"/>
      <w:pPr>
        <w:ind w:left="1995" w:hanging="720"/>
      </w:pPr>
      <w:rPr>
        <w:rFonts w:cs="Times New Roman" w:hint="default"/>
      </w:rPr>
    </w:lvl>
    <w:lvl w:ilvl="4">
      <w:start w:val="1"/>
      <w:numFmt w:val="decimal"/>
      <w:lvlText w:val="%1.%2.%3.%4.%5."/>
      <w:lvlJc w:val="left"/>
      <w:pPr>
        <w:ind w:left="2780" w:hanging="1080"/>
      </w:pPr>
      <w:rPr>
        <w:rFonts w:cs="Times New Roman" w:hint="default"/>
      </w:rPr>
    </w:lvl>
    <w:lvl w:ilvl="5">
      <w:start w:val="1"/>
      <w:numFmt w:val="decimal"/>
      <w:lvlText w:val="%1.%2.%3.%4.%5.%6."/>
      <w:lvlJc w:val="left"/>
      <w:pPr>
        <w:ind w:left="3205" w:hanging="1080"/>
      </w:pPr>
      <w:rPr>
        <w:rFonts w:cs="Times New Roman" w:hint="default"/>
      </w:rPr>
    </w:lvl>
    <w:lvl w:ilvl="6">
      <w:start w:val="1"/>
      <w:numFmt w:val="decimal"/>
      <w:lvlText w:val="%1.%2.%3.%4.%5.%6.%7."/>
      <w:lvlJc w:val="left"/>
      <w:pPr>
        <w:ind w:left="3990" w:hanging="1440"/>
      </w:pPr>
      <w:rPr>
        <w:rFonts w:cs="Times New Roman" w:hint="default"/>
      </w:rPr>
    </w:lvl>
    <w:lvl w:ilvl="7">
      <w:start w:val="1"/>
      <w:numFmt w:val="decimal"/>
      <w:lvlText w:val="%1.%2.%3.%4.%5.%6.%7.%8."/>
      <w:lvlJc w:val="left"/>
      <w:pPr>
        <w:ind w:left="4415" w:hanging="1440"/>
      </w:pPr>
      <w:rPr>
        <w:rFonts w:cs="Times New Roman" w:hint="default"/>
      </w:rPr>
    </w:lvl>
    <w:lvl w:ilvl="8">
      <w:start w:val="1"/>
      <w:numFmt w:val="decimal"/>
      <w:lvlText w:val="%1.%2.%3.%4.%5.%6.%7.%8.%9."/>
      <w:lvlJc w:val="left"/>
      <w:pPr>
        <w:ind w:left="5200" w:hanging="1800"/>
      </w:pPr>
      <w:rPr>
        <w:rFonts w:cs="Times New Roman" w:hint="default"/>
      </w:rPr>
    </w:lvl>
  </w:abstractNum>
  <w:abstractNum w:abstractNumId="117">
    <w:nsid w:val="633546A7"/>
    <w:multiLevelType w:val="hybridMultilevel"/>
    <w:tmpl w:val="551A5E00"/>
    <w:lvl w:ilvl="0" w:tplc="2C702256">
      <w:start w:val="1"/>
      <w:numFmt w:val="russianLower"/>
      <w:lvlText w:val="%1)"/>
      <w:lvlJc w:val="left"/>
      <w:pPr>
        <w:ind w:left="1571"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8">
    <w:nsid w:val="634A6465"/>
    <w:multiLevelType w:val="hybridMultilevel"/>
    <w:tmpl w:val="9F8E9834"/>
    <w:lvl w:ilvl="0" w:tplc="88D86B2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9">
    <w:nsid w:val="63EA58FF"/>
    <w:multiLevelType w:val="multilevel"/>
    <w:tmpl w:val="F578A21C"/>
    <w:lvl w:ilvl="0">
      <w:start w:val="1"/>
      <w:numFmt w:val="decimal"/>
      <w:lvlText w:val="%1"/>
      <w:lvlJc w:val="left"/>
      <w:pPr>
        <w:ind w:left="420" w:hanging="420"/>
      </w:pPr>
      <w:rPr>
        <w:rFonts w:cs="Times New Roman" w:hint="default"/>
      </w:rPr>
    </w:lvl>
    <w:lvl w:ilvl="1">
      <w:start w:val="1"/>
      <w:numFmt w:val="decimal"/>
      <w:lvlText w:val="%1.%2"/>
      <w:lvlJc w:val="left"/>
      <w:pPr>
        <w:ind w:left="1140" w:hanging="4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20">
    <w:nsid w:val="65AF3D9B"/>
    <w:multiLevelType w:val="hybridMultilevel"/>
    <w:tmpl w:val="231E9CB8"/>
    <w:lvl w:ilvl="0" w:tplc="88D86B2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1">
    <w:nsid w:val="66F216DF"/>
    <w:multiLevelType w:val="hybridMultilevel"/>
    <w:tmpl w:val="398C3E0C"/>
    <w:lvl w:ilvl="0" w:tplc="B002CDC6">
      <w:start w:val="1"/>
      <w:numFmt w:val="russianLower"/>
      <w:lvlText w:val="%1)"/>
      <w:lvlJc w:val="left"/>
      <w:pPr>
        <w:ind w:left="1571"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2">
    <w:nsid w:val="6859699F"/>
    <w:multiLevelType w:val="hybridMultilevel"/>
    <w:tmpl w:val="17EAB1E6"/>
    <w:lvl w:ilvl="0" w:tplc="88D86B2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3">
    <w:nsid w:val="6879251A"/>
    <w:multiLevelType w:val="hybridMultilevel"/>
    <w:tmpl w:val="4418C7EE"/>
    <w:lvl w:ilvl="0" w:tplc="462C972A">
      <w:start w:val="1"/>
      <w:numFmt w:val="russianLower"/>
      <w:lvlText w:val="%1)"/>
      <w:lvlJc w:val="left"/>
      <w:pPr>
        <w:ind w:left="1571"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4">
    <w:nsid w:val="68A25C70"/>
    <w:multiLevelType w:val="multilevel"/>
    <w:tmpl w:val="83AE12B4"/>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8.3.%3."/>
      <w:lvlJc w:val="left"/>
      <w:pPr>
        <w:ind w:left="1224" w:hanging="504"/>
      </w:pPr>
      <w:rPr>
        <w:rFonts w:cs="Times New Roman" w:hint="default"/>
        <w:b w:val="0"/>
        <w:bCs w:val="0"/>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25">
    <w:nsid w:val="6C18348C"/>
    <w:multiLevelType w:val="multilevel"/>
    <w:tmpl w:val="6C94F7AA"/>
    <w:lvl w:ilvl="0">
      <w:start w:val="13"/>
      <w:numFmt w:val="decimal"/>
      <w:lvlText w:val="%1"/>
      <w:lvlJc w:val="left"/>
      <w:pPr>
        <w:ind w:left="420" w:hanging="420"/>
      </w:pPr>
      <w:rPr>
        <w:rFonts w:cs="Times New Roman" w:hint="default"/>
      </w:rPr>
    </w:lvl>
    <w:lvl w:ilvl="1">
      <w:start w:val="8"/>
      <w:numFmt w:val="decimal"/>
      <w:lvlText w:val="%1.%2"/>
      <w:lvlJc w:val="left"/>
      <w:pPr>
        <w:ind w:left="988" w:hanging="420"/>
      </w:pPr>
      <w:rPr>
        <w:rFonts w:cs="Times New Roman" w:hint="default"/>
      </w:rPr>
    </w:lvl>
    <w:lvl w:ilvl="2">
      <w:start w:val="1"/>
      <w:numFmt w:val="decimal"/>
      <w:lvlText w:val="%1.%2.%3"/>
      <w:lvlJc w:val="left"/>
      <w:pPr>
        <w:ind w:left="1856" w:hanging="720"/>
      </w:pPr>
      <w:rPr>
        <w:rFonts w:cs="Times New Roman" w:hint="default"/>
      </w:rPr>
    </w:lvl>
    <w:lvl w:ilvl="3">
      <w:start w:val="1"/>
      <w:numFmt w:val="decimal"/>
      <w:lvlText w:val="%1.%2.%3.%4"/>
      <w:lvlJc w:val="left"/>
      <w:pPr>
        <w:ind w:left="2424" w:hanging="720"/>
      </w:pPr>
      <w:rPr>
        <w:rFonts w:cs="Times New Roman" w:hint="default"/>
      </w:rPr>
    </w:lvl>
    <w:lvl w:ilvl="4">
      <w:start w:val="1"/>
      <w:numFmt w:val="decimal"/>
      <w:lvlText w:val="%1.%2.%3.%4.%5"/>
      <w:lvlJc w:val="left"/>
      <w:pPr>
        <w:ind w:left="3352" w:hanging="1080"/>
      </w:pPr>
      <w:rPr>
        <w:rFonts w:cs="Times New Roman" w:hint="default"/>
      </w:rPr>
    </w:lvl>
    <w:lvl w:ilvl="5">
      <w:start w:val="1"/>
      <w:numFmt w:val="decimal"/>
      <w:lvlText w:val="%1.%2.%3.%4.%5.%6"/>
      <w:lvlJc w:val="left"/>
      <w:pPr>
        <w:ind w:left="3920" w:hanging="1080"/>
      </w:pPr>
      <w:rPr>
        <w:rFonts w:cs="Times New Roman" w:hint="default"/>
      </w:rPr>
    </w:lvl>
    <w:lvl w:ilvl="6">
      <w:start w:val="1"/>
      <w:numFmt w:val="decimal"/>
      <w:lvlText w:val="%1.%2.%3.%4.%5.%6.%7"/>
      <w:lvlJc w:val="left"/>
      <w:pPr>
        <w:ind w:left="4848" w:hanging="1440"/>
      </w:pPr>
      <w:rPr>
        <w:rFonts w:cs="Times New Roman" w:hint="default"/>
      </w:rPr>
    </w:lvl>
    <w:lvl w:ilvl="7">
      <w:start w:val="1"/>
      <w:numFmt w:val="decimal"/>
      <w:lvlText w:val="%1.%2.%3.%4.%5.%6.%7.%8"/>
      <w:lvlJc w:val="left"/>
      <w:pPr>
        <w:ind w:left="5416" w:hanging="1440"/>
      </w:pPr>
      <w:rPr>
        <w:rFonts w:cs="Times New Roman" w:hint="default"/>
      </w:rPr>
    </w:lvl>
    <w:lvl w:ilvl="8">
      <w:start w:val="1"/>
      <w:numFmt w:val="decimal"/>
      <w:lvlText w:val="%1.%2.%3.%4.%5.%6.%7.%8.%9"/>
      <w:lvlJc w:val="left"/>
      <w:pPr>
        <w:ind w:left="6344" w:hanging="1800"/>
      </w:pPr>
      <w:rPr>
        <w:rFonts w:cs="Times New Roman" w:hint="default"/>
      </w:rPr>
    </w:lvl>
  </w:abstractNum>
  <w:abstractNum w:abstractNumId="126">
    <w:nsid w:val="6D714E6E"/>
    <w:multiLevelType w:val="hybridMultilevel"/>
    <w:tmpl w:val="54AC9C82"/>
    <w:lvl w:ilvl="0" w:tplc="05CE2D00">
      <w:start w:val="1"/>
      <w:numFmt w:val="russianLower"/>
      <w:lvlText w:val="%1)"/>
      <w:lvlJc w:val="left"/>
      <w:pPr>
        <w:ind w:left="1571"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7">
    <w:nsid w:val="6F1F43E7"/>
    <w:multiLevelType w:val="multilevel"/>
    <w:tmpl w:val="79A2D67E"/>
    <w:lvl w:ilvl="0">
      <w:start w:val="1"/>
      <w:numFmt w:val="decimal"/>
      <w:lvlText w:val="%1."/>
      <w:lvlJc w:val="left"/>
      <w:pPr>
        <w:ind w:left="360" w:hanging="360"/>
      </w:pPr>
      <w:rPr>
        <w:rFonts w:cs="Times New Roman" w:hint="default"/>
        <w:b/>
        <w:bCs/>
        <w:i w:val="0"/>
        <w:iCs w:val="0"/>
      </w:rPr>
    </w:lvl>
    <w:lvl w:ilvl="1">
      <w:start w:val="1"/>
      <w:numFmt w:val="decimal"/>
      <w:lvlText w:val="%1.%2."/>
      <w:lvlJc w:val="left"/>
      <w:pPr>
        <w:ind w:left="792" w:hanging="432"/>
      </w:pPr>
      <w:rPr>
        <w:rFonts w:cs="Times New Roman" w:hint="default"/>
      </w:rPr>
    </w:lvl>
    <w:lvl w:ilvl="2">
      <w:start w:val="1"/>
      <w:numFmt w:val="decimal"/>
      <w:lvlText w:val="10.5.%3."/>
      <w:lvlJc w:val="left"/>
      <w:pPr>
        <w:ind w:left="1224" w:hanging="504"/>
      </w:pPr>
      <w:rPr>
        <w:rFonts w:cs="Times New Roman" w:hint="default"/>
        <w:b w:val="0"/>
        <w:bCs w:val="0"/>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28">
    <w:nsid w:val="70A71200"/>
    <w:multiLevelType w:val="hybridMultilevel"/>
    <w:tmpl w:val="BC28C36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9">
    <w:nsid w:val="71674343"/>
    <w:multiLevelType w:val="hybridMultilevel"/>
    <w:tmpl w:val="5170B75E"/>
    <w:lvl w:ilvl="0" w:tplc="AB209C3A">
      <w:start w:val="1"/>
      <w:numFmt w:val="russianLower"/>
      <w:lvlText w:val="%1)"/>
      <w:lvlJc w:val="left"/>
      <w:pPr>
        <w:ind w:left="1713" w:hanging="360"/>
      </w:pPr>
      <w:rPr>
        <w:rFonts w:cs="Times New Roman" w:hint="default"/>
      </w:rPr>
    </w:lvl>
    <w:lvl w:ilvl="1" w:tplc="04190019" w:tentative="1">
      <w:start w:val="1"/>
      <w:numFmt w:val="lowerLetter"/>
      <w:lvlText w:val="%2."/>
      <w:lvlJc w:val="left"/>
      <w:pPr>
        <w:ind w:left="2433" w:hanging="360"/>
      </w:pPr>
      <w:rPr>
        <w:rFonts w:cs="Times New Roman"/>
      </w:rPr>
    </w:lvl>
    <w:lvl w:ilvl="2" w:tplc="0419001B" w:tentative="1">
      <w:start w:val="1"/>
      <w:numFmt w:val="lowerRoman"/>
      <w:lvlText w:val="%3."/>
      <w:lvlJc w:val="right"/>
      <w:pPr>
        <w:ind w:left="3153" w:hanging="180"/>
      </w:pPr>
      <w:rPr>
        <w:rFonts w:cs="Times New Roman"/>
      </w:rPr>
    </w:lvl>
    <w:lvl w:ilvl="3" w:tplc="0419000F" w:tentative="1">
      <w:start w:val="1"/>
      <w:numFmt w:val="decimal"/>
      <w:lvlText w:val="%4."/>
      <w:lvlJc w:val="left"/>
      <w:pPr>
        <w:ind w:left="3873" w:hanging="360"/>
      </w:pPr>
      <w:rPr>
        <w:rFonts w:cs="Times New Roman"/>
      </w:rPr>
    </w:lvl>
    <w:lvl w:ilvl="4" w:tplc="04190019" w:tentative="1">
      <w:start w:val="1"/>
      <w:numFmt w:val="lowerLetter"/>
      <w:lvlText w:val="%5."/>
      <w:lvlJc w:val="left"/>
      <w:pPr>
        <w:ind w:left="4593" w:hanging="360"/>
      </w:pPr>
      <w:rPr>
        <w:rFonts w:cs="Times New Roman"/>
      </w:rPr>
    </w:lvl>
    <w:lvl w:ilvl="5" w:tplc="0419001B" w:tentative="1">
      <w:start w:val="1"/>
      <w:numFmt w:val="lowerRoman"/>
      <w:lvlText w:val="%6."/>
      <w:lvlJc w:val="right"/>
      <w:pPr>
        <w:ind w:left="5313" w:hanging="180"/>
      </w:pPr>
      <w:rPr>
        <w:rFonts w:cs="Times New Roman"/>
      </w:rPr>
    </w:lvl>
    <w:lvl w:ilvl="6" w:tplc="0419000F" w:tentative="1">
      <w:start w:val="1"/>
      <w:numFmt w:val="decimal"/>
      <w:lvlText w:val="%7."/>
      <w:lvlJc w:val="left"/>
      <w:pPr>
        <w:ind w:left="6033" w:hanging="360"/>
      </w:pPr>
      <w:rPr>
        <w:rFonts w:cs="Times New Roman"/>
      </w:rPr>
    </w:lvl>
    <w:lvl w:ilvl="7" w:tplc="04190019" w:tentative="1">
      <w:start w:val="1"/>
      <w:numFmt w:val="lowerLetter"/>
      <w:lvlText w:val="%8."/>
      <w:lvlJc w:val="left"/>
      <w:pPr>
        <w:ind w:left="6753" w:hanging="360"/>
      </w:pPr>
      <w:rPr>
        <w:rFonts w:cs="Times New Roman"/>
      </w:rPr>
    </w:lvl>
    <w:lvl w:ilvl="8" w:tplc="0419001B" w:tentative="1">
      <w:start w:val="1"/>
      <w:numFmt w:val="lowerRoman"/>
      <w:lvlText w:val="%9."/>
      <w:lvlJc w:val="right"/>
      <w:pPr>
        <w:ind w:left="7473" w:hanging="180"/>
      </w:pPr>
      <w:rPr>
        <w:rFonts w:cs="Times New Roman"/>
      </w:rPr>
    </w:lvl>
  </w:abstractNum>
  <w:abstractNum w:abstractNumId="130">
    <w:nsid w:val="730B3A5D"/>
    <w:multiLevelType w:val="hybridMultilevel"/>
    <w:tmpl w:val="830CCC9C"/>
    <w:lvl w:ilvl="0" w:tplc="88D86B2C">
      <w:start w:val="1"/>
      <w:numFmt w:val="bullet"/>
      <w:lvlText w:val=""/>
      <w:lvlJc w:val="left"/>
      <w:pPr>
        <w:ind w:left="2390" w:hanging="360"/>
      </w:pPr>
      <w:rPr>
        <w:rFonts w:ascii="Symbol" w:hAnsi="Symbol" w:hint="default"/>
      </w:rPr>
    </w:lvl>
    <w:lvl w:ilvl="1" w:tplc="04190003" w:tentative="1">
      <w:start w:val="1"/>
      <w:numFmt w:val="bullet"/>
      <w:lvlText w:val="o"/>
      <w:lvlJc w:val="left"/>
      <w:pPr>
        <w:ind w:left="3110" w:hanging="360"/>
      </w:pPr>
      <w:rPr>
        <w:rFonts w:ascii="Courier New" w:hAnsi="Courier New" w:hint="default"/>
      </w:rPr>
    </w:lvl>
    <w:lvl w:ilvl="2" w:tplc="04190005" w:tentative="1">
      <w:start w:val="1"/>
      <w:numFmt w:val="bullet"/>
      <w:lvlText w:val=""/>
      <w:lvlJc w:val="left"/>
      <w:pPr>
        <w:ind w:left="3830" w:hanging="360"/>
      </w:pPr>
      <w:rPr>
        <w:rFonts w:ascii="Wingdings" w:hAnsi="Wingdings" w:hint="default"/>
      </w:rPr>
    </w:lvl>
    <w:lvl w:ilvl="3" w:tplc="04190001" w:tentative="1">
      <w:start w:val="1"/>
      <w:numFmt w:val="bullet"/>
      <w:lvlText w:val=""/>
      <w:lvlJc w:val="left"/>
      <w:pPr>
        <w:ind w:left="4550" w:hanging="360"/>
      </w:pPr>
      <w:rPr>
        <w:rFonts w:ascii="Symbol" w:hAnsi="Symbol" w:hint="default"/>
      </w:rPr>
    </w:lvl>
    <w:lvl w:ilvl="4" w:tplc="04190003" w:tentative="1">
      <w:start w:val="1"/>
      <w:numFmt w:val="bullet"/>
      <w:lvlText w:val="o"/>
      <w:lvlJc w:val="left"/>
      <w:pPr>
        <w:ind w:left="5270" w:hanging="360"/>
      </w:pPr>
      <w:rPr>
        <w:rFonts w:ascii="Courier New" w:hAnsi="Courier New" w:hint="default"/>
      </w:rPr>
    </w:lvl>
    <w:lvl w:ilvl="5" w:tplc="04190005" w:tentative="1">
      <w:start w:val="1"/>
      <w:numFmt w:val="bullet"/>
      <w:lvlText w:val=""/>
      <w:lvlJc w:val="left"/>
      <w:pPr>
        <w:ind w:left="5990" w:hanging="360"/>
      </w:pPr>
      <w:rPr>
        <w:rFonts w:ascii="Wingdings" w:hAnsi="Wingdings" w:hint="default"/>
      </w:rPr>
    </w:lvl>
    <w:lvl w:ilvl="6" w:tplc="04190001" w:tentative="1">
      <w:start w:val="1"/>
      <w:numFmt w:val="bullet"/>
      <w:lvlText w:val=""/>
      <w:lvlJc w:val="left"/>
      <w:pPr>
        <w:ind w:left="6710" w:hanging="360"/>
      </w:pPr>
      <w:rPr>
        <w:rFonts w:ascii="Symbol" w:hAnsi="Symbol" w:hint="default"/>
      </w:rPr>
    </w:lvl>
    <w:lvl w:ilvl="7" w:tplc="04190003" w:tentative="1">
      <w:start w:val="1"/>
      <w:numFmt w:val="bullet"/>
      <w:lvlText w:val="o"/>
      <w:lvlJc w:val="left"/>
      <w:pPr>
        <w:ind w:left="7430" w:hanging="360"/>
      </w:pPr>
      <w:rPr>
        <w:rFonts w:ascii="Courier New" w:hAnsi="Courier New" w:hint="default"/>
      </w:rPr>
    </w:lvl>
    <w:lvl w:ilvl="8" w:tplc="04190005" w:tentative="1">
      <w:start w:val="1"/>
      <w:numFmt w:val="bullet"/>
      <w:lvlText w:val=""/>
      <w:lvlJc w:val="left"/>
      <w:pPr>
        <w:ind w:left="8150" w:hanging="360"/>
      </w:pPr>
      <w:rPr>
        <w:rFonts w:ascii="Wingdings" w:hAnsi="Wingdings" w:hint="default"/>
      </w:rPr>
    </w:lvl>
  </w:abstractNum>
  <w:abstractNum w:abstractNumId="131">
    <w:nsid w:val="7523059E"/>
    <w:multiLevelType w:val="multilevel"/>
    <w:tmpl w:val="722C7CCE"/>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cs="Times New Roman" w:hint="default"/>
      </w:rPr>
    </w:lvl>
    <w:lvl w:ilvl="2">
      <w:start w:val="1"/>
      <w:numFmt w:val="decimal"/>
      <w:lvlText w:val="8.4.%3."/>
      <w:lvlJc w:val="left"/>
      <w:pPr>
        <w:ind w:left="1224" w:hanging="504"/>
      </w:pPr>
      <w:rPr>
        <w:rFonts w:cs="Times New Roman" w:hint="default"/>
        <w:b w:val="0"/>
        <w:bCs w:val="0"/>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32">
    <w:nsid w:val="76B9659E"/>
    <w:multiLevelType w:val="hybridMultilevel"/>
    <w:tmpl w:val="31609B5E"/>
    <w:lvl w:ilvl="0" w:tplc="AB209C3A">
      <w:start w:val="1"/>
      <w:numFmt w:val="russianLower"/>
      <w:lvlText w:val="%1)"/>
      <w:lvlJc w:val="left"/>
      <w:pPr>
        <w:ind w:left="128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33">
    <w:nsid w:val="77AB2D84"/>
    <w:multiLevelType w:val="hybridMultilevel"/>
    <w:tmpl w:val="9FB8BD7C"/>
    <w:lvl w:ilvl="0" w:tplc="88D86B2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4">
    <w:nsid w:val="78B9253F"/>
    <w:multiLevelType w:val="hybridMultilevel"/>
    <w:tmpl w:val="177AE50A"/>
    <w:lvl w:ilvl="0" w:tplc="88D86B2C">
      <w:start w:val="1"/>
      <w:numFmt w:val="bullet"/>
      <w:lvlText w:val=""/>
      <w:lvlJc w:val="left"/>
      <w:pPr>
        <w:ind w:left="2291" w:hanging="360"/>
      </w:pPr>
      <w:rPr>
        <w:rFonts w:ascii="Symbol" w:hAnsi="Symbol" w:hint="default"/>
      </w:rPr>
    </w:lvl>
    <w:lvl w:ilvl="1" w:tplc="04190003" w:tentative="1">
      <w:start w:val="1"/>
      <w:numFmt w:val="bullet"/>
      <w:lvlText w:val="o"/>
      <w:lvlJc w:val="left"/>
      <w:pPr>
        <w:ind w:left="3011" w:hanging="360"/>
      </w:pPr>
      <w:rPr>
        <w:rFonts w:ascii="Courier New" w:hAnsi="Courier New" w:hint="default"/>
      </w:rPr>
    </w:lvl>
    <w:lvl w:ilvl="2" w:tplc="04190005" w:tentative="1">
      <w:start w:val="1"/>
      <w:numFmt w:val="bullet"/>
      <w:lvlText w:val=""/>
      <w:lvlJc w:val="left"/>
      <w:pPr>
        <w:ind w:left="3731" w:hanging="360"/>
      </w:pPr>
      <w:rPr>
        <w:rFonts w:ascii="Wingdings" w:hAnsi="Wingdings" w:hint="default"/>
      </w:rPr>
    </w:lvl>
    <w:lvl w:ilvl="3" w:tplc="04190001" w:tentative="1">
      <w:start w:val="1"/>
      <w:numFmt w:val="bullet"/>
      <w:lvlText w:val=""/>
      <w:lvlJc w:val="left"/>
      <w:pPr>
        <w:ind w:left="4451" w:hanging="360"/>
      </w:pPr>
      <w:rPr>
        <w:rFonts w:ascii="Symbol" w:hAnsi="Symbol" w:hint="default"/>
      </w:rPr>
    </w:lvl>
    <w:lvl w:ilvl="4" w:tplc="04190003" w:tentative="1">
      <w:start w:val="1"/>
      <w:numFmt w:val="bullet"/>
      <w:lvlText w:val="o"/>
      <w:lvlJc w:val="left"/>
      <w:pPr>
        <w:ind w:left="5171" w:hanging="360"/>
      </w:pPr>
      <w:rPr>
        <w:rFonts w:ascii="Courier New" w:hAnsi="Courier New" w:hint="default"/>
      </w:rPr>
    </w:lvl>
    <w:lvl w:ilvl="5" w:tplc="04190005" w:tentative="1">
      <w:start w:val="1"/>
      <w:numFmt w:val="bullet"/>
      <w:lvlText w:val=""/>
      <w:lvlJc w:val="left"/>
      <w:pPr>
        <w:ind w:left="5891" w:hanging="360"/>
      </w:pPr>
      <w:rPr>
        <w:rFonts w:ascii="Wingdings" w:hAnsi="Wingdings" w:hint="default"/>
      </w:rPr>
    </w:lvl>
    <w:lvl w:ilvl="6" w:tplc="04190001" w:tentative="1">
      <w:start w:val="1"/>
      <w:numFmt w:val="bullet"/>
      <w:lvlText w:val=""/>
      <w:lvlJc w:val="left"/>
      <w:pPr>
        <w:ind w:left="6611" w:hanging="360"/>
      </w:pPr>
      <w:rPr>
        <w:rFonts w:ascii="Symbol" w:hAnsi="Symbol" w:hint="default"/>
      </w:rPr>
    </w:lvl>
    <w:lvl w:ilvl="7" w:tplc="04190003" w:tentative="1">
      <w:start w:val="1"/>
      <w:numFmt w:val="bullet"/>
      <w:lvlText w:val="o"/>
      <w:lvlJc w:val="left"/>
      <w:pPr>
        <w:ind w:left="7331" w:hanging="360"/>
      </w:pPr>
      <w:rPr>
        <w:rFonts w:ascii="Courier New" w:hAnsi="Courier New" w:hint="default"/>
      </w:rPr>
    </w:lvl>
    <w:lvl w:ilvl="8" w:tplc="04190005" w:tentative="1">
      <w:start w:val="1"/>
      <w:numFmt w:val="bullet"/>
      <w:lvlText w:val=""/>
      <w:lvlJc w:val="left"/>
      <w:pPr>
        <w:ind w:left="8051" w:hanging="360"/>
      </w:pPr>
      <w:rPr>
        <w:rFonts w:ascii="Wingdings" w:hAnsi="Wingdings" w:hint="default"/>
      </w:rPr>
    </w:lvl>
  </w:abstractNum>
  <w:abstractNum w:abstractNumId="135">
    <w:nsid w:val="7A3F0991"/>
    <w:multiLevelType w:val="hybridMultilevel"/>
    <w:tmpl w:val="E8DE08A8"/>
    <w:lvl w:ilvl="0" w:tplc="AB209C3A">
      <w:start w:val="1"/>
      <w:numFmt w:val="russianLower"/>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36">
    <w:nsid w:val="7AC521AF"/>
    <w:multiLevelType w:val="multilevel"/>
    <w:tmpl w:val="D500EC4A"/>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0.4.9.%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37">
    <w:nsid w:val="7BDB499D"/>
    <w:multiLevelType w:val="multilevel"/>
    <w:tmpl w:val="EB98CB18"/>
    <w:lvl w:ilvl="0">
      <w:start w:val="9"/>
      <w:numFmt w:val="decimal"/>
      <w:lvlText w:val="%1"/>
      <w:lvlJc w:val="left"/>
      <w:pPr>
        <w:ind w:left="480" w:hanging="480"/>
      </w:pPr>
      <w:rPr>
        <w:rFonts w:cs="Times New Roman" w:hint="default"/>
      </w:rPr>
    </w:lvl>
    <w:lvl w:ilvl="1">
      <w:start w:val="3"/>
      <w:numFmt w:val="decimal"/>
      <w:lvlText w:val="%1.%2"/>
      <w:lvlJc w:val="left"/>
      <w:pPr>
        <w:ind w:left="1200" w:hanging="48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38">
    <w:nsid w:val="7BF36B00"/>
    <w:multiLevelType w:val="hybridMultilevel"/>
    <w:tmpl w:val="44969FD2"/>
    <w:lvl w:ilvl="0" w:tplc="88D86B2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9">
    <w:nsid w:val="7D656D0A"/>
    <w:multiLevelType w:val="hybridMultilevel"/>
    <w:tmpl w:val="FDA6865C"/>
    <w:lvl w:ilvl="0" w:tplc="36F26F02">
      <w:start w:val="1"/>
      <w:numFmt w:val="russianLower"/>
      <w:lvlText w:val="%1)"/>
      <w:lvlJc w:val="left"/>
      <w:pPr>
        <w:ind w:left="2007" w:hanging="360"/>
      </w:pPr>
      <w:rPr>
        <w:rFonts w:cs="Times New Roman" w:hint="default"/>
      </w:rPr>
    </w:lvl>
    <w:lvl w:ilvl="1" w:tplc="04190019" w:tentative="1">
      <w:start w:val="1"/>
      <w:numFmt w:val="lowerLetter"/>
      <w:lvlText w:val="%2."/>
      <w:lvlJc w:val="left"/>
      <w:pPr>
        <w:ind w:left="2727" w:hanging="360"/>
      </w:pPr>
      <w:rPr>
        <w:rFonts w:cs="Times New Roman"/>
      </w:rPr>
    </w:lvl>
    <w:lvl w:ilvl="2" w:tplc="0419001B" w:tentative="1">
      <w:start w:val="1"/>
      <w:numFmt w:val="lowerRoman"/>
      <w:lvlText w:val="%3."/>
      <w:lvlJc w:val="right"/>
      <w:pPr>
        <w:ind w:left="3447" w:hanging="180"/>
      </w:pPr>
      <w:rPr>
        <w:rFonts w:cs="Times New Roman"/>
      </w:rPr>
    </w:lvl>
    <w:lvl w:ilvl="3" w:tplc="0419000F" w:tentative="1">
      <w:start w:val="1"/>
      <w:numFmt w:val="decimal"/>
      <w:lvlText w:val="%4."/>
      <w:lvlJc w:val="left"/>
      <w:pPr>
        <w:ind w:left="4167" w:hanging="360"/>
      </w:pPr>
      <w:rPr>
        <w:rFonts w:cs="Times New Roman"/>
      </w:rPr>
    </w:lvl>
    <w:lvl w:ilvl="4" w:tplc="04190019" w:tentative="1">
      <w:start w:val="1"/>
      <w:numFmt w:val="lowerLetter"/>
      <w:lvlText w:val="%5."/>
      <w:lvlJc w:val="left"/>
      <w:pPr>
        <w:ind w:left="4887" w:hanging="360"/>
      </w:pPr>
      <w:rPr>
        <w:rFonts w:cs="Times New Roman"/>
      </w:rPr>
    </w:lvl>
    <w:lvl w:ilvl="5" w:tplc="0419001B" w:tentative="1">
      <w:start w:val="1"/>
      <w:numFmt w:val="lowerRoman"/>
      <w:lvlText w:val="%6."/>
      <w:lvlJc w:val="right"/>
      <w:pPr>
        <w:ind w:left="5607" w:hanging="180"/>
      </w:pPr>
      <w:rPr>
        <w:rFonts w:cs="Times New Roman"/>
      </w:rPr>
    </w:lvl>
    <w:lvl w:ilvl="6" w:tplc="0419000F" w:tentative="1">
      <w:start w:val="1"/>
      <w:numFmt w:val="decimal"/>
      <w:lvlText w:val="%7."/>
      <w:lvlJc w:val="left"/>
      <w:pPr>
        <w:ind w:left="6327" w:hanging="360"/>
      </w:pPr>
      <w:rPr>
        <w:rFonts w:cs="Times New Roman"/>
      </w:rPr>
    </w:lvl>
    <w:lvl w:ilvl="7" w:tplc="04190019" w:tentative="1">
      <w:start w:val="1"/>
      <w:numFmt w:val="lowerLetter"/>
      <w:lvlText w:val="%8."/>
      <w:lvlJc w:val="left"/>
      <w:pPr>
        <w:ind w:left="7047" w:hanging="360"/>
      </w:pPr>
      <w:rPr>
        <w:rFonts w:cs="Times New Roman"/>
      </w:rPr>
    </w:lvl>
    <w:lvl w:ilvl="8" w:tplc="0419001B" w:tentative="1">
      <w:start w:val="1"/>
      <w:numFmt w:val="lowerRoman"/>
      <w:lvlText w:val="%9."/>
      <w:lvlJc w:val="right"/>
      <w:pPr>
        <w:ind w:left="7767" w:hanging="180"/>
      </w:pPr>
      <w:rPr>
        <w:rFonts w:cs="Times New Roman"/>
      </w:rPr>
    </w:lvl>
  </w:abstractNum>
  <w:abstractNum w:abstractNumId="140">
    <w:nsid w:val="7DC70862"/>
    <w:multiLevelType w:val="hybridMultilevel"/>
    <w:tmpl w:val="735C16D6"/>
    <w:lvl w:ilvl="0" w:tplc="88D86B2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1">
    <w:nsid w:val="7EA70DB8"/>
    <w:multiLevelType w:val="hybridMultilevel"/>
    <w:tmpl w:val="F4C01CD0"/>
    <w:lvl w:ilvl="0" w:tplc="88D86B2C">
      <w:start w:val="1"/>
      <w:numFmt w:val="bullet"/>
      <w:lvlText w:val=""/>
      <w:lvlJc w:val="left"/>
      <w:pPr>
        <w:ind w:left="1571" w:hanging="360"/>
      </w:pPr>
      <w:rPr>
        <w:rFonts w:ascii="Symbol" w:hAnsi="Symbol" w:hint="default"/>
        <w:b w:val="0"/>
        <w:i w:val="0"/>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num w:numId="1">
    <w:abstractNumId w:val="122"/>
  </w:num>
  <w:num w:numId="2">
    <w:abstractNumId w:val="138"/>
  </w:num>
  <w:num w:numId="3">
    <w:abstractNumId w:val="133"/>
  </w:num>
  <w:num w:numId="4">
    <w:abstractNumId w:val="30"/>
  </w:num>
  <w:num w:numId="5">
    <w:abstractNumId w:val="94"/>
  </w:num>
  <w:num w:numId="6">
    <w:abstractNumId w:val="128"/>
  </w:num>
  <w:num w:numId="7">
    <w:abstractNumId w:val="97"/>
  </w:num>
  <w:num w:numId="8">
    <w:abstractNumId w:val="31"/>
  </w:num>
  <w:num w:numId="9">
    <w:abstractNumId w:val="119"/>
  </w:num>
  <w:num w:numId="10">
    <w:abstractNumId w:val="34"/>
  </w:num>
  <w:num w:numId="11">
    <w:abstractNumId w:val="65"/>
  </w:num>
  <w:num w:numId="12">
    <w:abstractNumId w:val="33"/>
  </w:num>
  <w:num w:numId="13">
    <w:abstractNumId w:val="22"/>
  </w:num>
  <w:num w:numId="14">
    <w:abstractNumId w:val="66"/>
  </w:num>
  <w:num w:numId="15">
    <w:abstractNumId w:val="101"/>
  </w:num>
  <w:num w:numId="16">
    <w:abstractNumId w:val="82"/>
  </w:num>
  <w:num w:numId="17">
    <w:abstractNumId w:val="90"/>
  </w:num>
  <w:num w:numId="18">
    <w:abstractNumId w:val="141"/>
  </w:num>
  <w:num w:numId="19">
    <w:abstractNumId w:val="38"/>
  </w:num>
  <w:num w:numId="20">
    <w:abstractNumId w:val="80"/>
  </w:num>
  <w:num w:numId="21">
    <w:abstractNumId w:val="52"/>
  </w:num>
  <w:num w:numId="22">
    <w:abstractNumId w:val="23"/>
  </w:num>
  <w:num w:numId="23">
    <w:abstractNumId w:val="39"/>
  </w:num>
  <w:num w:numId="24">
    <w:abstractNumId w:val="25"/>
  </w:num>
  <w:num w:numId="25">
    <w:abstractNumId w:val="15"/>
  </w:num>
  <w:num w:numId="26">
    <w:abstractNumId w:val="54"/>
  </w:num>
  <w:num w:numId="27">
    <w:abstractNumId w:val="70"/>
  </w:num>
  <w:num w:numId="28">
    <w:abstractNumId w:val="29"/>
  </w:num>
  <w:num w:numId="29">
    <w:abstractNumId w:val="79"/>
  </w:num>
  <w:num w:numId="30">
    <w:abstractNumId w:val="59"/>
  </w:num>
  <w:num w:numId="31">
    <w:abstractNumId w:val="91"/>
  </w:num>
  <w:num w:numId="32">
    <w:abstractNumId w:val="102"/>
  </w:num>
  <w:num w:numId="33">
    <w:abstractNumId w:val="115"/>
  </w:num>
  <w:num w:numId="34">
    <w:abstractNumId w:val="4"/>
  </w:num>
  <w:num w:numId="35">
    <w:abstractNumId w:val="84"/>
  </w:num>
  <w:num w:numId="36">
    <w:abstractNumId w:val="132"/>
  </w:num>
  <w:num w:numId="37">
    <w:abstractNumId w:val="116"/>
  </w:num>
  <w:num w:numId="38">
    <w:abstractNumId w:val="9"/>
  </w:num>
  <w:num w:numId="39">
    <w:abstractNumId w:val="107"/>
  </w:num>
  <w:num w:numId="40">
    <w:abstractNumId w:val="68"/>
  </w:num>
  <w:num w:numId="41">
    <w:abstractNumId w:val="18"/>
  </w:num>
  <w:num w:numId="42">
    <w:abstractNumId w:val="10"/>
  </w:num>
  <w:num w:numId="43">
    <w:abstractNumId w:val="36"/>
  </w:num>
  <w:num w:numId="44">
    <w:abstractNumId w:val="73"/>
  </w:num>
  <w:num w:numId="45">
    <w:abstractNumId w:val="124"/>
  </w:num>
  <w:num w:numId="46">
    <w:abstractNumId w:val="103"/>
  </w:num>
  <w:num w:numId="47">
    <w:abstractNumId w:val="69"/>
  </w:num>
  <w:num w:numId="48">
    <w:abstractNumId w:val="57"/>
  </w:num>
  <w:num w:numId="49">
    <w:abstractNumId w:val="95"/>
  </w:num>
  <w:num w:numId="50">
    <w:abstractNumId w:val="2"/>
  </w:num>
  <w:num w:numId="51">
    <w:abstractNumId w:val="45"/>
  </w:num>
  <w:num w:numId="52">
    <w:abstractNumId w:val="108"/>
  </w:num>
  <w:num w:numId="53">
    <w:abstractNumId w:val="106"/>
  </w:num>
  <w:num w:numId="54">
    <w:abstractNumId w:val="81"/>
  </w:num>
  <w:num w:numId="55">
    <w:abstractNumId w:val="93"/>
  </w:num>
  <w:num w:numId="56">
    <w:abstractNumId w:val="41"/>
  </w:num>
  <w:num w:numId="57">
    <w:abstractNumId w:val="99"/>
  </w:num>
  <w:num w:numId="58">
    <w:abstractNumId w:val="27"/>
  </w:num>
  <w:num w:numId="59">
    <w:abstractNumId w:val="120"/>
  </w:num>
  <w:num w:numId="60">
    <w:abstractNumId w:val="40"/>
  </w:num>
  <w:num w:numId="61">
    <w:abstractNumId w:val="123"/>
  </w:num>
  <w:num w:numId="62">
    <w:abstractNumId w:val="98"/>
  </w:num>
  <w:num w:numId="63">
    <w:abstractNumId w:val="11"/>
  </w:num>
  <w:num w:numId="64">
    <w:abstractNumId w:val="117"/>
  </w:num>
  <w:num w:numId="65">
    <w:abstractNumId w:val="140"/>
  </w:num>
  <w:num w:numId="66">
    <w:abstractNumId w:val="55"/>
  </w:num>
  <w:num w:numId="67">
    <w:abstractNumId w:val="58"/>
  </w:num>
  <w:num w:numId="68">
    <w:abstractNumId w:val="44"/>
  </w:num>
  <w:num w:numId="69">
    <w:abstractNumId w:val="131"/>
  </w:num>
  <w:num w:numId="70">
    <w:abstractNumId w:val="121"/>
  </w:num>
  <w:num w:numId="71">
    <w:abstractNumId w:val="46"/>
  </w:num>
  <w:num w:numId="72">
    <w:abstractNumId w:val="88"/>
  </w:num>
  <w:num w:numId="73">
    <w:abstractNumId w:val="62"/>
  </w:num>
  <w:num w:numId="74">
    <w:abstractNumId w:val="50"/>
  </w:num>
  <w:num w:numId="75">
    <w:abstractNumId w:val="137"/>
  </w:num>
  <w:num w:numId="76">
    <w:abstractNumId w:val="5"/>
  </w:num>
  <w:num w:numId="77">
    <w:abstractNumId w:val="26"/>
  </w:num>
  <w:num w:numId="78">
    <w:abstractNumId w:val="14"/>
  </w:num>
  <w:num w:numId="79">
    <w:abstractNumId w:val="85"/>
  </w:num>
  <w:num w:numId="80">
    <w:abstractNumId w:val="72"/>
  </w:num>
  <w:num w:numId="81">
    <w:abstractNumId w:val="12"/>
  </w:num>
  <w:num w:numId="82">
    <w:abstractNumId w:val="134"/>
  </w:num>
  <w:num w:numId="83">
    <w:abstractNumId w:val="130"/>
  </w:num>
  <w:num w:numId="84">
    <w:abstractNumId w:val="61"/>
  </w:num>
  <w:num w:numId="85">
    <w:abstractNumId w:val="118"/>
  </w:num>
  <w:num w:numId="86">
    <w:abstractNumId w:val="139"/>
  </w:num>
  <w:num w:numId="87">
    <w:abstractNumId w:val="111"/>
  </w:num>
  <w:num w:numId="88">
    <w:abstractNumId w:val="77"/>
  </w:num>
  <w:num w:numId="89">
    <w:abstractNumId w:val="96"/>
  </w:num>
  <w:num w:numId="90">
    <w:abstractNumId w:val="100"/>
  </w:num>
  <w:num w:numId="91">
    <w:abstractNumId w:val="32"/>
  </w:num>
  <w:num w:numId="92">
    <w:abstractNumId w:val="48"/>
  </w:num>
  <w:num w:numId="93">
    <w:abstractNumId w:val="127"/>
  </w:num>
  <w:num w:numId="94">
    <w:abstractNumId w:val="74"/>
  </w:num>
  <w:num w:numId="95">
    <w:abstractNumId w:val="42"/>
  </w:num>
  <w:num w:numId="96">
    <w:abstractNumId w:val="17"/>
  </w:num>
  <w:num w:numId="97">
    <w:abstractNumId w:val="7"/>
  </w:num>
  <w:num w:numId="98">
    <w:abstractNumId w:val="126"/>
  </w:num>
  <w:num w:numId="99">
    <w:abstractNumId w:val="110"/>
  </w:num>
  <w:num w:numId="100">
    <w:abstractNumId w:val="67"/>
  </w:num>
  <w:num w:numId="101">
    <w:abstractNumId w:val="43"/>
  </w:num>
  <w:num w:numId="102">
    <w:abstractNumId w:val="28"/>
  </w:num>
  <w:num w:numId="103">
    <w:abstractNumId w:val="105"/>
  </w:num>
  <w:num w:numId="104">
    <w:abstractNumId w:val="51"/>
  </w:num>
  <w:num w:numId="105">
    <w:abstractNumId w:val="78"/>
  </w:num>
  <w:num w:numId="106">
    <w:abstractNumId w:val="37"/>
  </w:num>
  <w:num w:numId="107">
    <w:abstractNumId w:val="1"/>
  </w:num>
  <w:num w:numId="108">
    <w:abstractNumId w:val="135"/>
  </w:num>
  <w:num w:numId="109">
    <w:abstractNumId w:val="21"/>
  </w:num>
  <w:num w:numId="110">
    <w:abstractNumId w:val="113"/>
  </w:num>
  <w:num w:numId="111">
    <w:abstractNumId w:val="60"/>
  </w:num>
  <w:num w:numId="112">
    <w:abstractNumId w:val="0"/>
  </w:num>
  <w:num w:numId="113">
    <w:abstractNumId w:val="56"/>
  </w:num>
  <w:num w:numId="114">
    <w:abstractNumId w:val="47"/>
  </w:num>
  <w:num w:numId="115">
    <w:abstractNumId w:val="129"/>
  </w:num>
  <w:num w:numId="116">
    <w:abstractNumId w:val="19"/>
  </w:num>
  <w:num w:numId="117">
    <w:abstractNumId w:val="53"/>
  </w:num>
  <w:num w:numId="118">
    <w:abstractNumId w:val="20"/>
  </w:num>
  <w:num w:numId="119">
    <w:abstractNumId w:val="76"/>
  </w:num>
  <w:num w:numId="120">
    <w:abstractNumId w:val="114"/>
  </w:num>
  <w:num w:numId="121">
    <w:abstractNumId w:val="3"/>
  </w:num>
  <w:num w:numId="122">
    <w:abstractNumId w:val="24"/>
  </w:num>
  <w:num w:numId="123">
    <w:abstractNumId w:val="71"/>
  </w:num>
  <w:num w:numId="124">
    <w:abstractNumId w:val="87"/>
  </w:num>
  <w:num w:numId="125">
    <w:abstractNumId w:val="125"/>
  </w:num>
  <w:num w:numId="126">
    <w:abstractNumId w:val="13"/>
  </w:num>
  <w:num w:numId="127">
    <w:abstractNumId w:val="109"/>
  </w:num>
  <w:num w:numId="128">
    <w:abstractNumId w:val="35"/>
  </w:num>
  <w:num w:numId="129">
    <w:abstractNumId w:val="104"/>
  </w:num>
  <w:num w:numId="130">
    <w:abstractNumId w:val="92"/>
  </w:num>
  <w:num w:numId="131">
    <w:abstractNumId w:val="6"/>
  </w:num>
  <w:num w:numId="132">
    <w:abstractNumId w:val="83"/>
  </w:num>
  <w:num w:numId="133">
    <w:abstractNumId w:val="75"/>
  </w:num>
  <w:num w:numId="134">
    <w:abstractNumId w:val="136"/>
  </w:num>
  <w:num w:numId="135">
    <w:abstractNumId w:val="112"/>
  </w:num>
  <w:num w:numId="136">
    <w:abstractNumId w:val="89"/>
  </w:num>
  <w:num w:numId="137">
    <w:abstractNumId w:val="86"/>
  </w:num>
  <w:num w:numId="138">
    <w:abstractNumId w:val="8"/>
  </w:num>
  <w:num w:numId="139">
    <w:abstractNumId w:val="49"/>
  </w:num>
  <w:num w:numId="140">
    <w:abstractNumId w:val="64"/>
  </w:num>
  <w:num w:numId="141">
    <w:abstractNumId w:val="63"/>
  </w:num>
  <w:num w:numId="142">
    <w:abstractNumId w:val="16"/>
  </w:num>
  <w:numIdMacAtCleanup w:val="1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179"/>
    <w:rsid w:val="000014CE"/>
    <w:rsid w:val="0000294A"/>
    <w:rsid w:val="000036B9"/>
    <w:rsid w:val="000041EA"/>
    <w:rsid w:val="00010B8A"/>
    <w:rsid w:val="000124AB"/>
    <w:rsid w:val="00012ED1"/>
    <w:rsid w:val="0001314B"/>
    <w:rsid w:val="00014F81"/>
    <w:rsid w:val="000151B9"/>
    <w:rsid w:val="00017A7A"/>
    <w:rsid w:val="00020125"/>
    <w:rsid w:val="00023339"/>
    <w:rsid w:val="00024E68"/>
    <w:rsid w:val="000252A3"/>
    <w:rsid w:val="00030388"/>
    <w:rsid w:val="00032508"/>
    <w:rsid w:val="00032BCC"/>
    <w:rsid w:val="0003697B"/>
    <w:rsid w:val="00043C1A"/>
    <w:rsid w:val="00044594"/>
    <w:rsid w:val="00047434"/>
    <w:rsid w:val="0005352F"/>
    <w:rsid w:val="00053DF3"/>
    <w:rsid w:val="0005438D"/>
    <w:rsid w:val="00056322"/>
    <w:rsid w:val="000576F8"/>
    <w:rsid w:val="00061A88"/>
    <w:rsid w:val="00061CA9"/>
    <w:rsid w:val="00065B38"/>
    <w:rsid w:val="000661A8"/>
    <w:rsid w:val="000677CE"/>
    <w:rsid w:val="00070248"/>
    <w:rsid w:val="0007351C"/>
    <w:rsid w:val="00073FE5"/>
    <w:rsid w:val="00076498"/>
    <w:rsid w:val="00077968"/>
    <w:rsid w:val="00080C42"/>
    <w:rsid w:val="00081B5A"/>
    <w:rsid w:val="00081BFD"/>
    <w:rsid w:val="000839BE"/>
    <w:rsid w:val="000839CE"/>
    <w:rsid w:val="00090332"/>
    <w:rsid w:val="00092BD5"/>
    <w:rsid w:val="000934DB"/>
    <w:rsid w:val="00096774"/>
    <w:rsid w:val="000A182E"/>
    <w:rsid w:val="000A1BDC"/>
    <w:rsid w:val="000A375A"/>
    <w:rsid w:val="000A388A"/>
    <w:rsid w:val="000A4427"/>
    <w:rsid w:val="000A7EB4"/>
    <w:rsid w:val="000B45B5"/>
    <w:rsid w:val="000B4E21"/>
    <w:rsid w:val="000B5D40"/>
    <w:rsid w:val="000C062B"/>
    <w:rsid w:val="000C14AD"/>
    <w:rsid w:val="000C2709"/>
    <w:rsid w:val="000C2D43"/>
    <w:rsid w:val="000C2FD9"/>
    <w:rsid w:val="000C3AEE"/>
    <w:rsid w:val="000C47C6"/>
    <w:rsid w:val="000C4BCD"/>
    <w:rsid w:val="000D0AD0"/>
    <w:rsid w:val="000D1464"/>
    <w:rsid w:val="000D3BFF"/>
    <w:rsid w:val="000D5BF6"/>
    <w:rsid w:val="000D5D5F"/>
    <w:rsid w:val="000D6A13"/>
    <w:rsid w:val="000D7261"/>
    <w:rsid w:val="000E0092"/>
    <w:rsid w:val="000E155F"/>
    <w:rsid w:val="000E1FFD"/>
    <w:rsid w:val="000E3773"/>
    <w:rsid w:val="000E4553"/>
    <w:rsid w:val="000F09C1"/>
    <w:rsid w:val="000F1467"/>
    <w:rsid w:val="000F1873"/>
    <w:rsid w:val="000F19EA"/>
    <w:rsid w:val="000F48CB"/>
    <w:rsid w:val="000F4C79"/>
    <w:rsid w:val="001004AC"/>
    <w:rsid w:val="00103EF3"/>
    <w:rsid w:val="00105C93"/>
    <w:rsid w:val="00106420"/>
    <w:rsid w:val="001071C4"/>
    <w:rsid w:val="0011157E"/>
    <w:rsid w:val="00112876"/>
    <w:rsid w:val="00114695"/>
    <w:rsid w:val="0011512D"/>
    <w:rsid w:val="001159A4"/>
    <w:rsid w:val="001173CD"/>
    <w:rsid w:val="001203C0"/>
    <w:rsid w:val="00122633"/>
    <w:rsid w:val="0012272A"/>
    <w:rsid w:val="00125BE0"/>
    <w:rsid w:val="001271DA"/>
    <w:rsid w:val="00135551"/>
    <w:rsid w:val="00135A5A"/>
    <w:rsid w:val="0014004B"/>
    <w:rsid w:val="00140641"/>
    <w:rsid w:val="00140C8D"/>
    <w:rsid w:val="00142FAE"/>
    <w:rsid w:val="00143456"/>
    <w:rsid w:val="0014462F"/>
    <w:rsid w:val="001446A3"/>
    <w:rsid w:val="00145B70"/>
    <w:rsid w:val="0014763E"/>
    <w:rsid w:val="00147FC9"/>
    <w:rsid w:val="00150FA9"/>
    <w:rsid w:val="0015224E"/>
    <w:rsid w:val="0015396E"/>
    <w:rsid w:val="0015504E"/>
    <w:rsid w:val="00156691"/>
    <w:rsid w:val="0016591A"/>
    <w:rsid w:val="00166C26"/>
    <w:rsid w:val="00167194"/>
    <w:rsid w:val="00172278"/>
    <w:rsid w:val="001722F1"/>
    <w:rsid w:val="00172D4F"/>
    <w:rsid w:val="00173FD9"/>
    <w:rsid w:val="0017705B"/>
    <w:rsid w:val="0018193E"/>
    <w:rsid w:val="00181F1F"/>
    <w:rsid w:val="00185F1E"/>
    <w:rsid w:val="00186272"/>
    <w:rsid w:val="001867FF"/>
    <w:rsid w:val="001869E9"/>
    <w:rsid w:val="00192302"/>
    <w:rsid w:val="00193A03"/>
    <w:rsid w:val="00193AB6"/>
    <w:rsid w:val="00194679"/>
    <w:rsid w:val="00195180"/>
    <w:rsid w:val="00195F6A"/>
    <w:rsid w:val="001A1869"/>
    <w:rsid w:val="001A1E92"/>
    <w:rsid w:val="001A2244"/>
    <w:rsid w:val="001A226C"/>
    <w:rsid w:val="001A44D1"/>
    <w:rsid w:val="001A5EE4"/>
    <w:rsid w:val="001B366C"/>
    <w:rsid w:val="001B4B8E"/>
    <w:rsid w:val="001B5CC9"/>
    <w:rsid w:val="001B6B92"/>
    <w:rsid w:val="001B7B61"/>
    <w:rsid w:val="001D251B"/>
    <w:rsid w:val="001D53CF"/>
    <w:rsid w:val="001D60B0"/>
    <w:rsid w:val="001D63E5"/>
    <w:rsid w:val="001E260A"/>
    <w:rsid w:val="001E2BA6"/>
    <w:rsid w:val="001E4907"/>
    <w:rsid w:val="001E762F"/>
    <w:rsid w:val="001E7915"/>
    <w:rsid w:val="001F275F"/>
    <w:rsid w:val="001F27A5"/>
    <w:rsid w:val="001F55E5"/>
    <w:rsid w:val="00201810"/>
    <w:rsid w:val="0020267D"/>
    <w:rsid w:val="002031AF"/>
    <w:rsid w:val="00203A91"/>
    <w:rsid w:val="00203F36"/>
    <w:rsid w:val="00204A2A"/>
    <w:rsid w:val="0020555F"/>
    <w:rsid w:val="00205F4B"/>
    <w:rsid w:val="00207492"/>
    <w:rsid w:val="00207FED"/>
    <w:rsid w:val="0021020E"/>
    <w:rsid w:val="00212F92"/>
    <w:rsid w:val="002133D3"/>
    <w:rsid w:val="00215773"/>
    <w:rsid w:val="002167BD"/>
    <w:rsid w:val="00221A7A"/>
    <w:rsid w:val="00222220"/>
    <w:rsid w:val="00222E76"/>
    <w:rsid w:val="002249D9"/>
    <w:rsid w:val="00225769"/>
    <w:rsid w:val="00227F6F"/>
    <w:rsid w:val="00231F99"/>
    <w:rsid w:val="0023255B"/>
    <w:rsid w:val="002326FA"/>
    <w:rsid w:val="0023390F"/>
    <w:rsid w:val="00235060"/>
    <w:rsid w:val="00237D56"/>
    <w:rsid w:val="002422E7"/>
    <w:rsid w:val="00242341"/>
    <w:rsid w:val="00242A9C"/>
    <w:rsid w:val="00242C18"/>
    <w:rsid w:val="002455A9"/>
    <w:rsid w:val="00245A65"/>
    <w:rsid w:val="00250A11"/>
    <w:rsid w:val="002520AD"/>
    <w:rsid w:val="002533A8"/>
    <w:rsid w:val="00255A4B"/>
    <w:rsid w:val="00257447"/>
    <w:rsid w:val="00262264"/>
    <w:rsid w:val="00262996"/>
    <w:rsid w:val="0026729D"/>
    <w:rsid w:val="00270D7D"/>
    <w:rsid w:val="00272E4D"/>
    <w:rsid w:val="00272FD1"/>
    <w:rsid w:val="00275CA9"/>
    <w:rsid w:val="00276D75"/>
    <w:rsid w:val="002839AB"/>
    <w:rsid w:val="00294604"/>
    <w:rsid w:val="00295BD8"/>
    <w:rsid w:val="0029791B"/>
    <w:rsid w:val="002A0CA5"/>
    <w:rsid w:val="002A26A3"/>
    <w:rsid w:val="002A4D2C"/>
    <w:rsid w:val="002A4D3F"/>
    <w:rsid w:val="002A5C74"/>
    <w:rsid w:val="002A6265"/>
    <w:rsid w:val="002A66B7"/>
    <w:rsid w:val="002A7DA4"/>
    <w:rsid w:val="002B31DB"/>
    <w:rsid w:val="002B37DA"/>
    <w:rsid w:val="002B3D6C"/>
    <w:rsid w:val="002B4C98"/>
    <w:rsid w:val="002B607B"/>
    <w:rsid w:val="002B7159"/>
    <w:rsid w:val="002B7E71"/>
    <w:rsid w:val="002C2986"/>
    <w:rsid w:val="002C3F2C"/>
    <w:rsid w:val="002C533B"/>
    <w:rsid w:val="002C5F67"/>
    <w:rsid w:val="002C6065"/>
    <w:rsid w:val="002C7F37"/>
    <w:rsid w:val="002D20B1"/>
    <w:rsid w:val="002D2336"/>
    <w:rsid w:val="002D2B28"/>
    <w:rsid w:val="002D43FD"/>
    <w:rsid w:val="002D4430"/>
    <w:rsid w:val="002D4A7C"/>
    <w:rsid w:val="002E298A"/>
    <w:rsid w:val="002E2CA8"/>
    <w:rsid w:val="002E2F36"/>
    <w:rsid w:val="002E39CA"/>
    <w:rsid w:val="002E52D8"/>
    <w:rsid w:val="002E63E7"/>
    <w:rsid w:val="002F14DB"/>
    <w:rsid w:val="002F3450"/>
    <w:rsid w:val="002F48E3"/>
    <w:rsid w:val="002F56C5"/>
    <w:rsid w:val="002F576B"/>
    <w:rsid w:val="002F7139"/>
    <w:rsid w:val="00302D81"/>
    <w:rsid w:val="0030330B"/>
    <w:rsid w:val="003040AF"/>
    <w:rsid w:val="00306E2D"/>
    <w:rsid w:val="00307BBB"/>
    <w:rsid w:val="00310524"/>
    <w:rsid w:val="003127C8"/>
    <w:rsid w:val="00312C2C"/>
    <w:rsid w:val="00313AA7"/>
    <w:rsid w:val="00314A4A"/>
    <w:rsid w:val="00322339"/>
    <w:rsid w:val="00323E3E"/>
    <w:rsid w:val="003310E1"/>
    <w:rsid w:val="00332099"/>
    <w:rsid w:val="00332B7D"/>
    <w:rsid w:val="003339B8"/>
    <w:rsid w:val="00334A9F"/>
    <w:rsid w:val="0033731B"/>
    <w:rsid w:val="003373C1"/>
    <w:rsid w:val="00341956"/>
    <w:rsid w:val="00342409"/>
    <w:rsid w:val="00347DF3"/>
    <w:rsid w:val="00350B5F"/>
    <w:rsid w:val="00352A41"/>
    <w:rsid w:val="00352A54"/>
    <w:rsid w:val="00354E8D"/>
    <w:rsid w:val="00361E76"/>
    <w:rsid w:val="00361FC8"/>
    <w:rsid w:val="00363A74"/>
    <w:rsid w:val="00365372"/>
    <w:rsid w:val="00366F42"/>
    <w:rsid w:val="0036779D"/>
    <w:rsid w:val="00367946"/>
    <w:rsid w:val="00370342"/>
    <w:rsid w:val="00373448"/>
    <w:rsid w:val="00373C50"/>
    <w:rsid w:val="00374140"/>
    <w:rsid w:val="00374B91"/>
    <w:rsid w:val="00375BAC"/>
    <w:rsid w:val="003815C9"/>
    <w:rsid w:val="0038491F"/>
    <w:rsid w:val="003866E5"/>
    <w:rsid w:val="00390FD9"/>
    <w:rsid w:val="00391A98"/>
    <w:rsid w:val="00397B8A"/>
    <w:rsid w:val="00397BAC"/>
    <w:rsid w:val="003A1041"/>
    <w:rsid w:val="003A222D"/>
    <w:rsid w:val="003A3E7F"/>
    <w:rsid w:val="003A4203"/>
    <w:rsid w:val="003A550D"/>
    <w:rsid w:val="003A6113"/>
    <w:rsid w:val="003B0378"/>
    <w:rsid w:val="003B1C65"/>
    <w:rsid w:val="003B3FFB"/>
    <w:rsid w:val="003B4C13"/>
    <w:rsid w:val="003B4FFF"/>
    <w:rsid w:val="003B7CB6"/>
    <w:rsid w:val="003C03EA"/>
    <w:rsid w:val="003C12F5"/>
    <w:rsid w:val="003C2505"/>
    <w:rsid w:val="003C2670"/>
    <w:rsid w:val="003D1A4A"/>
    <w:rsid w:val="003D21C2"/>
    <w:rsid w:val="003D3ED9"/>
    <w:rsid w:val="003D6BDA"/>
    <w:rsid w:val="003E01A5"/>
    <w:rsid w:val="003E2E4D"/>
    <w:rsid w:val="003E37E3"/>
    <w:rsid w:val="003E69DA"/>
    <w:rsid w:val="003E7B21"/>
    <w:rsid w:val="003F19B8"/>
    <w:rsid w:val="003F1FF2"/>
    <w:rsid w:val="003F595F"/>
    <w:rsid w:val="003F599D"/>
    <w:rsid w:val="003F6B8F"/>
    <w:rsid w:val="00400217"/>
    <w:rsid w:val="00400662"/>
    <w:rsid w:val="00413951"/>
    <w:rsid w:val="00414177"/>
    <w:rsid w:val="00415830"/>
    <w:rsid w:val="00416E09"/>
    <w:rsid w:val="00416FE6"/>
    <w:rsid w:val="00417A8C"/>
    <w:rsid w:val="004207D8"/>
    <w:rsid w:val="00426251"/>
    <w:rsid w:val="00431609"/>
    <w:rsid w:val="00433BA4"/>
    <w:rsid w:val="004400EF"/>
    <w:rsid w:val="004419A5"/>
    <w:rsid w:val="0044274B"/>
    <w:rsid w:val="00446BB9"/>
    <w:rsid w:val="00447F97"/>
    <w:rsid w:val="004502CF"/>
    <w:rsid w:val="004506B7"/>
    <w:rsid w:val="004509A7"/>
    <w:rsid w:val="00451CFA"/>
    <w:rsid w:val="00452362"/>
    <w:rsid w:val="00452510"/>
    <w:rsid w:val="00452B1F"/>
    <w:rsid w:val="00454CB1"/>
    <w:rsid w:val="0045739E"/>
    <w:rsid w:val="00460DE0"/>
    <w:rsid w:val="00461F9F"/>
    <w:rsid w:val="004652D2"/>
    <w:rsid w:val="0046533C"/>
    <w:rsid w:val="0046607D"/>
    <w:rsid w:val="004663C9"/>
    <w:rsid w:val="00467890"/>
    <w:rsid w:val="00467C5E"/>
    <w:rsid w:val="00474BAA"/>
    <w:rsid w:val="004764D3"/>
    <w:rsid w:val="004835C3"/>
    <w:rsid w:val="00484CE9"/>
    <w:rsid w:val="00485C4A"/>
    <w:rsid w:val="0049053D"/>
    <w:rsid w:val="004908D3"/>
    <w:rsid w:val="00491233"/>
    <w:rsid w:val="004938DD"/>
    <w:rsid w:val="00494BB5"/>
    <w:rsid w:val="00495B9F"/>
    <w:rsid w:val="004972B9"/>
    <w:rsid w:val="004A02FD"/>
    <w:rsid w:val="004A1A0C"/>
    <w:rsid w:val="004A2891"/>
    <w:rsid w:val="004A70E3"/>
    <w:rsid w:val="004B223A"/>
    <w:rsid w:val="004B330E"/>
    <w:rsid w:val="004B43EA"/>
    <w:rsid w:val="004B474B"/>
    <w:rsid w:val="004B5983"/>
    <w:rsid w:val="004C06CB"/>
    <w:rsid w:val="004C2CD3"/>
    <w:rsid w:val="004C4B17"/>
    <w:rsid w:val="004C6CC6"/>
    <w:rsid w:val="004D1594"/>
    <w:rsid w:val="004D3950"/>
    <w:rsid w:val="004D43C8"/>
    <w:rsid w:val="004D4740"/>
    <w:rsid w:val="004D4D19"/>
    <w:rsid w:val="004D4E28"/>
    <w:rsid w:val="004D61F0"/>
    <w:rsid w:val="004E0799"/>
    <w:rsid w:val="004E1C2C"/>
    <w:rsid w:val="004E4CDC"/>
    <w:rsid w:val="004E532E"/>
    <w:rsid w:val="004F0505"/>
    <w:rsid w:val="004F1CDD"/>
    <w:rsid w:val="004F42AD"/>
    <w:rsid w:val="004F43A5"/>
    <w:rsid w:val="004F5021"/>
    <w:rsid w:val="004F751E"/>
    <w:rsid w:val="00500667"/>
    <w:rsid w:val="005016DC"/>
    <w:rsid w:val="00503E06"/>
    <w:rsid w:val="00504C18"/>
    <w:rsid w:val="00505026"/>
    <w:rsid w:val="00506B8F"/>
    <w:rsid w:val="005070B8"/>
    <w:rsid w:val="0050749E"/>
    <w:rsid w:val="00512706"/>
    <w:rsid w:val="0051557E"/>
    <w:rsid w:val="00523965"/>
    <w:rsid w:val="005240EC"/>
    <w:rsid w:val="00532F5B"/>
    <w:rsid w:val="0053317C"/>
    <w:rsid w:val="00533268"/>
    <w:rsid w:val="0053461C"/>
    <w:rsid w:val="00536945"/>
    <w:rsid w:val="0053698E"/>
    <w:rsid w:val="005434AB"/>
    <w:rsid w:val="00544F5D"/>
    <w:rsid w:val="00552F46"/>
    <w:rsid w:val="00553840"/>
    <w:rsid w:val="00554AD3"/>
    <w:rsid w:val="00555016"/>
    <w:rsid w:val="005550FC"/>
    <w:rsid w:val="00556B03"/>
    <w:rsid w:val="00561D56"/>
    <w:rsid w:val="005621D8"/>
    <w:rsid w:val="00562457"/>
    <w:rsid w:val="00562811"/>
    <w:rsid w:val="005628A6"/>
    <w:rsid w:val="00563D6D"/>
    <w:rsid w:val="00566C83"/>
    <w:rsid w:val="0057127A"/>
    <w:rsid w:val="00574E99"/>
    <w:rsid w:val="005810F1"/>
    <w:rsid w:val="0058563A"/>
    <w:rsid w:val="00585646"/>
    <w:rsid w:val="005860A9"/>
    <w:rsid w:val="0058705D"/>
    <w:rsid w:val="005873B9"/>
    <w:rsid w:val="00590A6F"/>
    <w:rsid w:val="005929E4"/>
    <w:rsid w:val="005933AB"/>
    <w:rsid w:val="005943AB"/>
    <w:rsid w:val="00595CC2"/>
    <w:rsid w:val="005A2AF8"/>
    <w:rsid w:val="005A39CE"/>
    <w:rsid w:val="005A418A"/>
    <w:rsid w:val="005A4FCD"/>
    <w:rsid w:val="005A586F"/>
    <w:rsid w:val="005A5CC1"/>
    <w:rsid w:val="005B10AA"/>
    <w:rsid w:val="005B6A4A"/>
    <w:rsid w:val="005C15F9"/>
    <w:rsid w:val="005C44BF"/>
    <w:rsid w:val="005D11D5"/>
    <w:rsid w:val="005D3246"/>
    <w:rsid w:val="005D5768"/>
    <w:rsid w:val="005D6140"/>
    <w:rsid w:val="005D6657"/>
    <w:rsid w:val="005D6C85"/>
    <w:rsid w:val="005D711F"/>
    <w:rsid w:val="005E009B"/>
    <w:rsid w:val="005E2133"/>
    <w:rsid w:val="005E37DF"/>
    <w:rsid w:val="005E5415"/>
    <w:rsid w:val="005E56CA"/>
    <w:rsid w:val="005E5B81"/>
    <w:rsid w:val="005E63CE"/>
    <w:rsid w:val="005F1B97"/>
    <w:rsid w:val="005F331A"/>
    <w:rsid w:val="005F34D4"/>
    <w:rsid w:val="005F6B8E"/>
    <w:rsid w:val="0060418E"/>
    <w:rsid w:val="006051F9"/>
    <w:rsid w:val="00606227"/>
    <w:rsid w:val="00610B6B"/>
    <w:rsid w:val="00614249"/>
    <w:rsid w:val="00614BF8"/>
    <w:rsid w:val="00614E89"/>
    <w:rsid w:val="006160A9"/>
    <w:rsid w:val="00616526"/>
    <w:rsid w:val="0061729C"/>
    <w:rsid w:val="00617C8F"/>
    <w:rsid w:val="006238D6"/>
    <w:rsid w:val="0062732D"/>
    <w:rsid w:val="00627BDE"/>
    <w:rsid w:val="0063249F"/>
    <w:rsid w:val="00632524"/>
    <w:rsid w:val="006335C7"/>
    <w:rsid w:val="0063663C"/>
    <w:rsid w:val="00637CF5"/>
    <w:rsid w:val="0064014C"/>
    <w:rsid w:val="0064054E"/>
    <w:rsid w:val="00641035"/>
    <w:rsid w:val="00641847"/>
    <w:rsid w:val="00643F1E"/>
    <w:rsid w:val="006453D5"/>
    <w:rsid w:val="0064591E"/>
    <w:rsid w:val="00647901"/>
    <w:rsid w:val="00647A17"/>
    <w:rsid w:val="00651337"/>
    <w:rsid w:val="00651732"/>
    <w:rsid w:val="0065400C"/>
    <w:rsid w:val="00654101"/>
    <w:rsid w:val="00655CC5"/>
    <w:rsid w:val="006567AB"/>
    <w:rsid w:val="00656919"/>
    <w:rsid w:val="006569E8"/>
    <w:rsid w:val="00660D95"/>
    <w:rsid w:val="00663D54"/>
    <w:rsid w:val="00664B69"/>
    <w:rsid w:val="00664BC6"/>
    <w:rsid w:val="00666F6F"/>
    <w:rsid w:val="006702C3"/>
    <w:rsid w:val="006744BC"/>
    <w:rsid w:val="006840F5"/>
    <w:rsid w:val="006847A1"/>
    <w:rsid w:val="00686387"/>
    <w:rsid w:val="006905CE"/>
    <w:rsid w:val="00694D09"/>
    <w:rsid w:val="00695A9E"/>
    <w:rsid w:val="00696C29"/>
    <w:rsid w:val="006A01F2"/>
    <w:rsid w:val="006A2B06"/>
    <w:rsid w:val="006A4807"/>
    <w:rsid w:val="006A4826"/>
    <w:rsid w:val="006A65DC"/>
    <w:rsid w:val="006B1449"/>
    <w:rsid w:val="006B37A4"/>
    <w:rsid w:val="006B5973"/>
    <w:rsid w:val="006B7A61"/>
    <w:rsid w:val="006C0623"/>
    <w:rsid w:val="006C2C90"/>
    <w:rsid w:val="006C2F30"/>
    <w:rsid w:val="006C4652"/>
    <w:rsid w:val="006D05F8"/>
    <w:rsid w:val="006D145C"/>
    <w:rsid w:val="006D2115"/>
    <w:rsid w:val="006D2510"/>
    <w:rsid w:val="006D3666"/>
    <w:rsid w:val="006D454B"/>
    <w:rsid w:val="006D5F1B"/>
    <w:rsid w:val="006E054E"/>
    <w:rsid w:val="006E0AD9"/>
    <w:rsid w:val="006E1476"/>
    <w:rsid w:val="006E1D0E"/>
    <w:rsid w:val="006E2763"/>
    <w:rsid w:val="006E33A5"/>
    <w:rsid w:val="006E41DB"/>
    <w:rsid w:val="006E4264"/>
    <w:rsid w:val="006E4DFE"/>
    <w:rsid w:val="006E508A"/>
    <w:rsid w:val="006E56A7"/>
    <w:rsid w:val="006E66A3"/>
    <w:rsid w:val="006F0ABF"/>
    <w:rsid w:val="006F1637"/>
    <w:rsid w:val="006F2C95"/>
    <w:rsid w:val="006F42C1"/>
    <w:rsid w:val="006F7B6B"/>
    <w:rsid w:val="0070072F"/>
    <w:rsid w:val="00701328"/>
    <w:rsid w:val="007021DA"/>
    <w:rsid w:val="00704191"/>
    <w:rsid w:val="007041B2"/>
    <w:rsid w:val="00710853"/>
    <w:rsid w:val="007135BD"/>
    <w:rsid w:val="007144B0"/>
    <w:rsid w:val="007177C1"/>
    <w:rsid w:val="00717B56"/>
    <w:rsid w:val="00720F4F"/>
    <w:rsid w:val="007212B8"/>
    <w:rsid w:val="007212C2"/>
    <w:rsid w:val="00721CC6"/>
    <w:rsid w:val="0072501E"/>
    <w:rsid w:val="0072530D"/>
    <w:rsid w:val="00725E42"/>
    <w:rsid w:val="00726A4F"/>
    <w:rsid w:val="00727CAB"/>
    <w:rsid w:val="00732075"/>
    <w:rsid w:val="00732FEE"/>
    <w:rsid w:val="00734404"/>
    <w:rsid w:val="00736054"/>
    <w:rsid w:val="007437A1"/>
    <w:rsid w:val="00743FBC"/>
    <w:rsid w:val="00744BB9"/>
    <w:rsid w:val="0075113C"/>
    <w:rsid w:val="0075203A"/>
    <w:rsid w:val="0075225D"/>
    <w:rsid w:val="00752B20"/>
    <w:rsid w:val="007541A6"/>
    <w:rsid w:val="00754DF5"/>
    <w:rsid w:val="007552C1"/>
    <w:rsid w:val="00755955"/>
    <w:rsid w:val="00760741"/>
    <w:rsid w:val="007609E6"/>
    <w:rsid w:val="00760A9D"/>
    <w:rsid w:val="00760DD3"/>
    <w:rsid w:val="0076206A"/>
    <w:rsid w:val="00762732"/>
    <w:rsid w:val="00763048"/>
    <w:rsid w:val="00765726"/>
    <w:rsid w:val="00765C00"/>
    <w:rsid w:val="0076729F"/>
    <w:rsid w:val="00770029"/>
    <w:rsid w:val="007702D0"/>
    <w:rsid w:val="00770A3B"/>
    <w:rsid w:val="00771716"/>
    <w:rsid w:val="00771C5A"/>
    <w:rsid w:val="00771EA6"/>
    <w:rsid w:val="00772244"/>
    <w:rsid w:val="007747EF"/>
    <w:rsid w:val="00776EAD"/>
    <w:rsid w:val="007802FA"/>
    <w:rsid w:val="007807BE"/>
    <w:rsid w:val="00781924"/>
    <w:rsid w:val="00782DA3"/>
    <w:rsid w:val="007843C6"/>
    <w:rsid w:val="00785BDC"/>
    <w:rsid w:val="00787670"/>
    <w:rsid w:val="00791F07"/>
    <w:rsid w:val="007921B3"/>
    <w:rsid w:val="00792EC3"/>
    <w:rsid w:val="007934EB"/>
    <w:rsid w:val="00795515"/>
    <w:rsid w:val="007A5C9C"/>
    <w:rsid w:val="007B0F0B"/>
    <w:rsid w:val="007B1498"/>
    <w:rsid w:val="007B21F7"/>
    <w:rsid w:val="007B54BB"/>
    <w:rsid w:val="007B714B"/>
    <w:rsid w:val="007B7491"/>
    <w:rsid w:val="007C0844"/>
    <w:rsid w:val="007C2B70"/>
    <w:rsid w:val="007C3F10"/>
    <w:rsid w:val="007C3FED"/>
    <w:rsid w:val="007C6AF8"/>
    <w:rsid w:val="007D1DA5"/>
    <w:rsid w:val="007D2213"/>
    <w:rsid w:val="007D7AE5"/>
    <w:rsid w:val="007E0A25"/>
    <w:rsid w:val="007E1982"/>
    <w:rsid w:val="007E517B"/>
    <w:rsid w:val="007E7348"/>
    <w:rsid w:val="007E736F"/>
    <w:rsid w:val="007F18AA"/>
    <w:rsid w:val="007F2175"/>
    <w:rsid w:val="007F25E6"/>
    <w:rsid w:val="007F2A6D"/>
    <w:rsid w:val="007F2DA2"/>
    <w:rsid w:val="007F460E"/>
    <w:rsid w:val="007F6E4A"/>
    <w:rsid w:val="00801904"/>
    <w:rsid w:val="00804061"/>
    <w:rsid w:val="00805802"/>
    <w:rsid w:val="0080664B"/>
    <w:rsid w:val="00810A4D"/>
    <w:rsid w:val="008116D6"/>
    <w:rsid w:val="00814178"/>
    <w:rsid w:val="008172FB"/>
    <w:rsid w:val="008174FE"/>
    <w:rsid w:val="00817E9A"/>
    <w:rsid w:val="00817F2C"/>
    <w:rsid w:val="0082180F"/>
    <w:rsid w:val="008232E6"/>
    <w:rsid w:val="00824F99"/>
    <w:rsid w:val="008259B3"/>
    <w:rsid w:val="00825B08"/>
    <w:rsid w:val="00825E61"/>
    <w:rsid w:val="00831547"/>
    <w:rsid w:val="00831ED1"/>
    <w:rsid w:val="008320B6"/>
    <w:rsid w:val="00833805"/>
    <w:rsid w:val="008353CD"/>
    <w:rsid w:val="00835481"/>
    <w:rsid w:val="0083743F"/>
    <w:rsid w:val="00841E55"/>
    <w:rsid w:val="008434C2"/>
    <w:rsid w:val="00843933"/>
    <w:rsid w:val="0085293D"/>
    <w:rsid w:val="008532DD"/>
    <w:rsid w:val="00854535"/>
    <w:rsid w:val="00855F3C"/>
    <w:rsid w:val="0085721E"/>
    <w:rsid w:val="00857E14"/>
    <w:rsid w:val="00860B34"/>
    <w:rsid w:val="00861501"/>
    <w:rsid w:val="00865084"/>
    <w:rsid w:val="00865473"/>
    <w:rsid w:val="00866932"/>
    <w:rsid w:val="0087172C"/>
    <w:rsid w:val="00871E78"/>
    <w:rsid w:val="00872078"/>
    <w:rsid w:val="008725BA"/>
    <w:rsid w:val="0087445B"/>
    <w:rsid w:val="0087567F"/>
    <w:rsid w:val="008760BF"/>
    <w:rsid w:val="00877C13"/>
    <w:rsid w:val="00880850"/>
    <w:rsid w:val="008823A3"/>
    <w:rsid w:val="00884D08"/>
    <w:rsid w:val="00887429"/>
    <w:rsid w:val="00887AA9"/>
    <w:rsid w:val="00897423"/>
    <w:rsid w:val="008A171D"/>
    <w:rsid w:val="008A4521"/>
    <w:rsid w:val="008B12AD"/>
    <w:rsid w:val="008B1B67"/>
    <w:rsid w:val="008B44DE"/>
    <w:rsid w:val="008D0D70"/>
    <w:rsid w:val="008D13DD"/>
    <w:rsid w:val="008D4A0D"/>
    <w:rsid w:val="008E3BA6"/>
    <w:rsid w:val="008E7155"/>
    <w:rsid w:val="008F00B3"/>
    <w:rsid w:val="008F06C1"/>
    <w:rsid w:val="008F1402"/>
    <w:rsid w:val="008F3406"/>
    <w:rsid w:val="008F6D6F"/>
    <w:rsid w:val="00900B8C"/>
    <w:rsid w:val="0090194A"/>
    <w:rsid w:val="0090475E"/>
    <w:rsid w:val="009058FA"/>
    <w:rsid w:val="00905ED5"/>
    <w:rsid w:val="00907D57"/>
    <w:rsid w:val="00907F33"/>
    <w:rsid w:val="00911836"/>
    <w:rsid w:val="00914805"/>
    <w:rsid w:val="00915A30"/>
    <w:rsid w:val="00917FC0"/>
    <w:rsid w:val="009200B5"/>
    <w:rsid w:val="00920C39"/>
    <w:rsid w:val="0092102A"/>
    <w:rsid w:val="00921559"/>
    <w:rsid w:val="0092292A"/>
    <w:rsid w:val="00923E7B"/>
    <w:rsid w:val="00925220"/>
    <w:rsid w:val="00926219"/>
    <w:rsid w:val="009265FD"/>
    <w:rsid w:val="009272BB"/>
    <w:rsid w:val="00927B77"/>
    <w:rsid w:val="0093007B"/>
    <w:rsid w:val="00934BA2"/>
    <w:rsid w:val="00935D08"/>
    <w:rsid w:val="00937329"/>
    <w:rsid w:val="00940D80"/>
    <w:rsid w:val="00943932"/>
    <w:rsid w:val="00946047"/>
    <w:rsid w:val="00946F5D"/>
    <w:rsid w:val="00950C17"/>
    <w:rsid w:val="00950EE8"/>
    <w:rsid w:val="00951A9B"/>
    <w:rsid w:val="00953D19"/>
    <w:rsid w:val="00955ACA"/>
    <w:rsid w:val="00956ED2"/>
    <w:rsid w:val="00961359"/>
    <w:rsid w:val="00961386"/>
    <w:rsid w:val="00963E29"/>
    <w:rsid w:val="00965FB5"/>
    <w:rsid w:val="00966465"/>
    <w:rsid w:val="00970DE7"/>
    <w:rsid w:val="009739D6"/>
    <w:rsid w:val="00973C1D"/>
    <w:rsid w:val="009746B5"/>
    <w:rsid w:val="00974F7A"/>
    <w:rsid w:val="009765BC"/>
    <w:rsid w:val="00976FE8"/>
    <w:rsid w:val="009812EB"/>
    <w:rsid w:val="0098146A"/>
    <w:rsid w:val="00983320"/>
    <w:rsid w:val="009911BE"/>
    <w:rsid w:val="009A65F7"/>
    <w:rsid w:val="009B0CEE"/>
    <w:rsid w:val="009B2B1B"/>
    <w:rsid w:val="009B3B1E"/>
    <w:rsid w:val="009B47F0"/>
    <w:rsid w:val="009C07FD"/>
    <w:rsid w:val="009C0DF9"/>
    <w:rsid w:val="009C2028"/>
    <w:rsid w:val="009C2869"/>
    <w:rsid w:val="009C4002"/>
    <w:rsid w:val="009C559E"/>
    <w:rsid w:val="009C5D8C"/>
    <w:rsid w:val="009C6F47"/>
    <w:rsid w:val="009D22A9"/>
    <w:rsid w:val="009D2EA7"/>
    <w:rsid w:val="009D2FE6"/>
    <w:rsid w:val="009D3B17"/>
    <w:rsid w:val="009D3DDA"/>
    <w:rsid w:val="009D5179"/>
    <w:rsid w:val="009E0C86"/>
    <w:rsid w:val="009E0D89"/>
    <w:rsid w:val="009E0F64"/>
    <w:rsid w:val="009E1CE0"/>
    <w:rsid w:val="009E3845"/>
    <w:rsid w:val="009E4244"/>
    <w:rsid w:val="009E4C28"/>
    <w:rsid w:val="009E60E1"/>
    <w:rsid w:val="009E7E74"/>
    <w:rsid w:val="009F001E"/>
    <w:rsid w:val="009F1943"/>
    <w:rsid w:val="009F3073"/>
    <w:rsid w:val="009F61D8"/>
    <w:rsid w:val="009F6BD1"/>
    <w:rsid w:val="00A00017"/>
    <w:rsid w:val="00A00AB2"/>
    <w:rsid w:val="00A01C86"/>
    <w:rsid w:val="00A0649A"/>
    <w:rsid w:val="00A064CA"/>
    <w:rsid w:val="00A07B4A"/>
    <w:rsid w:val="00A10209"/>
    <w:rsid w:val="00A12303"/>
    <w:rsid w:val="00A1300F"/>
    <w:rsid w:val="00A135FB"/>
    <w:rsid w:val="00A15E23"/>
    <w:rsid w:val="00A16D1B"/>
    <w:rsid w:val="00A17AE1"/>
    <w:rsid w:val="00A20FFC"/>
    <w:rsid w:val="00A21C21"/>
    <w:rsid w:val="00A22AA4"/>
    <w:rsid w:val="00A22DD3"/>
    <w:rsid w:val="00A237D8"/>
    <w:rsid w:val="00A23E9F"/>
    <w:rsid w:val="00A26615"/>
    <w:rsid w:val="00A27BE3"/>
    <w:rsid w:val="00A300C3"/>
    <w:rsid w:val="00A32DBB"/>
    <w:rsid w:val="00A33D1D"/>
    <w:rsid w:val="00A35655"/>
    <w:rsid w:val="00A35DFD"/>
    <w:rsid w:val="00A370A9"/>
    <w:rsid w:val="00A3763F"/>
    <w:rsid w:val="00A4480B"/>
    <w:rsid w:val="00A45CAB"/>
    <w:rsid w:val="00A5251B"/>
    <w:rsid w:val="00A52BDF"/>
    <w:rsid w:val="00A52D47"/>
    <w:rsid w:val="00A52E6C"/>
    <w:rsid w:val="00A60D3F"/>
    <w:rsid w:val="00A60D62"/>
    <w:rsid w:val="00A6107A"/>
    <w:rsid w:val="00A61EF0"/>
    <w:rsid w:val="00A626AA"/>
    <w:rsid w:val="00A63983"/>
    <w:rsid w:val="00A6429A"/>
    <w:rsid w:val="00A651D1"/>
    <w:rsid w:val="00A652E4"/>
    <w:rsid w:val="00A656CE"/>
    <w:rsid w:val="00A71BEF"/>
    <w:rsid w:val="00A74F40"/>
    <w:rsid w:val="00A80666"/>
    <w:rsid w:val="00A80CC2"/>
    <w:rsid w:val="00A8327F"/>
    <w:rsid w:val="00A84228"/>
    <w:rsid w:val="00A946D1"/>
    <w:rsid w:val="00A94D99"/>
    <w:rsid w:val="00A9673D"/>
    <w:rsid w:val="00AA10E1"/>
    <w:rsid w:val="00AA1D33"/>
    <w:rsid w:val="00AA290C"/>
    <w:rsid w:val="00AA414D"/>
    <w:rsid w:val="00AA54B9"/>
    <w:rsid w:val="00AA5BBE"/>
    <w:rsid w:val="00AA675F"/>
    <w:rsid w:val="00AA6CEB"/>
    <w:rsid w:val="00AA6F5F"/>
    <w:rsid w:val="00AA7626"/>
    <w:rsid w:val="00AA7D2E"/>
    <w:rsid w:val="00AB4E8B"/>
    <w:rsid w:val="00AB70DD"/>
    <w:rsid w:val="00AB7E04"/>
    <w:rsid w:val="00AC2346"/>
    <w:rsid w:val="00AC64F5"/>
    <w:rsid w:val="00AD033B"/>
    <w:rsid w:val="00AD1741"/>
    <w:rsid w:val="00AD3FD6"/>
    <w:rsid w:val="00AD5106"/>
    <w:rsid w:val="00AD73E8"/>
    <w:rsid w:val="00AE1A55"/>
    <w:rsid w:val="00AE4908"/>
    <w:rsid w:val="00AE495E"/>
    <w:rsid w:val="00AE56AC"/>
    <w:rsid w:val="00AE6F05"/>
    <w:rsid w:val="00AE7027"/>
    <w:rsid w:val="00AF0F11"/>
    <w:rsid w:val="00AF1E47"/>
    <w:rsid w:val="00AF2FA4"/>
    <w:rsid w:val="00AF6909"/>
    <w:rsid w:val="00B00038"/>
    <w:rsid w:val="00B00236"/>
    <w:rsid w:val="00B00B25"/>
    <w:rsid w:val="00B02C58"/>
    <w:rsid w:val="00B02D65"/>
    <w:rsid w:val="00B04205"/>
    <w:rsid w:val="00B05B66"/>
    <w:rsid w:val="00B067A8"/>
    <w:rsid w:val="00B123F2"/>
    <w:rsid w:val="00B144AC"/>
    <w:rsid w:val="00B15353"/>
    <w:rsid w:val="00B227CB"/>
    <w:rsid w:val="00B24066"/>
    <w:rsid w:val="00B27E09"/>
    <w:rsid w:val="00B27E69"/>
    <w:rsid w:val="00B32244"/>
    <w:rsid w:val="00B3329A"/>
    <w:rsid w:val="00B338BE"/>
    <w:rsid w:val="00B36E95"/>
    <w:rsid w:val="00B43F10"/>
    <w:rsid w:val="00B44B9D"/>
    <w:rsid w:val="00B47453"/>
    <w:rsid w:val="00B47AC6"/>
    <w:rsid w:val="00B50432"/>
    <w:rsid w:val="00B56626"/>
    <w:rsid w:val="00B61067"/>
    <w:rsid w:val="00B61E30"/>
    <w:rsid w:val="00B623AD"/>
    <w:rsid w:val="00B638C6"/>
    <w:rsid w:val="00B651AE"/>
    <w:rsid w:val="00B66017"/>
    <w:rsid w:val="00B70D35"/>
    <w:rsid w:val="00B739F3"/>
    <w:rsid w:val="00B74C5D"/>
    <w:rsid w:val="00B8051D"/>
    <w:rsid w:val="00B80796"/>
    <w:rsid w:val="00B809D6"/>
    <w:rsid w:val="00B80AB6"/>
    <w:rsid w:val="00B80F23"/>
    <w:rsid w:val="00B80FEC"/>
    <w:rsid w:val="00B81CDD"/>
    <w:rsid w:val="00B824FF"/>
    <w:rsid w:val="00B82A87"/>
    <w:rsid w:val="00B82D2B"/>
    <w:rsid w:val="00B82D6F"/>
    <w:rsid w:val="00B83AFA"/>
    <w:rsid w:val="00B83F55"/>
    <w:rsid w:val="00B841AA"/>
    <w:rsid w:val="00B86293"/>
    <w:rsid w:val="00B90936"/>
    <w:rsid w:val="00B90BCD"/>
    <w:rsid w:val="00B9222B"/>
    <w:rsid w:val="00B92636"/>
    <w:rsid w:val="00B96C47"/>
    <w:rsid w:val="00B97777"/>
    <w:rsid w:val="00BA0A3E"/>
    <w:rsid w:val="00BA14F7"/>
    <w:rsid w:val="00BA43DB"/>
    <w:rsid w:val="00BA46AE"/>
    <w:rsid w:val="00BA5ADF"/>
    <w:rsid w:val="00BA7810"/>
    <w:rsid w:val="00BB45D4"/>
    <w:rsid w:val="00BB7C7F"/>
    <w:rsid w:val="00BC1102"/>
    <w:rsid w:val="00BC198D"/>
    <w:rsid w:val="00BC24DB"/>
    <w:rsid w:val="00BC5C7C"/>
    <w:rsid w:val="00BD056B"/>
    <w:rsid w:val="00BD1644"/>
    <w:rsid w:val="00BD7541"/>
    <w:rsid w:val="00BD7F03"/>
    <w:rsid w:val="00BE1DDC"/>
    <w:rsid w:val="00BE256D"/>
    <w:rsid w:val="00BE2C15"/>
    <w:rsid w:val="00BE4531"/>
    <w:rsid w:val="00BE57D3"/>
    <w:rsid w:val="00BE6804"/>
    <w:rsid w:val="00BF30F5"/>
    <w:rsid w:val="00BF4235"/>
    <w:rsid w:val="00BF568E"/>
    <w:rsid w:val="00BF7080"/>
    <w:rsid w:val="00C015E3"/>
    <w:rsid w:val="00C06DD5"/>
    <w:rsid w:val="00C11945"/>
    <w:rsid w:val="00C15821"/>
    <w:rsid w:val="00C1752F"/>
    <w:rsid w:val="00C208A6"/>
    <w:rsid w:val="00C24A7C"/>
    <w:rsid w:val="00C33FD9"/>
    <w:rsid w:val="00C354CD"/>
    <w:rsid w:val="00C35564"/>
    <w:rsid w:val="00C35A73"/>
    <w:rsid w:val="00C3643C"/>
    <w:rsid w:val="00C379BD"/>
    <w:rsid w:val="00C42DCB"/>
    <w:rsid w:val="00C438EA"/>
    <w:rsid w:val="00C45172"/>
    <w:rsid w:val="00C46019"/>
    <w:rsid w:val="00C460A9"/>
    <w:rsid w:val="00C50344"/>
    <w:rsid w:val="00C53DC2"/>
    <w:rsid w:val="00C563D5"/>
    <w:rsid w:val="00C60A06"/>
    <w:rsid w:val="00C61A39"/>
    <w:rsid w:val="00C625BF"/>
    <w:rsid w:val="00C63A90"/>
    <w:rsid w:val="00C64C7D"/>
    <w:rsid w:val="00C71EB8"/>
    <w:rsid w:val="00C729C3"/>
    <w:rsid w:val="00C74F59"/>
    <w:rsid w:val="00C8005A"/>
    <w:rsid w:val="00C8314D"/>
    <w:rsid w:val="00C834A1"/>
    <w:rsid w:val="00C837AB"/>
    <w:rsid w:val="00C860A5"/>
    <w:rsid w:val="00C86325"/>
    <w:rsid w:val="00C864DE"/>
    <w:rsid w:val="00C87179"/>
    <w:rsid w:val="00C91136"/>
    <w:rsid w:val="00C93308"/>
    <w:rsid w:val="00C95256"/>
    <w:rsid w:val="00C95486"/>
    <w:rsid w:val="00C95F73"/>
    <w:rsid w:val="00CA18D6"/>
    <w:rsid w:val="00CA4DB7"/>
    <w:rsid w:val="00CB00C4"/>
    <w:rsid w:val="00CB0AB2"/>
    <w:rsid w:val="00CB2F53"/>
    <w:rsid w:val="00CB42F9"/>
    <w:rsid w:val="00CB4C88"/>
    <w:rsid w:val="00CB4CED"/>
    <w:rsid w:val="00CB55D4"/>
    <w:rsid w:val="00CB6A5E"/>
    <w:rsid w:val="00CB72B1"/>
    <w:rsid w:val="00CC003B"/>
    <w:rsid w:val="00CC5BA1"/>
    <w:rsid w:val="00CC67C5"/>
    <w:rsid w:val="00CC6AB1"/>
    <w:rsid w:val="00CD0F8C"/>
    <w:rsid w:val="00CD1654"/>
    <w:rsid w:val="00CD5F3A"/>
    <w:rsid w:val="00CD652E"/>
    <w:rsid w:val="00CE094B"/>
    <w:rsid w:val="00CE0EDC"/>
    <w:rsid w:val="00CE260E"/>
    <w:rsid w:val="00CE50D5"/>
    <w:rsid w:val="00CE7BF8"/>
    <w:rsid w:val="00CF00A2"/>
    <w:rsid w:val="00CF101E"/>
    <w:rsid w:val="00CF1714"/>
    <w:rsid w:val="00CF1F3E"/>
    <w:rsid w:val="00CF5DD0"/>
    <w:rsid w:val="00CF75B6"/>
    <w:rsid w:val="00CF78C6"/>
    <w:rsid w:val="00CF7E63"/>
    <w:rsid w:val="00D00ABF"/>
    <w:rsid w:val="00D02BE6"/>
    <w:rsid w:val="00D03DC3"/>
    <w:rsid w:val="00D05A8A"/>
    <w:rsid w:val="00D06BE0"/>
    <w:rsid w:val="00D12DD9"/>
    <w:rsid w:val="00D1713C"/>
    <w:rsid w:val="00D173E9"/>
    <w:rsid w:val="00D21E32"/>
    <w:rsid w:val="00D22DAF"/>
    <w:rsid w:val="00D23CD2"/>
    <w:rsid w:val="00D23D24"/>
    <w:rsid w:val="00D2481E"/>
    <w:rsid w:val="00D27DD5"/>
    <w:rsid w:val="00D31DF1"/>
    <w:rsid w:val="00D3465A"/>
    <w:rsid w:val="00D36553"/>
    <w:rsid w:val="00D37AD7"/>
    <w:rsid w:val="00D4243E"/>
    <w:rsid w:val="00D42A1E"/>
    <w:rsid w:val="00D465C0"/>
    <w:rsid w:val="00D50C46"/>
    <w:rsid w:val="00D5154A"/>
    <w:rsid w:val="00D51842"/>
    <w:rsid w:val="00D53BCF"/>
    <w:rsid w:val="00D54496"/>
    <w:rsid w:val="00D562B3"/>
    <w:rsid w:val="00D62ADD"/>
    <w:rsid w:val="00D675AA"/>
    <w:rsid w:val="00D70256"/>
    <w:rsid w:val="00D710D4"/>
    <w:rsid w:val="00D71F87"/>
    <w:rsid w:val="00D726D9"/>
    <w:rsid w:val="00D7471F"/>
    <w:rsid w:val="00D749A1"/>
    <w:rsid w:val="00D824FC"/>
    <w:rsid w:val="00D832BF"/>
    <w:rsid w:val="00D83F4A"/>
    <w:rsid w:val="00D86BA7"/>
    <w:rsid w:val="00D942F0"/>
    <w:rsid w:val="00D95515"/>
    <w:rsid w:val="00D957FD"/>
    <w:rsid w:val="00D95826"/>
    <w:rsid w:val="00D97DEF"/>
    <w:rsid w:val="00DA0588"/>
    <w:rsid w:val="00DA12D9"/>
    <w:rsid w:val="00DA160A"/>
    <w:rsid w:val="00DA378E"/>
    <w:rsid w:val="00DB0BE5"/>
    <w:rsid w:val="00DB1679"/>
    <w:rsid w:val="00DB32FD"/>
    <w:rsid w:val="00DB5045"/>
    <w:rsid w:val="00DB6B58"/>
    <w:rsid w:val="00DB72D2"/>
    <w:rsid w:val="00DC1B15"/>
    <w:rsid w:val="00DC21B1"/>
    <w:rsid w:val="00DC59D6"/>
    <w:rsid w:val="00DD162E"/>
    <w:rsid w:val="00DD324C"/>
    <w:rsid w:val="00DD5388"/>
    <w:rsid w:val="00DE0408"/>
    <w:rsid w:val="00DE0D58"/>
    <w:rsid w:val="00DE1962"/>
    <w:rsid w:val="00DE2800"/>
    <w:rsid w:val="00DE2E02"/>
    <w:rsid w:val="00DE2F2B"/>
    <w:rsid w:val="00DE6726"/>
    <w:rsid w:val="00DE7BD6"/>
    <w:rsid w:val="00DF1CD4"/>
    <w:rsid w:val="00DF2CDD"/>
    <w:rsid w:val="00DF4A1B"/>
    <w:rsid w:val="00DF68B3"/>
    <w:rsid w:val="00E028BE"/>
    <w:rsid w:val="00E042CB"/>
    <w:rsid w:val="00E06E11"/>
    <w:rsid w:val="00E07220"/>
    <w:rsid w:val="00E118F4"/>
    <w:rsid w:val="00E13D30"/>
    <w:rsid w:val="00E14ADB"/>
    <w:rsid w:val="00E14F30"/>
    <w:rsid w:val="00E20154"/>
    <w:rsid w:val="00E22D7B"/>
    <w:rsid w:val="00E24CCF"/>
    <w:rsid w:val="00E263D2"/>
    <w:rsid w:val="00E30397"/>
    <w:rsid w:val="00E30683"/>
    <w:rsid w:val="00E30C36"/>
    <w:rsid w:val="00E32545"/>
    <w:rsid w:val="00E32B24"/>
    <w:rsid w:val="00E337D3"/>
    <w:rsid w:val="00E35407"/>
    <w:rsid w:val="00E4193D"/>
    <w:rsid w:val="00E42F1D"/>
    <w:rsid w:val="00E44AE3"/>
    <w:rsid w:val="00E460A3"/>
    <w:rsid w:val="00E47112"/>
    <w:rsid w:val="00E52DD6"/>
    <w:rsid w:val="00E5366F"/>
    <w:rsid w:val="00E53812"/>
    <w:rsid w:val="00E53C21"/>
    <w:rsid w:val="00E56910"/>
    <w:rsid w:val="00E56C73"/>
    <w:rsid w:val="00E607B2"/>
    <w:rsid w:val="00E62233"/>
    <w:rsid w:val="00E62FC2"/>
    <w:rsid w:val="00E65D7D"/>
    <w:rsid w:val="00E71130"/>
    <w:rsid w:val="00E716ED"/>
    <w:rsid w:val="00E728F3"/>
    <w:rsid w:val="00E72B6E"/>
    <w:rsid w:val="00E72EA4"/>
    <w:rsid w:val="00E75092"/>
    <w:rsid w:val="00E8344A"/>
    <w:rsid w:val="00E90949"/>
    <w:rsid w:val="00E91BB8"/>
    <w:rsid w:val="00E92E9D"/>
    <w:rsid w:val="00E9468D"/>
    <w:rsid w:val="00E94AB7"/>
    <w:rsid w:val="00E9554E"/>
    <w:rsid w:val="00E97674"/>
    <w:rsid w:val="00EA0413"/>
    <w:rsid w:val="00EA4DFF"/>
    <w:rsid w:val="00EA5051"/>
    <w:rsid w:val="00EA5380"/>
    <w:rsid w:val="00EA6FE1"/>
    <w:rsid w:val="00EA7F4C"/>
    <w:rsid w:val="00EB1C0C"/>
    <w:rsid w:val="00EB3451"/>
    <w:rsid w:val="00EB61A1"/>
    <w:rsid w:val="00EC054F"/>
    <w:rsid w:val="00EC07F0"/>
    <w:rsid w:val="00EC2693"/>
    <w:rsid w:val="00EC34C0"/>
    <w:rsid w:val="00EC6CCE"/>
    <w:rsid w:val="00EC7F3D"/>
    <w:rsid w:val="00ED1ACC"/>
    <w:rsid w:val="00ED1BF0"/>
    <w:rsid w:val="00ED26B8"/>
    <w:rsid w:val="00ED2D29"/>
    <w:rsid w:val="00ED57A1"/>
    <w:rsid w:val="00EE0189"/>
    <w:rsid w:val="00EE0FC0"/>
    <w:rsid w:val="00EE1600"/>
    <w:rsid w:val="00EE4DAD"/>
    <w:rsid w:val="00EE6B37"/>
    <w:rsid w:val="00EE6D31"/>
    <w:rsid w:val="00EF42CC"/>
    <w:rsid w:val="00EF6BA2"/>
    <w:rsid w:val="00EF7466"/>
    <w:rsid w:val="00F00929"/>
    <w:rsid w:val="00F00F85"/>
    <w:rsid w:val="00F0360E"/>
    <w:rsid w:val="00F05F95"/>
    <w:rsid w:val="00F12CEB"/>
    <w:rsid w:val="00F13803"/>
    <w:rsid w:val="00F14F3A"/>
    <w:rsid w:val="00F220D5"/>
    <w:rsid w:val="00F22850"/>
    <w:rsid w:val="00F229B3"/>
    <w:rsid w:val="00F23965"/>
    <w:rsid w:val="00F24C58"/>
    <w:rsid w:val="00F26337"/>
    <w:rsid w:val="00F26CB5"/>
    <w:rsid w:val="00F275B7"/>
    <w:rsid w:val="00F3095D"/>
    <w:rsid w:val="00F31116"/>
    <w:rsid w:val="00F3118F"/>
    <w:rsid w:val="00F3306A"/>
    <w:rsid w:val="00F33B7A"/>
    <w:rsid w:val="00F3463C"/>
    <w:rsid w:val="00F34F9E"/>
    <w:rsid w:val="00F35B34"/>
    <w:rsid w:val="00F3678A"/>
    <w:rsid w:val="00F368CD"/>
    <w:rsid w:val="00F376CD"/>
    <w:rsid w:val="00F426EF"/>
    <w:rsid w:val="00F42AD4"/>
    <w:rsid w:val="00F457E5"/>
    <w:rsid w:val="00F474C3"/>
    <w:rsid w:val="00F47585"/>
    <w:rsid w:val="00F52A15"/>
    <w:rsid w:val="00F55558"/>
    <w:rsid w:val="00F558F7"/>
    <w:rsid w:val="00F62D90"/>
    <w:rsid w:val="00F6541A"/>
    <w:rsid w:val="00F67386"/>
    <w:rsid w:val="00F737CE"/>
    <w:rsid w:val="00F75050"/>
    <w:rsid w:val="00F753BF"/>
    <w:rsid w:val="00F75B50"/>
    <w:rsid w:val="00F81BE1"/>
    <w:rsid w:val="00F82450"/>
    <w:rsid w:val="00F82A9E"/>
    <w:rsid w:val="00F82CB5"/>
    <w:rsid w:val="00F83FBC"/>
    <w:rsid w:val="00F84381"/>
    <w:rsid w:val="00F84399"/>
    <w:rsid w:val="00F87CBC"/>
    <w:rsid w:val="00F94F56"/>
    <w:rsid w:val="00F96439"/>
    <w:rsid w:val="00FA1041"/>
    <w:rsid w:val="00FA2B5A"/>
    <w:rsid w:val="00FA4C8F"/>
    <w:rsid w:val="00FA65E3"/>
    <w:rsid w:val="00FA6CF7"/>
    <w:rsid w:val="00FA7E9F"/>
    <w:rsid w:val="00FB5DF7"/>
    <w:rsid w:val="00FB6B72"/>
    <w:rsid w:val="00FC3886"/>
    <w:rsid w:val="00FC7BD2"/>
    <w:rsid w:val="00FD014F"/>
    <w:rsid w:val="00FD509C"/>
    <w:rsid w:val="00FD566D"/>
    <w:rsid w:val="00FE0EB9"/>
    <w:rsid w:val="00FE5E69"/>
    <w:rsid w:val="00FE6680"/>
    <w:rsid w:val="00FE68F6"/>
    <w:rsid w:val="00FF095A"/>
    <w:rsid w:val="00FF16EF"/>
    <w:rsid w:val="00FF2493"/>
    <w:rsid w:val="00FF24F9"/>
    <w:rsid w:val="00FF297B"/>
    <w:rsid w:val="00FF4DC4"/>
    <w:rsid w:val="00FF5474"/>
    <w:rsid w:val="00FF6E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0">
    <w:name w:val="heading 1"/>
    <w:basedOn w:val="a"/>
    <w:next w:val="a"/>
    <w:link w:val="11"/>
    <w:uiPriority w:val="99"/>
    <w:qFormat/>
    <w:rsid w:val="00637CF5"/>
    <w:pPr>
      <w:spacing w:before="108" w:after="108"/>
      <w:ind w:firstLine="0"/>
      <w:jc w:val="center"/>
      <w:outlineLvl w:val="0"/>
    </w:pPr>
    <w:rPr>
      <w:b/>
      <w:bCs/>
      <w:color w:val="26282F"/>
    </w:rPr>
  </w:style>
  <w:style w:type="paragraph" w:styleId="20">
    <w:name w:val="heading 2"/>
    <w:aliases w:val="1 Заголовок"/>
    <w:basedOn w:val="a"/>
    <w:next w:val="a"/>
    <w:link w:val="21"/>
    <w:uiPriority w:val="9"/>
    <w:unhideWhenUsed/>
    <w:qFormat/>
    <w:rsid w:val="00866932"/>
    <w:pPr>
      <w:keepNext/>
      <w:spacing w:before="240" w:after="60"/>
      <w:jc w:val="center"/>
      <w:outlineLvl w:val="1"/>
    </w:pPr>
    <w:rPr>
      <w:rFonts w:ascii="Times New Roman" w:eastAsiaTheme="majorEastAsia" w:hAnsi="Times New Roman" w:cs="Times New Roman"/>
      <w:b/>
      <w:bCs/>
      <w:iCs/>
      <w:szCs w:val="28"/>
    </w:rPr>
  </w:style>
  <w:style w:type="paragraph" w:styleId="30">
    <w:name w:val="heading 3"/>
    <w:basedOn w:val="a"/>
    <w:next w:val="a"/>
    <w:link w:val="31"/>
    <w:uiPriority w:val="9"/>
    <w:unhideWhenUsed/>
    <w:qFormat/>
    <w:rsid w:val="00866932"/>
    <w:pPr>
      <w:keepNext/>
      <w:spacing w:before="240" w:after="60"/>
      <w:outlineLvl w:val="2"/>
    </w:pPr>
    <w:rPr>
      <w:rFonts w:asciiTheme="majorHAnsi" w:eastAsiaTheme="majorEastAsia" w:hAnsiTheme="majorHAnsi" w:cs="Times New Roman"/>
      <w:b/>
      <w:bCs/>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locked/>
    <w:rsid w:val="00637CF5"/>
    <w:rPr>
      <w:rFonts w:ascii="Times New Roman CYR" w:hAnsi="Times New Roman CYR" w:cs="Times New Roman CYR"/>
      <w:b/>
      <w:bCs/>
      <w:color w:val="26282F"/>
      <w:sz w:val="24"/>
      <w:szCs w:val="24"/>
    </w:rPr>
  </w:style>
  <w:style w:type="character" w:customStyle="1" w:styleId="21">
    <w:name w:val="Заголовок 2 Знак"/>
    <w:aliases w:val="1 Заголовок Знак"/>
    <w:basedOn w:val="a0"/>
    <w:link w:val="20"/>
    <w:uiPriority w:val="9"/>
    <w:locked/>
    <w:rsid w:val="00866932"/>
    <w:rPr>
      <w:rFonts w:ascii="Times New Roman" w:eastAsiaTheme="majorEastAsia" w:hAnsi="Times New Roman" w:cs="Times New Roman"/>
      <w:b/>
      <w:bCs/>
      <w:iCs/>
      <w:sz w:val="28"/>
      <w:szCs w:val="28"/>
    </w:rPr>
  </w:style>
  <w:style w:type="character" w:customStyle="1" w:styleId="31">
    <w:name w:val="Заголовок 3 Знак"/>
    <w:basedOn w:val="a0"/>
    <w:link w:val="30"/>
    <w:uiPriority w:val="9"/>
    <w:locked/>
    <w:rsid w:val="00866932"/>
    <w:rPr>
      <w:rFonts w:asciiTheme="majorHAnsi" w:eastAsiaTheme="majorEastAsia" w:hAnsiTheme="majorHAnsi" w:cs="Times New Roman"/>
      <w:b/>
      <w:bCs/>
      <w:sz w:val="26"/>
      <w:szCs w:val="26"/>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Нормальный (таблица)"/>
    <w:basedOn w:val="a"/>
    <w:next w:val="a"/>
    <w:uiPriority w:val="99"/>
    <w:pPr>
      <w:ind w:firstLine="0"/>
    </w:pPr>
  </w:style>
  <w:style w:type="paragraph" w:customStyle="1" w:styleId="a6">
    <w:name w:val="Таблицы (моноширинный)"/>
    <w:basedOn w:val="a"/>
    <w:next w:val="a"/>
    <w:uiPriority w:val="99"/>
    <w:pPr>
      <w:ind w:firstLine="0"/>
      <w:jc w:val="left"/>
    </w:pPr>
    <w:rPr>
      <w:rFonts w:ascii="Courier New" w:hAnsi="Courier New" w:cs="Courier New"/>
    </w:rPr>
  </w:style>
  <w:style w:type="character" w:customStyle="1" w:styleId="a7">
    <w:name w:val="Цветовое выделение для Текст"/>
    <w:uiPriority w:val="99"/>
    <w:rPr>
      <w:rFonts w:ascii="Times New Roman CYR" w:hAnsi="Times New Roman CYR"/>
    </w:rPr>
  </w:style>
  <w:style w:type="table" w:styleId="a8">
    <w:name w:val="Table Grid"/>
    <w:basedOn w:val="a1"/>
    <w:uiPriority w:val="39"/>
    <w:rsid w:val="008439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uiPriority w:val="99"/>
    <w:rsid w:val="006E66A3"/>
    <w:pPr>
      <w:widowControl w:val="0"/>
      <w:autoSpaceDE w:val="0"/>
      <w:autoSpaceDN w:val="0"/>
      <w:adjustRightInd w:val="0"/>
      <w:spacing w:after="0" w:line="240" w:lineRule="auto"/>
    </w:pPr>
    <w:rPr>
      <w:rFonts w:ascii="Arial" w:hAnsi="Arial" w:cs="Arial"/>
      <w:sz w:val="20"/>
      <w:szCs w:val="20"/>
    </w:rPr>
  </w:style>
  <w:style w:type="paragraph" w:customStyle="1" w:styleId="headertext">
    <w:name w:val="headertext"/>
    <w:basedOn w:val="a"/>
    <w:rsid w:val="00743FBC"/>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9">
    <w:name w:val="Balloon Text"/>
    <w:basedOn w:val="a"/>
    <w:link w:val="aa"/>
    <w:uiPriority w:val="99"/>
    <w:rsid w:val="00A80666"/>
    <w:rPr>
      <w:rFonts w:ascii="Segoe UI" w:hAnsi="Segoe UI" w:cs="Segoe UI"/>
      <w:sz w:val="18"/>
      <w:szCs w:val="18"/>
    </w:rPr>
  </w:style>
  <w:style w:type="character" w:customStyle="1" w:styleId="aa">
    <w:name w:val="Текст выноски Знак"/>
    <w:basedOn w:val="a0"/>
    <w:link w:val="a9"/>
    <w:uiPriority w:val="99"/>
    <w:locked/>
    <w:rsid w:val="00A80666"/>
    <w:rPr>
      <w:rFonts w:ascii="Segoe UI" w:hAnsi="Segoe UI" w:cs="Segoe UI"/>
      <w:sz w:val="18"/>
      <w:szCs w:val="18"/>
    </w:rPr>
  </w:style>
  <w:style w:type="paragraph" w:styleId="ab">
    <w:name w:val="header"/>
    <w:basedOn w:val="a"/>
    <w:link w:val="ac"/>
    <w:uiPriority w:val="99"/>
    <w:rsid w:val="00EC2693"/>
    <w:pPr>
      <w:tabs>
        <w:tab w:val="center" w:pos="4844"/>
        <w:tab w:val="right" w:pos="9689"/>
      </w:tabs>
    </w:pPr>
  </w:style>
  <w:style w:type="character" w:customStyle="1" w:styleId="ac">
    <w:name w:val="Верхний колонтитул Знак"/>
    <w:basedOn w:val="a0"/>
    <w:link w:val="ab"/>
    <w:uiPriority w:val="99"/>
    <w:locked/>
    <w:rsid w:val="00EC2693"/>
    <w:rPr>
      <w:rFonts w:ascii="Times New Roman CYR" w:hAnsi="Times New Roman CYR" w:cs="Times New Roman CYR"/>
      <w:sz w:val="24"/>
      <w:szCs w:val="24"/>
    </w:rPr>
  </w:style>
  <w:style w:type="paragraph" w:styleId="ad">
    <w:name w:val="footer"/>
    <w:basedOn w:val="a"/>
    <w:link w:val="ae"/>
    <w:uiPriority w:val="99"/>
    <w:rsid w:val="00EC2693"/>
    <w:pPr>
      <w:tabs>
        <w:tab w:val="center" w:pos="4844"/>
        <w:tab w:val="right" w:pos="9689"/>
      </w:tabs>
    </w:pPr>
  </w:style>
  <w:style w:type="character" w:customStyle="1" w:styleId="ae">
    <w:name w:val="Нижний колонтитул Знак"/>
    <w:basedOn w:val="a0"/>
    <w:link w:val="ad"/>
    <w:uiPriority w:val="99"/>
    <w:locked/>
    <w:rsid w:val="00EC2693"/>
    <w:rPr>
      <w:rFonts w:ascii="Times New Roman CYR" w:hAnsi="Times New Roman CYR" w:cs="Times New Roman CYR"/>
      <w:sz w:val="24"/>
      <w:szCs w:val="24"/>
    </w:rPr>
  </w:style>
  <w:style w:type="character" w:styleId="af">
    <w:name w:val="Hyperlink"/>
    <w:basedOn w:val="a0"/>
    <w:uiPriority w:val="99"/>
    <w:unhideWhenUsed/>
    <w:rsid w:val="002167BD"/>
    <w:rPr>
      <w:rFonts w:cs="Times New Roman"/>
      <w:color w:val="0000FF"/>
      <w:u w:val="single"/>
    </w:rPr>
  </w:style>
  <w:style w:type="paragraph" w:styleId="af0">
    <w:name w:val="List Paragraph"/>
    <w:basedOn w:val="a"/>
    <w:uiPriority w:val="34"/>
    <w:qFormat/>
    <w:rsid w:val="00CE50D5"/>
    <w:pPr>
      <w:ind w:left="720"/>
    </w:pPr>
  </w:style>
  <w:style w:type="numbering" w:customStyle="1" w:styleId="4">
    <w:name w:val="Стиль4"/>
    <w:pPr>
      <w:numPr>
        <w:numId w:val="22"/>
      </w:numPr>
    </w:pPr>
  </w:style>
  <w:style w:type="numbering" w:customStyle="1" w:styleId="5">
    <w:name w:val="Стиль5"/>
    <w:pPr>
      <w:numPr>
        <w:numId w:val="24"/>
      </w:numPr>
    </w:pPr>
  </w:style>
  <w:style w:type="numbering" w:customStyle="1" w:styleId="1">
    <w:name w:val="Стиль1"/>
    <w:pPr>
      <w:numPr>
        <w:numId w:val="12"/>
      </w:numPr>
    </w:pPr>
  </w:style>
  <w:style w:type="numbering" w:customStyle="1" w:styleId="6">
    <w:name w:val="Стиль6"/>
    <w:pPr>
      <w:numPr>
        <w:numId w:val="26"/>
      </w:numPr>
    </w:pPr>
  </w:style>
  <w:style w:type="numbering" w:customStyle="1" w:styleId="2">
    <w:name w:val="Стиль2"/>
    <w:pPr>
      <w:numPr>
        <w:numId w:val="14"/>
      </w:numPr>
    </w:pPr>
  </w:style>
  <w:style w:type="numbering" w:customStyle="1" w:styleId="3">
    <w:name w:val="Стиль3"/>
    <w:pPr>
      <w:numPr>
        <w:numId w:val="20"/>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0">
    <w:name w:val="heading 1"/>
    <w:basedOn w:val="a"/>
    <w:next w:val="a"/>
    <w:link w:val="11"/>
    <w:uiPriority w:val="99"/>
    <w:qFormat/>
    <w:rsid w:val="00637CF5"/>
    <w:pPr>
      <w:spacing w:before="108" w:after="108"/>
      <w:ind w:firstLine="0"/>
      <w:jc w:val="center"/>
      <w:outlineLvl w:val="0"/>
    </w:pPr>
    <w:rPr>
      <w:b/>
      <w:bCs/>
      <w:color w:val="26282F"/>
    </w:rPr>
  </w:style>
  <w:style w:type="paragraph" w:styleId="20">
    <w:name w:val="heading 2"/>
    <w:aliases w:val="1 Заголовок"/>
    <w:basedOn w:val="a"/>
    <w:next w:val="a"/>
    <w:link w:val="21"/>
    <w:uiPriority w:val="9"/>
    <w:unhideWhenUsed/>
    <w:qFormat/>
    <w:rsid w:val="00866932"/>
    <w:pPr>
      <w:keepNext/>
      <w:spacing w:before="240" w:after="60"/>
      <w:jc w:val="center"/>
      <w:outlineLvl w:val="1"/>
    </w:pPr>
    <w:rPr>
      <w:rFonts w:ascii="Times New Roman" w:eastAsiaTheme="majorEastAsia" w:hAnsi="Times New Roman" w:cs="Times New Roman"/>
      <w:b/>
      <w:bCs/>
      <w:iCs/>
      <w:szCs w:val="28"/>
    </w:rPr>
  </w:style>
  <w:style w:type="paragraph" w:styleId="30">
    <w:name w:val="heading 3"/>
    <w:basedOn w:val="a"/>
    <w:next w:val="a"/>
    <w:link w:val="31"/>
    <w:uiPriority w:val="9"/>
    <w:unhideWhenUsed/>
    <w:qFormat/>
    <w:rsid w:val="00866932"/>
    <w:pPr>
      <w:keepNext/>
      <w:spacing w:before="240" w:after="60"/>
      <w:outlineLvl w:val="2"/>
    </w:pPr>
    <w:rPr>
      <w:rFonts w:asciiTheme="majorHAnsi" w:eastAsiaTheme="majorEastAsia" w:hAnsiTheme="majorHAnsi" w:cs="Times New Roman"/>
      <w:b/>
      <w:bCs/>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locked/>
    <w:rsid w:val="00637CF5"/>
    <w:rPr>
      <w:rFonts w:ascii="Times New Roman CYR" w:hAnsi="Times New Roman CYR" w:cs="Times New Roman CYR"/>
      <w:b/>
      <w:bCs/>
      <w:color w:val="26282F"/>
      <w:sz w:val="24"/>
      <w:szCs w:val="24"/>
    </w:rPr>
  </w:style>
  <w:style w:type="character" w:customStyle="1" w:styleId="21">
    <w:name w:val="Заголовок 2 Знак"/>
    <w:aliases w:val="1 Заголовок Знак"/>
    <w:basedOn w:val="a0"/>
    <w:link w:val="20"/>
    <w:uiPriority w:val="9"/>
    <w:locked/>
    <w:rsid w:val="00866932"/>
    <w:rPr>
      <w:rFonts w:ascii="Times New Roman" w:eastAsiaTheme="majorEastAsia" w:hAnsi="Times New Roman" w:cs="Times New Roman"/>
      <w:b/>
      <w:bCs/>
      <w:iCs/>
      <w:sz w:val="28"/>
      <w:szCs w:val="28"/>
    </w:rPr>
  </w:style>
  <w:style w:type="character" w:customStyle="1" w:styleId="31">
    <w:name w:val="Заголовок 3 Знак"/>
    <w:basedOn w:val="a0"/>
    <w:link w:val="30"/>
    <w:uiPriority w:val="9"/>
    <w:locked/>
    <w:rsid w:val="00866932"/>
    <w:rPr>
      <w:rFonts w:asciiTheme="majorHAnsi" w:eastAsiaTheme="majorEastAsia" w:hAnsiTheme="majorHAnsi" w:cs="Times New Roman"/>
      <w:b/>
      <w:bCs/>
      <w:sz w:val="26"/>
      <w:szCs w:val="26"/>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Нормальный (таблица)"/>
    <w:basedOn w:val="a"/>
    <w:next w:val="a"/>
    <w:uiPriority w:val="99"/>
    <w:pPr>
      <w:ind w:firstLine="0"/>
    </w:pPr>
  </w:style>
  <w:style w:type="paragraph" w:customStyle="1" w:styleId="a6">
    <w:name w:val="Таблицы (моноширинный)"/>
    <w:basedOn w:val="a"/>
    <w:next w:val="a"/>
    <w:uiPriority w:val="99"/>
    <w:pPr>
      <w:ind w:firstLine="0"/>
      <w:jc w:val="left"/>
    </w:pPr>
    <w:rPr>
      <w:rFonts w:ascii="Courier New" w:hAnsi="Courier New" w:cs="Courier New"/>
    </w:rPr>
  </w:style>
  <w:style w:type="character" w:customStyle="1" w:styleId="a7">
    <w:name w:val="Цветовое выделение для Текст"/>
    <w:uiPriority w:val="99"/>
    <w:rPr>
      <w:rFonts w:ascii="Times New Roman CYR" w:hAnsi="Times New Roman CYR"/>
    </w:rPr>
  </w:style>
  <w:style w:type="table" w:styleId="a8">
    <w:name w:val="Table Grid"/>
    <w:basedOn w:val="a1"/>
    <w:uiPriority w:val="39"/>
    <w:rsid w:val="008439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uiPriority w:val="99"/>
    <w:rsid w:val="006E66A3"/>
    <w:pPr>
      <w:widowControl w:val="0"/>
      <w:autoSpaceDE w:val="0"/>
      <w:autoSpaceDN w:val="0"/>
      <w:adjustRightInd w:val="0"/>
      <w:spacing w:after="0" w:line="240" w:lineRule="auto"/>
    </w:pPr>
    <w:rPr>
      <w:rFonts w:ascii="Arial" w:hAnsi="Arial" w:cs="Arial"/>
      <w:sz w:val="20"/>
      <w:szCs w:val="20"/>
    </w:rPr>
  </w:style>
  <w:style w:type="paragraph" w:customStyle="1" w:styleId="headertext">
    <w:name w:val="headertext"/>
    <w:basedOn w:val="a"/>
    <w:rsid w:val="00743FBC"/>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9">
    <w:name w:val="Balloon Text"/>
    <w:basedOn w:val="a"/>
    <w:link w:val="aa"/>
    <w:uiPriority w:val="99"/>
    <w:rsid w:val="00A80666"/>
    <w:rPr>
      <w:rFonts w:ascii="Segoe UI" w:hAnsi="Segoe UI" w:cs="Segoe UI"/>
      <w:sz w:val="18"/>
      <w:szCs w:val="18"/>
    </w:rPr>
  </w:style>
  <w:style w:type="character" w:customStyle="1" w:styleId="aa">
    <w:name w:val="Текст выноски Знак"/>
    <w:basedOn w:val="a0"/>
    <w:link w:val="a9"/>
    <w:uiPriority w:val="99"/>
    <w:locked/>
    <w:rsid w:val="00A80666"/>
    <w:rPr>
      <w:rFonts w:ascii="Segoe UI" w:hAnsi="Segoe UI" w:cs="Segoe UI"/>
      <w:sz w:val="18"/>
      <w:szCs w:val="18"/>
    </w:rPr>
  </w:style>
  <w:style w:type="paragraph" w:styleId="ab">
    <w:name w:val="header"/>
    <w:basedOn w:val="a"/>
    <w:link w:val="ac"/>
    <w:uiPriority w:val="99"/>
    <w:rsid w:val="00EC2693"/>
    <w:pPr>
      <w:tabs>
        <w:tab w:val="center" w:pos="4844"/>
        <w:tab w:val="right" w:pos="9689"/>
      </w:tabs>
    </w:pPr>
  </w:style>
  <w:style w:type="character" w:customStyle="1" w:styleId="ac">
    <w:name w:val="Верхний колонтитул Знак"/>
    <w:basedOn w:val="a0"/>
    <w:link w:val="ab"/>
    <w:uiPriority w:val="99"/>
    <w:locked/>
    <w:rsid w:val="00EC2693"/>
    <w:rPr>
      <w:rFonts w:ascii="Times New Roman CYR" w:hAnsi="Times New Roman CYR" w:cs="Times New Roman CYR"/>
      <w:sz w:val="24"/>
      <w:szCs w:val="24"/>
    </w:rPr>
  </w:style>
  <w:style w:type="paragraph" w:styleId="ad">
    <w:name w:val="footer"/>
    <w:basedOn w:val="a"/>
    <w:link w:val="ae"/>
    <w:uiPriority w:val="99"/>
    <w:rsid w:val="00EC2693"/>
    <w:pPr>
      <w:tabs>
        <w:tab w:val="center" w:pos="4844"/>
        <w:tab w:val="right" w:pos="9689"/>
      </w:tabs>
    </w:pPr>
  </w:style>
  <w:style w:type="character" w:customStyle="1" w:styleId="ae">
    <w:name w:val="Нижний колонтитул Знак"/>
    <w:basedOn w:val="a0"/>
    <w:link w:val="ad"/>
    <w:uiPriority w:val="99"/>
    <w:locked/>
    <w:rsid w:val="00EC2693"/>
    <w:rPr>
      <w:rFonts w:ascii="Times New Roman CYR" w:hAnsi="Times New Roman CYR" w:cs="Times New Roman CYR"/>
      <w:sz w:val="24"/>
      <w:szCs w:val="24"/>
    </w:rPr>
  </w:style>
  <w:style w:type="character" w:styleId="af">
    <w:name w:val="Hyperlink"/>
    <w:basedOn w:val="a0"/>
    <w:uiPriority w:val="99"/>
    <w:unhideWhenUsed/>
    <w:rsid w:val="002167BD"/>
    <w:rPr>
      <w:rFonts w:cs="Times New Roman"/>
      <w:color w:val="0000FF"/>
      <w:u w:val="single"/>
    </w:rPr>
  </w:style>
  <w:style w:type="paragraph" w:styleId="af0">
    <w:name w:val="List Paragraph"/>
    <w:basedOn w:val="a"/>
    <w:uiPriority w:val="34"/>
    <w:qFormat/>
    <w:rsid w:val="00CE50D5"/>
    <w:pPr>
      <w:ind w:left="720"/>
    </w:pPr>
  </w:style>
  <w:style w:type="numbering" w:customStyle="1" w:styleId="4">
    <w:name w:val="Стиль4"/>
    <w:pPr>
      <w:numPr>
        <w:numId w:val="22"/>
      </w:numPr>
    </w:pPr>
  </w:style>
  <w:style w:type="numbering" w:customStyle="1" w:styleId="5">
    <w:name w:val="Стиль5"/>
    <w:pPr>
      <w:numPr>
        <w:numId w:val="24"/>
      </w:numPr>
    </w:pPr>
  </w:style>
  <w:style w:type="numbering" w:customStyle="1" w:styleId="1">
    <w:name w:val="Стиль1"/>
    <w:pPr>
      <w:numPr>
        <w:numId w:val="12"/>
      </w:numPr>
    </w:pPr>
  </w:style>
  <w:style w:type="numbering" w:customStyle="1" w:styleId="6">
    <w:name w:val="Стиль6"/>
    <w:pPr>
      <w:numPr>
        <w:numId w:val="26"/>
      </w:numPr>
    </w:pPr>
  </w:style>
  <w:style w:type="numbering" w:customStyle="1" w:styleId="2">
    <w:name w:val="Стиль2"/>
    <w:pPr>
      <w:numPr>
        <w:numId w:val="14"/>
      </w:numPr>
    </w:pPr>
  </w:style>
  <w:style w:type="numbering" w:customStyle="1" w:styleId="3">
    <w:name w:val="Стиль3"/>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7193681">
      <w:marLeft w:val="0"/>
      <w:marRight w:val="0"/>
      <w:marTop w:val="0"/>
      <w:marBottom w:val="0"/>
      <w:divBdr>
        <w:top w:val="none" w:sz="0" w:space="0" w:color="auto"/>
        <w:left w:val="none" w:sz="0" w:space="0" w:color="auto"/>
        <w:bottom w:val="none" w:sz="0" w:space="0" w:color="auto"/>
        <w:right w:val="none" w:sz="0" w:space="0" w:color="auto"/>
      </w:divBdr>
    </w:div>
    <w:div w:id="1087193682">
      <w:marLeft w:val="0"/>
      <w:marRight w:val="0"/>
      <w:marTop w:val="0"/>
      <w:marBottom w:val="0"/>
      <w:divBdr>
        <w:top w:val="none" w:sz="0" w:space="0" w:color="auto"/>
        <w:left w:val="none" w:sz="0" w:space="0" w:color="auto"/>
        <w:bottom w:val="none" w:sz="0" w:space="0" w:color="auto"/>
        <w:right w:val="none" w:sz="0" w:space="0" w:color="auto"/>
      </w:divBdr>
    </w:div>
    <w:div w:id="1087193683">
      <w:marLeft w:val="0"/>
      <w:marRight w:val="0"/>
      <w:marTop w:val="0"/>
      <w:marBottom w:val="0"/>
      <w:divBdr>
        <w:top w:val="none" w:sz="0" w:space="0" w:color="auto"/>
        <w:left w:val="none" w:sz="0" w:space="0" w:color="auto"/>
        <w:bottom w:val="none" w:sz="0" w:space="0" w:color="auto"/>
        <w:right w:val="none" w:sz="0" w:space="0" w:color="auto"/>
      </w:divBdr>
    </w:div>
    <w:div w:id="1087193684">
      <w:marLeft w:val="0"/>
      <w:marRight w:val="0"/>
      <w:marTop w:val="0"/>
      <w:marBottom w:val="0"/>
      <w:divBdr>
        <w:top w:val="none" w:sz="0" w:space="0" w:color="auto"/>
        <w:left w:val="none" w:sz="0" w:space="0" w:color="auto"/>
        <w:bottom w:val="none" w:sz="0" w:space="0" w:color="auto"/>
        <w:right w:val="none" w:sz="0" w:space="0" w:color="auto"/>
      </w:divBdr>
    </w:div>
    <w:div w:id="1087193685">
      <w:marLeft w:val="0"/>
      <w:marRight w:val="0"/>
      <w:marTop w:val="0"/>
      <w:marBottom w:val="0"/>
      <w:divBdr>
        <w:top w:val="none" w:sz="0" w:space="0" w:color="auto"/>
        <w:left w:val="none" w:sz="0" w:space="0" w:color="auto"/>
        <w:bottom w:val="none" w:sz="0" w:space="0" w:color="auto"/>
        <w:right w:val="none" w:sz="0" w:space="0" w:color="auto"/>
      </w:divBdr>
    </w:div>
    <w:div w:id="1087193686">
      <w:marLeft w:val="0"/>
      <w:marRight w:val="0"/>
      <w:marTop w:val="0"/>
      <w:marBottom w:val="0"/>
      <w:divBdr>
        <w:top w:val="none" w:sz="0" w:space="0" w:color="auto"/>
        <w:left w:val="none" w:sz="0" w:space="0" w:color="auto"/>
        <w:bottom w:val="none" w:sz="0" w:space="0" w:color="auto"/>
        <w:right w:val="none" w:sz="0" w:space="0" w:color="auto"/>
      </w:divBdr>
    </w:div>
    <w:div w:id="1087193687">
      <w:marLeft w:val="0"/>
      <w:marRight w:val="0"/>
      <w:marTop w:val="0"/>
      <w:marBottom w:val="0"/>
      <w:divBdr>
        <w:top w:val="none" w:sz="0" w:space="0" w:color="auto"/>
        <w:left w:val="none" w:sz="0" w:space="0" w:color="auto"/>
        <w:bottom w:val="none" w:sz="0" w:space="0" w:color="auto"/>
        <w:right w:val="none" w:sz="0" w:space="0" w:color="auto"/>
      </w:divBdr>
    </w:div>
    <w:div w:id="1087193688">
      <w:marLeft w:val="0"/>
      <w:marRight w:val="0"/>
      <w:marTop w:val="0"/>
      <w:marBottom w:val="0"/>
      <w:divBdr>
        <w:top w:val="none" w:sz="0" w:space="0" w:color="auto"/>
        <w:left w:val="none" w:sz="0" w:space="0" w:color="auto"/>
        <w:bottom w:val="none" w:sz="0" w:space="0" w:color="auto"/>
        <w:right w:val="none" w:sz="0" w:space="0" w:color="auto"/>
      </w:divBdr>
    </w:div>
    <w:div w:id="1087193689">
      <w:marLeft w:val="0"/>
      <w:marRight w:val="0"/>
      <w:marTop w:val="0"/>
      <w:marBottom w:val="0"/>
      <w:divBdr>
        <w:top w:val="none" w:sz="0" w:space="0" w:color="auto"/>
        <w:left w:val="none" w:sz="0" w:space="0" w:color="auto"/>
        <w:bottom w:val="none" w:sz="0" w:space="0" w:color="auto"/>
        <w:right w:val="none" w:sz="0" w:space="0" w:color="auto"/>
      </w:divBdr>
    </w:div>
    <w:div w:id="1087193690">
      <w:marLeft w:val="0"/>
      <w:marRight w:val="0"/>
      <w:marTop w:val="0"/>
      <w:marBottom w:val="0"/>
      <w:divBdr>
        <w:top w:val="none" w:sz="0" w:space="0" w:color="auto"/>
        <w:left w:val="none" w:sz="0" w:space="0" w:color="auto"/>
        <w:bottom w:val="none" w:sz="0" w:space="0" w:color="auto"/>
        <w:right w:val="none" w:sz="0" w:space="0" w:color="auto"/>
      </w:divBdr>
    </w:div>
    <w:div w:id="1087193691">
      <w:marLeft w:val="0"/>
      <w:marRight w:val="0"/>
      <w:marTop w:val="0"/>
      <w:marBottom w:val="0"/>
      <w:divBdr>
        <w:top w:val="none" w:sz="0" w:space="0" w:color="auto"/>
        <w:left w:val="none" w:sz="0" w:space="0" w:color="auto"/>
        <w:bottom w:val="none" w:sz="0" w:space="0" w:color="auto"/>
        <w:right w:val="none" w:sz="0" w:space="0" w:color="auto"/>
      </w:divBdr>
    </w:div>
    <w:div w:id="108719369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file:///Z:\2.%20&#1054;&#1088;&#1075;&#1072;&#1085;%20&#1087;&#1086;%20&#1089;&#1077;&#1088;&#1090;&#1080;&#1092;&#1080;&#1082;&#1072;&#1094;&#1080;&#1080;\6_&#1053;&#1044;\_&#1058;&#1050;\&#1058;&#1050;-427_&#1040;&#1090;&#1090;&#1088;&#1072;&#1082;&#1094;&#1080;&#1086;&#1085;&#1099;\2020.08.04_&#1043;&#1054;&#1057;&#1058;%20&#1074;&#1079;&#1072;&#1084;&#1077;&#1085;%2056065\2_&#1055;&#1088;&#1086;&#1077;&#1082;&#1090;%20&#1043;&#1054;&#1057;&#1058;%20(&#1074;&#1079;&#1072;&#1084;&#1077;&#1085;%2056065)_&#1052;&#1040;&#1056;&#1057;&#1058;&#1040;&#1056;.rt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CDA6FB-32D8-405C-9FB7-C8E56D3BE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55</Pages>
  <Words>17301</Words>
  <Characters>98620</Characters>
  <Application>Microsoft Office Word</Application>
  <DocSecurity>0</DocSecurity>
  <Lines>821</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115690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Константин</cp:lastModifiedBy>
  <cp:revision>2</cp:revision>
  <cp:lastPrinted>2020-11-24T12:55:00Z</cp:lastPrinted>
  <dcterms:created xsi:type="dcterms:W3CDTF">2020-12-08T19:26:00Z</dcterms:created>
  <dcterms:modified xsi:type="dcterms:W3CDTF">2020-12-08T19:26:00Z</dcterms:modified>
</cp:coreProperties>
</file>